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8E2F" w14:textId="77777777" w:rsidR="009432A1" w:rsidRPr="004727FB" w:rsidRDefault="009432A1" w:rsidP="009432A1">
      <w:pPr>
        <w:ind w:left="5245"/>
        <w:jc w:val="right"/>
        <w:rPr>
          <w:rFonts w:ascii="Arial" w:hAnsi="Arial"/>
          <w:sz w:val="26"/>
          <w:szCs w:val="26"/>
        </w:rPr>
      </w:pPr>
      <w:r w:rsidRPr="004727FB">
        <w:rPr>
          <w:rFonts w:ascii="Arial" w:hAnsi="Arial"/>
          <w:sz w:val="26"/>
          <w:szCs w:val="26"/>
        </w:rPr>
        <w:t xml:space="preserve">Утверждено </w:t>
      </w:r>
    </w:p>
    <w:p w14:paraId="5F60875A" w14:textId="77777777" w:rsidR="009432A1" w:rsidRPr="004727FB" w:rsidRDefault="009432A1" w:rsidP="009432A1">
      <w:pPr>
        <w:ind w:left="5245"/>
        <w:jc w:val="right"/>
        <w:rPr>
          <w:rFonts w:ascii="Arial" w:hAnsi="Arial"/>
          <w:sz w:val="26"/>
          <w:szCs w:val="26"/>
        </w:rPr>
      </w:pPr>
      <w:r w:rsidRPr="004727FB">
        <w:rPr>
          <w:rFonts w:ascii="Arial" w:hAnsi="Arial"/>
          <w:sz w:val="26"/>
          <w:szCs w:val="26"/>
        </w:rPr>
        <w:t xml:space="preserve">решением Общего собрания акционеров </w:t>
      </w:r>
    </w:p>
    <w:p w14:paraId="15355F37" w14:textId="1814D160" w:rsidR="009432A1" w:rsidRPr="004727FB" w:rsidRDefault="006979C6" w:rsidP="009432A1">
      <w:pPr>
        <w:ind w:left="5245"/>
        <w:jc w:val="right"/>
        <w:rPr>
          <w:rFonts w:ascii="Arial" w:hAnsi="Arial"/>
          <w:sz w:val="26"/>
          <w:szCs w:val="26"/>
        </w:rPr>
      </w:pPr>
      <w:r w:rsidRPr="004727FB">
        <w:rPr>
          <w:rFonts w:ascii="Arial" w:hAnsi="Arial"/>
          <w:sz w:val="26"/>
          <w:szCs w:val="26"/>
        </w:rPr>
        <w:t xml:space="preserve">АКБ </w:t>
      </w:r>
      <w:r w:rsidR="009432A1" w:rsidRPr="004727FB">
        <w:rPr>
          <w:rFonts w:ascii="Arial" w:hAnsi="Arial"/>
          <w:sz w:val="26"/>
          <w:szCs w:val="26"/>
        </w:rPr>
        <w:t>«</w:t>
      </w:r>
      <w:r w:rsidRPr="004727FB">
        <w:rPr>
          <w:rFonts w:ascii="Arial" w:hAnsi="Arial"/>
          <w:sz w:val="26"/>
          <w:szCs w:val="26"/>
        </w:rPr>
        <w:t>Туронбанк»</w:t>
      </w:r>
    </w:p>
    <w:p w14:paraId="3B927A73" w14:textId="30A650AD" w:rsidR="009432A1" w:rsidRPr="004727FB" w:rsidRDefault="009432A1" w:rsidP="009432A1">
      <w:pPr>
        <w:ind w:left="5245"/>
        <w:jc w:val="right"/>
        <w:rPr>
          <w:rFonts w:ascii="Arial" w:hAnsi="Arial"/>
          <w:sz w:val="26"/>
          <w:szCs w:val="26"/>
        </w:rPr>
      </w:pPr>
      <w:r w:rsidRPr="004727FB">
        <w:rPr>
          <w:rFonts w:ascii="Arial" w:hAnsi="Arial"/>
          <w:sz w:val="26"/>
          <w:szCs w:val="26"/>
        </w:rPr>
        <w:t>от «__» ________ 202</w:t>
      </w:r>
      <w:r w:rsidR="006979C6" w:rsidRPr="004727FB">
        <w:rPr>
          <w:rFonts w:ascii="Arial" w:hAnsi="Arial"/>
          <w:sz w:val="26"/>
          <w:szCs w:val="26"/>
        </w:rPr>
        <w:t>3</w:t>
      </w:r>
      <w:r w:rsidRPr="004727FB">
        <w:rPr>
          <w:rFonts w:ascii="Arial" w:hAnsi="Arial"/>
          <w:sz w:val="26"/>
          <w:szCs w:val="26"/>
        </w:rPr>
        <w:t xml:space="preserve"> года</w:t>
      </w:r>
    </w:p>
    <w:p w14:paraId="7D7073D4" w14:textId="77777777" w:rsidR="009432A1" w:rsidRPr="004727FB" w:rsidRDefault="009432A1" w:rsidP="009432A1">
      <w:pPr>
        <w:ind w:left="5245"/>
        <w:jc w:val="right"/>
        <w:rPr>
          <w:rFonts w:ascii="Arial" w:hAnsi="Arial"/>
          <w:sz w:val="26"/>
          <w:szCs w:val="26"/>
        </w:rPr>
      </w:pPr>
      <w:r w:rsidRPr="004727FB">
        <w:rPr>
          <w:rFonts w:ascii="Arial" w:hAnsi="Arial"/>
          <w:sz w:val="26"/>
          <w:szCs w:val="26"/>
        </w:rPr>
        <w:t xml:space="preserve">№ __ </w:t>
      </w:r>
    </w:p>
    <w:p w14:paraId="5E1874FD" w14:textId="77777777" w:rsidR="009432A1" w:rsidRPr="004727FB" w:rsidRDefault="009432A1" w:rsidP="009432A1">
      <w:pPr>
        <w:jc w:val="both"/>
        <w:rPr>
          <w:rFonts w:ascii="Arial" w:hAnsi="Arial"/>
          <w:sz w:val="26"/>
          <w:szCs w:val="26"/>
        </w:rPr>
      </w:pPr>
    </w:p>
    <w:p w14:paraId="638B8FEC" w14:textId="77777777" w:rsidR="00D12331" w:rsidRPr="004727FB" w:rsidRDefault="00D12331" w:rsidP="005E5C27">
      <w:pPr>
        <w:spacing w:after="240"/>
        <w:rPr>
          <w:rFonts w:ascii="Arial" w:hAnsi="Arial"/>
          <w:sz w:val="26"/>
          <w:szCs w:val="26"/>
        </w:rPr>
      </w:pPr>
    </w:p>
    <w:p w14:paraId="7C1D2C38" w14:textId="77777777" w:rsidR="005E5C27" w:rsidRPr="004727FB" w:rsidRDefault="005E5C27" w:rsidP="005E5C27">
      <w:pPr>
        <w:spacing w:after="240"/>
        <w:rPr>
          <w:rFonts w:ascii="Arial" w:hAnsi="Arial"/>
          <w:sz w:val="26"/>
          <w:szCs w:val="26"/>
        </w:rPr>
      </w:pPr>
    </w:p>
    <w:p w14:paraId="0636583C" w14:textId="77777777" w:rsidR="005E5C27" w:rsidRPr="004727FB" w:rsidRDefault="005E5C27" w:rsidP="005E5C27">
      <w:pPr>
        <w:spacing w:after="240"/>
        <w:rPr>
          <w:rFonts w:ascii="Arial" w:hAnsi="Arial"/>
          <w:sz w:val="26"/>
          <w:szCs w:val="26"/>
        </w:rPr>
      </w:pPr>
    </w:p>
    <w:p w14:paraId="6DE39AE2" w14:textId="77777777" w:rsidR="005E5C27" w:rsidRPr="004727FB" w:rsidRDefault="005E5C27" w:rsidP="005E5C27">
      <w:pPr>
        <w:spacing w:after="240"/>
        <w:rPr>
          <w:rFonts w:ascii="Arial" w:hAnsi="Arial"/>
          <w:sz w:val="26"/>
          <w:szCs w:val="26"/>
        </w:rPr>
      </w:pPr>
    </w:p>
    <w:p w14:paraId="4FB9CCEE" w14:textId="77777777" w:rsidR="005E5C27" w:rsidRPr="004727FB" w:rsidRDefault="005E5C27" w:rsidP="005E5C27">
      <w:pPr>
        <w:spacing w:after="240"/>
        <w:rPr>
          <w:rFonts w:ascii="Arial" w:hAnsi="Arial"/>
          <w:sz w:val="26"/>
          <w:szCs w:val="26"/>
        </w:rPr>
      </w:pPr>
    </w:p>
    <w:p w14:paraId="25F7B7FB" w14:textId="77777777" w:rsidR="005E5C27" w:rsidRPr="004727FB" w:rsidRDefault="005E5C27" w:rsidP="005E5C27">
      <w:pPr>
        <w:spacing w:after="240"/>
        <w:rPr>
          <w:rFonts w:ascii="Arial" w:hAnsi="Arial"/>
          <w:sz w:val="26"/>
          <w:szCs w:val="26"/>
        </w:rPr>
      </w:pPr>
    </w:p>
    <w:p w14:paraId="2B59D2C7" w14:textId="77777777" w:rsidR="005E5C27" w:rsidRPr="004727FB" w:rsidRDefault="005E5C27" w:rsidP="005E5C27">
      <w:pPr>
        <w:spacing w:after="240"/>
        <w:rPr>
          <w:rFonts w:ascii="Arial" w:hAnsi="Arial"/>
          <w:sz w:val="26"/>
          <w:szCs w:val="26"/>
        </w:rPr>
      </w:pPr>
    </w:p>
    <w:p w14:paraId="2FF7F7C8" w14:textId="77777777" w:rsidR="005E5C27" w:rsidRPr="004727FB" w:rsidRDefault="005E5C27" w:rsidP="005E5C27">
      <w:pPr>
        <w:spacing w:after="240"/>
        <w:rPr>
          <w:rFonts w:ascii="Arial" w:hAnsi="Arial"/>
          <w:sz w:val="26"/>
          <w:szCs w:val="26"/>
        </w:rPr>
      </w:pPr>
    </w:p>
    <w:p w14:paraId="56E9852D" w14:textId="77777777" w:rsidR="005E5C27" w:rsidRPr="004727FB" w:rsidRDefault="005E5C27" w:rsidP="005E5C27">
      <w:pPr>
        <w:spacing w:after="240"/>
        <w:rPr>
          <w:rFonts w:ascii="Arial" w:hAnsi="Arial"/>
          <w:sz w:val="26"/>
          <w:szCs w:val="26"/>
        </w:rPr>
      </w:pPr>
    </w:p>
    <w:p w14:paraId="57A7012A" w14:textId="77777777" w:rsidR="005E5C27" w:rsidRPr="004727FB" w:rsidRDefault="005E5C27" w:rsidP="005E5C27">
      <w:pPr>
        <w:spacing w:after="240"/>
        <w:jc w:val="center"/>
        <w:rPr>
          <w:rFonts w:ascii="Arial" w:hAnsi="Arial"/>
          <w:b/>
          <w:sz w:val="26"/>
          <w:szCs w:val="26"/>
        </w:rPr>
      </w:pPr>
      <w:r w:rsidRPr="004727FB">
        <w:rPr>
          <w:rFonts w:ascii="Arial" w:hAnsi="Arial"/>
          <w:b/>
          <w:sz w:val="26"/>
          <w:szCs w:val="26"/>
        </w:rPr>
        <w:t xml:space="preserve">ПОЛОЖЕНИЕ </w:t>
      </w:r>
    </w:p>
    <w:p w14:paraId="3CE47EBA" w14:textId="39768AB8" w:rsidR="005E5C27" w:rsidRPr="004727FB" w:rsidRDefault="005E5C27" w:rsidP="005E5C27">
      <w:pPr>
        <w:spacing w:after="240"/>
        <w:jc w:val="center"/>
        <w:rPr>
          <w:rFonts w:ascii="Arial" w:hAnsi="Arial"/>
          <w:b/>
          <w:sz w:val="26"/>
          <w:szCs w:val="26"/>
        </w:rPr>
      </w:pPr>
      <w:r w:rsidRPr="004727FB">
        <w:rPr>
          <w:rFonts w:ascii="Arial" w:hAnsi="Arial"/>
          <w:b/>
          <w:sz w:val="26"/>
          <w:szCs w:val="26"/>
        </w:rPr>
        <w:t xml:space="preserve">О </w:t>
      </w:r>
      <w:r w:rsidR="00746EBF" w:rsidRPr="004727FB">
        <w:rPr>
          <w:rFonts w:ascii="Arial" w:hAnsi="Arial"/>
          <w:b/>
          <w:sz w:val="26"/>
          <w:szCs w:val="26"/>
        </w:rPr>
        <w:t xml:space="preserve">НАБЛЮДАТЕЛЬНОМ </w:t>
      </w:r>
      <w:r w:rsidRPr="004727FB">
        <w:rPr>
          <w:rFonts w:ascii="Arial" w:hAnsi="Arial"/>
          <w:b/>
          <w:sz w:val="26"/>
          <w:szCs w:val="26"/>
        </w:rPr>
        <w:t>СОВЕТЕ АКЦИОНЕРНОГО КОММЕРЧЕСКОГО БАНКА «ТУРОНБАНК»</w:t>
      </w:r>
    </w:p>
    <w:p w14:paraId="24DE7093" w14:textId="77777777" w:rsidR="005E5C27" w:rsidRPr="004727FB" w:rsidRDefault="005E5C27" w:rsidP="005E5C27">
      <w:pPr>
        <w:spacing w:after="240"/>
        <w:jc w:val="center"/>
        <w:rPr>
          <w:rFonts w:ascii="Arial" w:hAnsi="Arial"/>
          <w:b/>
          <w:sz w:val="26"/>
          <w:szCs w:val="26"/>
        </w:rPr>
      </w:pPr>
      <w:r w:rsidRPr="004727FB">
        <w:rPr>
          <w:rFonts w:ascii="Arial" w:hAnsi="Arial"/>
          <w:b/>
          <w:sz w:val="26"/>
          <w:szCs w:val="26"/>
        </w:rPr>
        <w:t>(</w:t>
      </w:r>
      <w:r w:rsidRPr="004727FB">
        <w:rPr>
          <w:rFonts w:ascii="Arial" w:hAnsi="Arial"/>
          <w:b/>
          <w:i/>
          <w:sz w:val="26"/>
          <w:szCs w:val="26"/>
        </w:rPr>
        <w:t>в новой редакции</w:t>
      </w:r>
      <w:r w:rsidRPr="004727FB">
        <w:rPr>
          <w:rFonts w:ascii="Arial" w:hAnsi="Arial"/>
          <w:b/>
          <w:sz w:val="26"/>
          <w:szCs w:val="26"/>
        </w:rPr>
        <w:t>)</w:t>
      </w:r>
    </w:p>
    <w:p w14:paraId="04918A6D" w14:textId="77777777" w:rsidR="005E5C27" w:rsidRPr="004727FB" w:rsidRDefault="005E5C27" w:rsidP="005E5C27">
      <w:pPr>
        <w:spacing w:after="240"/>
        <w:jc w:val="center"/>
        <w:rPr>
          <w:rFonts w:ascii="Arial" w:hAnsi="Arial"/>
          <w:sz w:val="26"/>
          <w:szCs w:val="26"/>
        </w:rPr>
      </w:pPr>
    </w:p>
    <w:p w14:paraId="5E7834F6" w14:textId="77777777" w:rsidR="005E5C27" w:rsidRPr="004727FB" w:rsidRDefault="005E5C27" w:rsidP="005E5C27">
      <w:pPr>
        <w:spacing w:after="240"/>
        <w:jc w:val="center"/>
        <w:rPr>
          <w:rFonts w:ascii="Arial" w:hAnsi="Arial"/>
          <w:sz w:val="26"/>
          <w:szCs w:val="26"/>
        </w:rPr>
      </w:pPr>
    </w:p>
    <w:p w14:paraId="12776C30" w14:textId="657B017A" w:rsidR="005E5C27" w:rsidRPr="004727FB" w:rsidRDefault="005E5C27" w:rsidP="005E5C27">
      <w:pPr>
        <w:spacing w:after="240"/>
        <w:jc w:val="right"/>
        <w:rPr>
          <w:rFonts w:ascii="Arial" w:hAnsi="Arial"/>
          <w:b/>
          <w:sz w:val="26"/>
          <w:szCs w:val="26"/>
          <w:lang w:val="uz-Cyrl-UZ"/>
        </w:rPr>
      </w:pPr>
    </w:p>
    <w:p w14:paraId="3AF49F87" w14:textId="5598E1B2" w:rsidR="00914510" w:rsidRPr="004727FB" w:rsidRDefault="00914510" w:rsidP="005E5C27">
      <w:pPr>
        <w:spacing w:after="240"/>
        <w:jc w:val="right"/>
        <w:rPr>
          <w:rFonts w:ascii="Arial" w:hAnsi="Arial"/>
          <w:b/>
          <w:sz w:val="26"/>
          <w:szCs w:val="26"/>
          <w:lang w:val="uz-Cyrl-UZ"/>
        </w:rPr>
      </w:pPr>
    </w:p>
    <w:p w14:paraId="651759D4" w14:textId="4BDE16FF" w:rsidR="00914510" w:rsidRPr="004727FB" w:rsidRDefault="00914510" w:rsidP="005E5C27">
      <w:pPr>
        <w:spacing w:after="240"/>
        <w:jc w:val="right"/>
        <w:rPr>
          <w:rFonts w:ascii="Arial" w:hAnsi="Arial"/>
          <w:b/>
          <w:sz w:val="26"/>
          <w:szCs w:val="26"/>
          <w:lang w:val="uz-Cyrl-UZ"/>
        </w:rPr>
      </w:pPr>
    </w:p>
    <w:p w14:paraId="22250D94" w14:textId="0286B18C" w:rsidR="00914510" w:rsidRPr="004727FB" w:rsidRDefault="00914510" w:rsidP="005E5C27">
      <w:pPr>
        <w:spacing w:after="240"/>
        <w:jc w:val="right"/>
        <w:rPr>
          <w:rFonts w:ascii="Arial" w:hAnsi="Arial"/>
          <w:b/>
          <w:sz w:val="26"/>
          <w:szCs w:val="26"/>
          <w:lang w:val="uz-Cyrl-UZ"/>
        </w:rPr>
      </w:pPr>
    </w:p>
    <w:p w14:paraId="045605FB" w14:textId="77777777" w:rsidR="00914510" w:rsidRPr="004727FB" w:rsidRDefault="00914510" w:rsidP="005E5C27">
      <w:pPr>
        <w:spacing w:after="240"/>
        <w:jc w:val="right"/>
        <w:rPr>
          <w:rFonts w:ascii="Arial" w:hAnsi="Arial"/>
          <w:b/>
          <w:sz w:val="26"/>
          <w:szCs w:val="26"/>
          <w:lang w:val="uz-Cyrl-UZ"/>
        </w:rPr>
      </w:pPr>
    </w:p>
    <w:p w14:paraId="0A7E21F7" w14:textId="77777777" w:rsidR="005E5C27" w:rsidRPr="004727FB" w:rsidRDefault="005E5C27" w:rsidP="005E5C27">
      <w:pPr>
        <w:spacing w:after="240"/>
        <w:jc w:val="right"/>
        <w:rPr>
          <w:rFonts w:ascii="Arial" w:hAnsi="Arial"/>
          <w:b/>
          <w:sz w:val="26"/>
          <w:szCs w:val="26"/>
          <w:lang w:val="uz-Cyrl-UZ"/>
        </w:rPr>
      </w:pPr>
    </w:p>
    <w:p w14:paraId="23E9C0DF" w14:textId="77777777" w:rsidR="005E5C27" w:rsidRPr="004727FB" w:rsidRDefault="005E5C27" w:rsidP="005E5C27">
      <w:pPr>
        <w:spacing w:after="240"/>
        <w:jc w:val="right"/>
        <w:rPr>
          <w:rFonts w:ascii="Arial" w:hAnsi="Arial"/>
          <w:sz w:val="26"/>
          <w:szCs w:val="26"/>
        </w:rPr>
      </w:pPr>
    </w:p>
    <w:p w14:paraId="5998F112" w14:textId="161E34DE" w:rsidR="005E5C27" w:rsidRPr="004727FB" w:rsidRDefault="005E5C27" w:rsidP="005E5C27">
      <w:pPr>
        <w:jc w:val="center"/>
        <w:rPr>
          <w:rFonts w:ascii="Arial" w:hAnsi="Arial"/>
          <w:b/>
          <w:sz w:val="26"/>
          <w:szCs w:val="26"/>
          <w:lang w:val="uz-Cyrl-UZ"/>
        </w:rPr>
      </w:pPr>
      <w:r w:rsidRPr="004727FB">
        <w:rPr>
          <w:rFonts w:ascii="Arial" w:hAnsi="Arial"/>
          <w:b/>
          <w:sz w:val="26"/>
          <w:szCs w:val="26"/>
          <w:lang w:val="uz-Cyrl-UZ"/>
        </w:rPr>
        <w:t>Ташкент-202</w:t>
      </w:r>
      <w:r w:rsidR="00914510" w:rsidRPr="004727FB">
        <w:rPr>
          <w:rFonts w:ascii="Arial" w:hAnsi="Arial"/>
          <w:b/>
          <w:sz w:val="26"/>
          <w:szCs w:val="26"/>
          <w:lang w:val="uz-Cyrl-UZ"/>
        </w:rPr>
        <w:t>3</w:t>
      </w:r>
      <w:r w:rsidRPr="004727FB">
        <w:rPr>
          <w:rFonts w:ascii="Arial" w:hAnsi="Arial"/>
          <w:b/>
          <w:sz w:val="26"/>
          <w:szCs w:val="26"/>
          <w:lang w:val="uz-Cyrl-UZ"/>
        </w:rPr>
        <w:t xml:space="preserve"> год</w:t>
      </w:r>
    </w:p>
    <w:p w14:paraId="22A15A8B" w14:textId="77777777" w:rsidR="00F55691" w:rsidRPr="004727FB" w:rsidRDefault="005E5C27" w:rsidP="00F55691">
      <w:pPr>
        <w:pStyle w:val="a3"/>
        <w:spacing w:after="0" w:line="240" w:lineRule="auto"/>
        <w:ind w:left="0"/>
        <w:jc w:val="both"/>
        <w:rPr>
          <w:rFonts w:ascii="Arial" w:hAnsi="Arial" w:cs="Arial"/>
          <w:b/>
          <w:sz w:val="26"/>
          <w:szCs w:val="26"/>
        </w:rPr>
      </w:pPr>
      <w:r w:rsidRPr="004727FB">
        <w:rPr>
          <w:rFonts w:ascii="Arial" w:hAnsi="Arial" w:cs="Arial"/>
          <w:sz w:val="26"/>
          <w:szCs w:val="26"/>
        </w:rPr>
        <w:br w:type="page"/>
      </w:r>
      <w:r w:rsidR="00F55691" w:rsidRPr="004727FB">
        <w:rPr>
          <w:rFonts w:ascii="Arial" w:hAnsi="Arial" w:cs="Arial"/>
          <w:b/>
          <w:sz w:val="26"/>
          <w:szCs w:val="26"/>
        </w:rPr>
        <w:lastRenderedPageBreak/>
        <w:t>Раздел 1. Общие положения</w:t>
      </w:r>
    </w:p>
    <w:p w14:paraId="231B4969" w14:textId="77777777" w:rsidR="00F55691" w:rsidRPr="004727FB" w:rsidRDefault="00F55691" w:rsidP="00F55691">
      <w:pPr>
        <w:pStyle w:val="a3"/>
        <w:spacing w:after="0" w:line="240" w:lineRule="auto"/>
        <w:ind w:left="0"/>
        <w:jc w:val="both"/>
        <w:rPr>
          <w:rFonts w:ascii="Arial" w:hAnsi="Arial" w:cs="Arial"/>
          <w:b/>
          <w:sz w:val="26"/>
          <w:szCs w:val="26"/>
        </w:rPr>
      </w:pPr>
    </w:p>
    <w:p w14:paraId="68DBFC7C" w14:textId="77777777" w:rsidR="00F55691" w:rsidRPr="004727FB" w:rsidRDefault="00F55691" w:rsidP="000946BD">
      <w:pPr>
        <w:pStyle w:val="a3"/>
        <w:spacing w:after="0" w:line="240" w:lineRule="auto"/>
        <w:ind w:left="0" w:firstLine="709"/>
        <w:jc w:val="both"/>
        <w:rPr>
          <w:rFonts w:ascii="Arial" w:hAnsi="Arial" w:cs="Arial"/>
          <w:b/>
          <w:sz w:val="26"/>
          <w:szCs w:val="26"/>
        </w:rPr>
      </w:pPr>
      <w:r w:rsidRPr="004727FB">
        <w:rPr>
          <w:rFonts w:ascii="Arial" w:hAnsi="Arial" w:cs="Arial"/>
          <w:b/>
          <w:sz w:val="26"/>
          <w:szCs w:val="26"/>
        </w:rPr>
        <w:t>Глава 1. Общие положения</w:t>
      </w:r>
    </w:p>
    <w:p w14:paraId="6BBAC142" w14:textId="77777777" w:rsidR="000946BD" w:rsidRDefault="00F55691" w:rsidP="000946BD">
      <w:pPr>
        <w:ind w:firstLine="720"/>
        <w:jc w:val="both"/>
        <w:rPr>
          <w:rFonts w:ascii="Arial" w:hAnsi="Arial"/>
          <w:b/>
          <w:sz w:val="26"/>
          <w:szCs w:val="26"/>
          <w:lang w:val="uz-Cyrl-UZ"/>
        </w:rPr>
      </w:pPr>
      <w:r w:rsidRPr="004727FB">
        <w:rPr>
          <w:rFonts w:ascii="Arial" w:hAnsi="Arial"/>
          <w:b/>
          <w:sz w:val="26"/>
          <w:szCs w:val="26"/>
        </w:rPr>
        <w:t xml:space="preserve">Глава 2. Принципы деятельности </w:t>
      </w:r>
      <w:r w:rsidR="00AF1C54" w:rsidRPr="004727FB">
        <w:rPr>
          <w:rFonts w:ascii="Arial" w:hAnsi="Arial"/>
          <w:b/>
          <w:sz w:val="26"/>
          <w:szCs w:val="26"/>
        </w:rPr>
        <w:t>Наблюдательного совета</w:t>
      </w:r>
      <w:r w:rsidR="000946BD">
        <w:rPr>
          <w:rFonts w:ascii="Arial" w:hAnsi="Arial"/>
          <w:b/>
          <w:sz w:val="26"/>
          <w:szCs w:val="26"/>
        </w:rPr>
        <w:t xml:space="preserve"> </w:t>
      </w:r>
      <w:r w:rsidR="000946BD" w:rsidRPr="00A17C7A">
        <w:rPr>
          <w:rFonts w:ascii="Arial" w:hAnsi="Arial"/>
          <w:b/>
          <w:sz w:val="26"/>
          <w:szCs w:val="26"/>
          <w:lang w:val="uz-Cyrl-UZ"/>
        </w:rPr>
        <w:t>и защита прав и интересов акционеров Наблюдательным советом банка</w:t>
      </w:r>
    </w:p>
    <w:p w14:paraId="66A36F3B" w14:textId="22E7808E" w:rsidR="00F55691" w:rsidRPr="004727FB" w:rsidRDefault="00F55691" w:rsidP="00F55691">
      <w:pPr>
        <w:ind w:firstLine="709"/>
        <w:jc w:val="both"/>
        <w:rPr>
          <w:rFonts w:ascii="Arial" w:hAnsi="Arial"/>
          <w:b/>
          <w:sz w:val="26"/>
          <w:szCs w:val="26"/>
        </w:rPr>
      </w:pPr>
      <w:r w:rsidRPr="004727FB">
        <w:rPr>
          <w:rFonts w:ascii="Arial" w:hAnsi="Arial"/>
          <w:b/>
          <w:sz w:val="26"/>
          <w:szCs w:val="26"/>
        </w:rPr>
        <w:t xml:space="preserve">Глава 3. Компетенция </w:t>
      </w:r>
      <w:r w:rsidR="00AF1C54" w:rsidRPr="004727FB">
        <w:rPr>
          <w:rFonts w:ascii="Arial" w:hAnsi="Arial"/>
          <w:b/>
          <w:sz w:val="26"/>
          <w:szCs w:val="26"/>
        </w:rPr>
        <w:t>Наблюдательного совета</w:t>
      </w:r>
    </w:p>
    <w:p w14:paraId="26EF1FFF" w14:textId="77777777" w:rsidR="00F55691" w:rsidRPr="004727FB" w:rsidRDefault="00F55691" w:rsidP="00F55691">
      <w:pPr>
        <w:ind w:right="-2"/>
        <w:jc w:val="both"/>
        <w:rPr>
          <w:rFonts w:ascii="Arial" w:hAnsi="Arial"/>
          <w:b/>
          <w:sz w:val="26"/>
          <w:szCs w:val="26"/>
        </w:rPr>
      </w:pPr>
    </w:p>
    <w:p w14:paraId="3EAB5340" w14:textId="29DC3B75" w:rsidR="00F55691" w:rsidRDefault="00F55691" w:rsidP="00F55691">
      <w:pPr>
        <w:ind w:right="-2"/>
        <w:jc w:val="both"/>
        <w:rPr>
          <w:rFonts w:ascii="Arial" w:hAnsi="Arial"/>
          <w:b/>
          <w:sz w:val="26"/>
          <w:szCs w:val="26"/>
        </w:rPr>
      </w:pPr>
      <w:r w:rsidRPr="004727FB">
        <w:rPr>
          <w:rFonts w:ascii="Arial" w:hAnsi="Arial"/>
          <w:b/>
          <w:sz w:val="26"/>
          <w:szCs w:val="26"/>
        </w:rPr>
        <w:t xml:space="preserve">Раздел 2. Формирование </w:t>
      </w:r>
      <w:r w:rsidR="00AF1C54" w:rsidRPr="004727FB">
        <w:rPr>
          <w:rFonts w:ascii="Arial" w:hAnsi="Arial"/>
          <w:b/>
          <w:sz w:val="26"/>
          <w:szCs w:val="26"/>
        </w:rPr>
        <w:t>Наблюдательного совета</w:t>
      </w:r>
    </w:p>
    <w:p w14:paraId="00E1AEF4" w14:textId="77777777" w:rsidR="00D617C6" w:rsidRPr="004727FB" w:rsidRDefault="00D617C6" w:rsidP="00F55691">
      <w:pPr>
        <w:ind w:right="-2"/>
        <w:jc w:val="both"/>
        <w:rPr>
          <w:rFonts w:ascii="Arial" w:hAnsi="Arial"/>
          <w:b/>
          <w:sz w:val="26"/>
          <w:szCs w:val="26"/>
        </w:rPr>
      </w:pPr>
    </w:p>
    <w:p w14:paraId="4DA5A161" w14:textId="57B049C2" w:rsidR="00F55691" w:rsidRDefault="00F55691" w:rsidP="00F55691">
      <w:pPr>
        <w:ind w:firstLine="709"/>
        <w:jc w:val="both"/>
        <w:rPr>
          <w:rFonts w:ascii="Arial" w:hAnsi="Arial"/>
          <w:b/>
          <w:sz w:val="26"/>
          <w:szCs w:val="26"/>
        </w:rPr>
      </w:pPr>
      <w:r w:rsidRPr="004727FB">
        <w:rPr>
          <w:rFonts w:ascii="Arial" w:hAnsi="Arial"/>
          <w:b/>
          <w:sz w:val="26"/>
          <w:szCs w:val="26"/>
        </w:rPr>
        <w:t xml:space="preserve">Глава 4. Состав </w:t>
      </w:r>
      <w:r w:rsidR="00AF1C54" w:rsidRPr="004727FB">
        <w:rPr>
          <w:rFonts w:ascii="Arial" w:hAnsi="Arial"/>
          <w:b/>
          <w:sz w:val="26"/>
          <w:szCs w:val="26"/>
        </w:rPr>
        <w:t>Наблюдательного совета</w:t>
      </w:r>
    </w:p>
    <w:p w14:paraId="37657A45" w14:textId="714C7466" w:rsidR="00D33B26" w:rsidRPr="00D33B26" w:rsidRDefault="00D33B26" w:rsidP="00D33B26">
      <w:pPr>
        <w:ind w:firstLine="709"/>
        <w:jc w:val="both"/>
        <w:rPr>
          <w:rFonts w:ascii="Arial" w:hAnsi="Arial"/>
          <w:b/>
          <w:sz w:val="26"/>
          <w:szCs w:val="26"/>
        </w:rPr>
      </w:pPr>
      <w:r w:rsidRPr="00BD5006">
        <w:rPr>
          <w:rFonts w:ascii="Arial" w:hAnsi="Arial"/>
          <w:b/>
          <w:sz w:val="26"/>
          <w:szCs w:val="26"/>
        </w:rPr>
        <w:t>Глава 5. Порядок избрания и прекращения полномочий членов Наблюдательного совета</w:t>
      </w:r>
    </w:p>
    <w:p w14:paraId="662CEBFD" w14:textId="1E2BC1FA" w:rsidR="00F55691" w:rsidRPr="004727FB" w:rsidRDefault="00F55691" w:rsidP="00F55691">
      <w:pPr>
        <w:ind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6</w:t>
      </w:r>
      <w:r w:rsidRPr="004727FB">
        <w:rPr>
          <w:rFonts w:ascii="Arial" w:hAnsi="Arial"/>
          <w:b/>
          <w:sz w:val="26"/>
          <w:szCs w:val="26"/>
        </w:rPr>
        <w:t xml:space="preserve">. Срок полномочий членов </w:t>
      </w:r>
      <w:r w:rsidR="00AF1C54" w:rsidRPr="004727FB">
        <w:rPr>
          <w:rFonts w:ascii="Arial" w:hAnsi="Arial"/>
          <w:b/>
          <w:sz w:val="26"/>
          <w:szCs w:val="26"/>
        </w:rPr>
        <w:t>Наблюдательного совета</w:t>
      </w:r>
    </w:p>
    <w:p w14:paraId="64663C5F" w14:textId="6D450AAE" w:rsidR="00F55691" w:rsidRPr="004727FB" w:rsidRDefault="00F55691" w:rsidP="00F55691">
      <w:pPr>
        <w:ind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7</w:t>
      </w:r>
      <w:r w:rsidRPr="004727FB">
        <w:rPr>
          <w:rFonts w:ascii="Arial" w:hAnsi="Arial"/>
          <w:b/>
          <w:sz w:val="26"/>
          <w:szCs w:val="26"/>
        </w:rPr>
        <w:t xml:space="preserve">. Председатель </w:t>
      </w:r>
      <w:r w:rsidR="00AF1C54" w:rsidRPr="004727FB">
        <w:rPr>
          <w:rFonts w:ascii="Arial" w:hAnsi="Arial"/>
          <w:b/>
          <w:sz w:val="26"/>
          <w:szCs w:val="26"/>
        </w:rPr>
        <w:t>Наблюдательного совета</w:t>
      </w:r>
    </w:p>
    <w:p w14:paraId="41270531" w14:textId="7EFF51F1"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8</w:t>
      </w:r>
      <w:r w:rsidRPr="004727FB">
        <w:rPr>
          <w:rFonts w:ascii="Arial" w:hAnsi="Arial"/>
          <w:b/>
          <w:sz w:val="26"/>
          <w:szCs w:val="26"/>
        </w:rPr>
        <w:t>. Права и обязанности член</w:t>
      </w:r>
      <w:r w:rsidR="00536FE0" w:rsidRPr="004727FB">
        <w:rPr>
          <w:rFonts w:ascii="Arial" w:hAnsi="Arial"/>
          <w:b/>
          <w:sz w:val="26"/>
          <w:szCs w:val="26"/>
        </w:rPr>
        <w:t>а</w:t>
      </w:r>
      <w:r w:rsidRPr="004727FB">
        <w:rPr>
          <w:rFonts w:ascii="Arial" w:hAnsi="Arial"/>
          <w:b/>
          <w:sz w:val="26"/>
          <w:szCs w:val="26"/>
        </w:rPr>
        <w:t xml:space="preserve"> </w:t>
      </w:r>
      <w:r w:rsidR="00AF1C54" w:rsidRPr="004727FB">
        <w:rPr>
          <w:rFonts w:ascii="Arial" w:hAnsi="Arial"/>
          <w:b/>
          <w:sz w:val="26"/>
          <w:szCs w:val="26"/>
        </w:rPr>
        <w:t>Наблюдательного совета</w:t>
      </w:r>
    </w:p>
    <w:p w14:paraId="10FF0C3C" w14:textId="6C506BE3" w:rsidR="00F55691" w:rsidRDefault="00F55691" w:rsidP="00F55691">
      <w:pPr>
        <w:ind w:right="-2"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9</w:t>
      </w:r>
      <w:r w:rsidRPr="004727FB">
        <w:rPr>
          <w:rFonts w:ascii="Arial" w:hAnsi="Arial"/>
          <w:b/>
          <w:sz w:val="26"/>
          <w:szCs w:val="26"/>
        </w:rPr>
        <w:t xml:space="preserve">. Вознаграждение членов </w:t>
      </w:r>
      <w:r w:rsidR="00AF1C54" w:rsidRPr="004727FB">
        <w:rPr>
          <w:rFonts w:ascii="Arial" w:hAnsi="Arial"/>
          <w:b/>
          <w:sz w:val="26"/>
          <w:szCs w:val="26"/>
        </w:rPr>
        <w:t>Наблюдательного совета</w:t>
      </w:r>
      <w:r w:rsidRPr="004727FB">
        <w:rPr>
          <w:rFonts w:ascii="Arial" w:hAnsi="Arial"/>
          <w:b/>
          <w:sz w:val="26"/>
          <w:szCs w:val="26"/>
        </w:rPr>
        <w:t xml:space="preserve"> </w:t>
      </w:r>
    </w:p>
    <w:p w14:paraId="23850EB3" w14:textId="70E1039A"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10</w:t>
      </w:r>
      <w:r w:rsidRPr="004727FB">
        <w:rPr>
          <w:rFonts w:ascii="Arial" w:hAnsi="Arial"/>
          <w:b/>
          <w:sz w:val="26"/>
          <w:szCs w:val="26"/>
        </w:rPr>
        <w:t xml:space="preserve">. Ответственность членов </w:t>
      </w:r>
      <w:r w:rsidR="00AF1C54" w:rsidRPr="004727FB">
        <w:rPr>
          <w:rFonts w:ascii="Arial" w:hAnsi="Arial"/>
          <w:b/>
          <w:sz w:val="26"/>
          <w:szCs w:val="26"/>
        </w:rPr>
        <w:t>Наблюдательного совета</w:t>
      </w:r>
    </w:p>
    <w:p w14:paraId="4291A5A5" w14:textId="77777777" w:rsidR="00F55691" w:rsidRPr="004727FB" w:rsidRDefault="00F55691" w:rsidP="00F55691">
      <w:pPr>
        <w:tabs>
          <w:tab w:val="left" w:pos="1418"/>
        </w:tabs>
        <w:jc w:val="both"/>
        <w:rPr>
          <w:rFonts w:ascii="Arial" w:hAnsi="Arial"/>
          <w:sz w:val="26"/>
          <w:szCs w:val="26"/>
        </w:rPr>
      </w:pPr>
    </w:p>
    <w:p w14:paraId="688C82C1" w14:textId="2C8B7989" w:rsidR="00F55691" w:rsidRPr="004727FB" w:rsidRDefault="00F55691" w:rsidP="00F55691">
      <w:pPr>
        <w:ind w:right="-2"/>
        <w:jc w:val="both"/>
        <w:rPr>
          <w:rFonts w:ascii="Arial" w:hAnsi="Arial"/>
          <w:b/>
          <w:sz w:val="26"/>
          <w:szCs w:val="26"/>
        </w:rPr>
      </w:pPr>
      <w:r w:rsidRPr="004727FB">
        <w:rPr>
          <w:rFonts w:ascii="Arial" w:hAnsi="Arial"/>
          <w:b/>
          <w:sz w:val="26"/>
          <w:szCs w:val="26"/>
        </w:rPr>
        <w:t xml:space="preserve">Раздел 3. Заседание </w:t>
      </w:r>
      <w:r w:rsidR="00AF1C54" w:rsidRPr="004727FB">
        <w:rPr>
          <w:rFonts w:ascii="Arial" w:hAnsi="Arial"/>
          <w:b/>
          <w:sz w:val="26"/>
          <w:szCs w:val="26"/>
        </w:rPr>
        <w:t>Наблюдательного совета</w:t>
      </w:r>
    </w:p>
    <w:p w14:paraId="718121D1" w14:textId="4EF6E354" w:rsidR="00F55691" w:rsidRPr="004727FB" w:rsidRDefault="00F55691" w:rsidP="00F55691">
      <w:pPr>
        <w:spacing w:after="15"/>
        <w:ind w:left="752"/>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1</w:t>
      </w:r>
      <w:r w:rsidRPr="004727FB">
        <w:rPr>
          <w:rFonts w:ascii="Arial" w:hAnsi="Arial"/>
          <w:b/>
          <w:sz w:val="26"/>
          <w:szCs w:val="26"/>
        </w:rPr>
        <w:t xml:space="preserve">. Планирование и созыв заседания </w:t>
      </w:r>
      <w:r w:rsidR="00AF1C54" w:rsidRPr="004727FB">
        <w:rPr>
          <w:rFonts w:ascii="Arial" w:hAnsi="Arial"/>
          <w:b/>
          <w:sz w:val="26"/>
          <w:szCs w:val="26"/>
        </w:rPr>
        <w:t>Наблюдательного совета</w:t>
      </w:r>
    </w:p>
    <w:p w14:paraId="01FB4ADC" w14:textId="5B566305"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2</w:t>
      </w:r>
      <w:r w:rsidRPr="004727FB">
        <w:rPr>
          <w:rFonts w:ascii="Arial" w:hAnsi="Arial"/>
          <w:b/>
          <w:sz w:val="26"/>
          <w:szCs w:val="26"/>
        </w:rPr>
        <w:t xml:space="preserve">. Кворум для проведения заседания, повестка дня заседания </w:t>
      </w:r>
      <w:r w:rsidR="00AF1C54" w:rsidRPr="004727FB">
        <w:rPr>
          <w:rFonts w:ascii="Arial" w:hAnsi="Arial"/>
          <w:b/>
          <w:sz w:val="26"/>
          <w:szCs w:val="26"/>
        </w:rPr>
        <w:t>Наблюдательного совета</w:t>
      </w:r>
    </w:p>
    <w:p w14:paraId="20739E2F" w14:textId="4E7DD14A"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3</w:t>
      </w:r>
      <w:r w:rsidRPr="004727FB">
        <w:rPr>
          <w:rFonts w:ascii="Arial" w:hAnsi="Arial"/>
          <w:b/>
          <w:sz w:val="26"/>
          <w:szCs w:val="26"/>
        </w:rPr>
        <w:t xml:space="preserve">. Регламент проведения очных (в том числе с дистанционным участием) заседаний </w:t>
      </w:r>
      <w:r w:rsidR="00AF1C54" w:rsidRPr="004727FB">
        <w:rPr>
          <w:rFonts w:ascii="Arial" w:hAnsi="Arial"/>
          <w:b/>
          <w:sz w:val="26"/>
          <w:szCs w:val="26"/>
        </w:rPr>
        <w:t>Наблюдательного совета</w:t>
      </w:r>
    </w:p>
    <w:p w14:paraId="0E8836C3" w14:textId="745A0AD3"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4</w:t>
      </w:r>
      <w:r w:rsidRPr="004727FB">
        <w:rPr>
          <w:rFonts w:ascii="Arial" w:hAnsi="Arial"/>
          <w:b/>
          <w:sz w:val="26"/>
          <w:szCs w:val="26"/>
        </w:rPr>
        <w:t xml:space="preserve">. Протокол заседания </w:t>
      </w:r>
      <w:r w:rsidR="00AF1C54" w:rsidRPr="004727FB">
        <w:rPr>
          <w:rFonts w:ascii="Arial" w:hAnsi="Arial"/>
          <w:b/>
          <w:sz w:val="26"/>
          <w:szCs w:val="26"/>
        </w:rPr>
        <w:t>Наблюдательного совета</w:t>
      </w:r>
    </w:p>
    <w:p w14:paraId="1AA99E79" w14:textId="60DD067B"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5</w:t>
      </w:r>
      <w:r w:rsidRPr="004727FB">
        <w:rPr>
          <w:rFonts w:ascii="Arial" w:hAnsi="Arial"/>
          <w:b/>
          <w:sz w:val="26"/>
          <w:szCs w:val="26"/>
        </w:rPr>
        <w:t xml:space="preserve">. Регламент принятия решений </w:t>
      </w:r>
      <w:r w:rsidR="004E1D07" w:rsidRPr="004727FB">
        <w:rPr>
          <w:rFonts w:ascii="Arial" w:hAnsi="Arial"/>
          <w:b/>
          <w:sz w:val="26"/>
          <w:szCs w:val="26"/>
        </w:rPr>
        <w:t>Наблюдательного с</w:t>
      </w:r>
      <w:r w:rsidRPr="004727FB">
        <w:rPr>
          <w:rFonts w:ascii="Arial" w:hAnsi="Arial"/>
          <w:b/>
          <w:sz w:val="26"/>
          <w:szCs w:val="26"/>
        </w:rPr>
        <w:t>овет</w:t>
      </w:r>
      <w:r w:rsidR="004E1D07" w:rsidRPr="004727FB">
        <w:rPr>
          <w:rFonts w:ascii="Arial" w:hAnsi="Arial"/>
          <w:b/>
          <w:sz w:val="26"/>
          <w:szCs w:val="26"/>
        </w:rPr>
        <w:t>а</w:t>
      </w:r>
      <w:r w:rsidRPr="004727FB">
        <w:rPr>
          <w:rFonts w:ascii="Arial" w:hAnsi="Arial"/>
          <w:b/>
          <w:sz w:val="26"/>
          <w:szCs w:val="26"/>
        </w:rPr>
        <w:t xml:space="preserve"> посредством заочного голосования</w:t>
      </w:r>
    </w:p>
    <w:p w14:paraId="7831544E" w14:textId="77777777" w:rsidR="00F55691" w:rsidRPr="004727FB" w:rsidRDefault="00F55691" w:rsidP="00F55691">
      <w:pPr>
        <w:jc w:val="both"/>
        <w:rPr>
          <w:rFonts w:ascii="Arial" w:hAnsi="Arial"/>
          <w:b/>
          <w:sz w:val="26"/>
          <w:szCs w:val="26"/>
        </w:rPr>
      </w:pPr>
    </w:p>
    <w:p w14:paraId="177C3810" w14:textId="660C92B1" w:rsidR="00F55691" w:rsidRDefault="00F55691" w:rsidP="00F55691">
      <w:pPr>
        <w:jc w:val="both"/>
        <w:rPr>
          <w:rFonts w:ascii="Arial" w:hAnsi="Arial"/>
          <w:b/>
          <w:sz w:val="26"/>
          <w:szCs w:val="26"/>
        </w:rPr>
      </w:pPr>
      <w:r w:rsidRPr="004727FB">
        <w:rPr>
          <w:rFonts w:ascii="Arial" w:hAnsi="Arial"/>
          <w:b/>
          <w:sz w:val="26"/>
          <w:szCs w:val="26"/>
        </w:rPr>
        <w:t xml:space="preserve">Раздел 4. Комитеты </w:t>
      </w:r>
      <w:r w:rsidR="00AF1C54" w:rsidRPr="004727FB">
        <w:rPr>
          <w:rFonts w:ascii="Arial" w:hAnsi="Arial"/>
          <w:b/>
          <w:sz w:val="26"/>
          <w:szCs w:val="26"/>
        </w:rPr>
        <w:t>Наблюдательного совета</w:t>
      </w:r>
    </w:p>
    <w:p w14:paraId="27095016" w14:textId="5161CA9D" w:rsidR="00C10AF9" w:rsidRPr="004727FB" w:rsidRDefault="00C10AF9" w:rsidP="00C10AF9">
      <w:pPr>
        <w:ind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6</w:t>
      </w:r>
      <w:r w:rsidRPr="004727FB">
        <w:rPr>
          <w:rFonts w:ascii="Arial" w:hAnsi="Arial"/>
          <w:b/>
          <w:sz w:val="26"/>
          <w:szCs w:val="26"/>
        </w:rPr>
        <w:t>. Роль комитетов Наблюдательного совета</w:t>
      </w:r>
    </w:p>
    <w:p w14:paraId="137F7DE1" w14:textId="2F129492" w:rsidR="00F55691" w:rsidRPr="004727FB" w:rsidRDefault="00F55691" w:rsidP="00F55691">
      <w:pPr>
        <w:pStyle w:val="a3"/>
        <w:spacing w:after="0" w:line="240" w:lineRule="auto"/>
        <w:ind w:left="0" w:firstLine="709"/>
        <w:jc w:val="both"/>
        <w:rPr>
          <w:rFonts w:ascii="Arial" w:hAnsi="Arial" w:cs="Arial"/>
          <w:b/>
          <w:sz w:val="26"/>
          <w:szCs w:val="26"/>
        </w:rPr>
      </w:pPr>
      <w:r w:rsidRPr="004727FB">
        <w:rPr>
          <w:rFonts w:ascii="Arial" w:hAnsi="Arial" w:cs="Arial"/>
          <w:b/>
          <w:sz w:val="26"/>
          <w:szCs w:val="26"/>
        </w:rPr>
        <w:t>Глава 1</w:t>
      </w:r>
      <w:r w:rsidR="000816EC" w:rsidRPr="00DA6A6D">
        <w:rPr>
          <w:rFonts w:ascii="Arial" w:hAnsi="Arial" w:cs="Arial"/>
          <w:b/>
          <w:sz w:val="26"/>
          <w:szCs w:val="26"/>
        </w:rPr>
        <w:t>7</w:t>
      </w:r>
      <w:r w:rsidRPr="004727FB">
        <w:rPr>
          <w:rFonts w:ascii="Arial" w:hAnsi="Arial" w:cs="Arial"/>
          <w:b/>
          <w:sz w:val="26"/>
          <w:szCs w:val="26"/>
        </w:rPr>
        <w:t xml:space="preserve">. Формирование комитетов </w:t>
      </w:r>
      <w:r w:rsidR="00AF1C54" w:rsidRPr="004727FB">
        <w:rPr>
          <w:rFonts w:ascii="Arial" w:hAnsi="Arial" w:cs="Arial"/>
          <w:b/>
          <w:sz w:val="26"/>
          <w:szCs w:val="26"/>
        </w:rPr>
        <w:t>Наблюдательного совета</w:t>
      </w:r>
    </w:p>
    <w:p w14:paraId="1D0CDFD5" w14:textId="339C1971" w:rsidR="00F55691" w:rsidRPr="004727FB" w:rsidRDefault="00F55691" w:rsidP="00F55691">
      <w:pPr>
        <w:ind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8</w:t>
      </w:r>
      <w:r w:rsidRPr="004727FB">
        <w:rPr>
          <w:rFonts w:ascii="Arial" w:hAnsi="Arial"/>
          <w:b/>
          <w:sz w:val="26"/>
          <w:szCs w:val="26"/>
        </w:rPr>
        <w:t xml:space="preserve">. </w:t>
      </w:r>
      <w:r w:rsidR="00C10AF9">
        <w:rPr>
          <w:rFonts w:ascii="Arial" w:hAnsi="Arial"/>
          <w:b/>
          <w:sz w:val="26"/>
          <w:szCs w:val="26"/>
        </w:rPr>
        <w:t>Д</w:t>
      </w:r>
      <w:r w:rsidRPr="004727FB">
        <w:rPr>
          <w:rFonts w:ascii="Arial" w:hAnsi="Arial"/>
          <w:b/>
          <w:sz w:val="26"/>
          <w:szCs w:val="26"/>
        </w:rPr>
        <w:t xml:space="preserve">еятельность комитетов </w:t>
      </w:r>
      <w:r w:rsidR="00AF1C54" w:rsidRPr="004727FB">
        <w:rPr>
          <w:rFonts w:ascii="Arial" w:hAnsi="Arial"/>
          <w:b/>
          <w:sz w:val="26"/>
          <w:szCs w:val="26"/>
        </w:rPr>
        <w:t>Наблюдательного совета</w:t>
      </w:r>
    </w:p>
    <w:p w14:paraId="11F39F9C" w14:textId="77777777" w:rsidR="00F55691" w:rsidRPr="004727FB" w:rsidRDefault="00F55691" w:rsidP="00F55691">
      <w:pPr>
        <w:ind w:firstLine="709"/>
        <w:jc w:val="both"/>
        <w:rPr>
          <w:rFonts w:ascii="Arial" w:hAnsi="Arial"/>
          <w:b/>
          <w:sz w:val="26"/>
          <w:szCs w:val="26"/>
        </w:rPr>
      </w:pPr>
    </w:p>
    <w:p w14:paraId="4A3EE41C" w14:textId="04B482C3" w:rsidR="00F55691" w:rsidRPr="004727FB" w:rsidRDefault="00F55691" w:rsidP="00F55691">
      <w:pPr>
        <w:jc w:val="both"/>
        <w:rPr>
          <w:rFonts w:ascii="Arial" w:hAnsi="Arial"/>
          <w:b/>
          <w:sz w:val="26"/>
          <w:szCs w:val="26"/>
        </w:rPr>
      </w:pPr>
      <w:r w:rsidRPr="004727FB">
        <w:rPr>
          <w:rFonts w:ascii="Arial" w:hAnsi="Arial"/>
          <w:b/>
          <w:sz w:val="26"/>
          <w:szCs w:val="26"/>
        </w:rPr>
        <w:t xml:space="preserve">Раздел 5. Обеспечение деятельности </w:t>
      </w:r>
      <w:r w:rsidR="00AF1C54" w:rsidRPr="004727FB">
        <w:rPr>
          <w:rFonts w:ascii="Arial" w:hAnsi="Arial"/>
          <w:b/>
          <w:sz w:val="26"/>
          <w:szCs w:val="26"/>
        </w:rPr>
        <w:t>Наблюдательного совета</w:t>
      </w:r>
    </w:p>
    <w:p w14:paraId="69C1E81A" w14:textId="4B258BF7" w:rsidR="00F55691" w:rsidRPr="004727FB" w:rsidRDefault="00F55691" w:rsidP="00F55691">
      <w:pPr>
        <w:ind w:firstLine="709"/>
        <w:jc w:val="both"/>
        <w:rPr>
          <w:rFonts w:ascii="Arial" w:hAnsi="Arial"/>
          <w:b/>
          <w:sz w:val="26"/>
          <w:szCs w:val="26"/>
        </w:rPr>
      </w:pPr>
      <w:r w:rsidRPr="004727FB">
        <w:rPr>
          <w:rFonts w:ascii="Arial" w:hAnsi="Arial"/>
          <w:b/>
          <w:sz w:val="26"/>
          <w:szCs w:val="26"/>
        </w:rPr>
        <w:t>Глава 1</w:t>
      </w:r>
      <w:r w:rsidR="000816EC" w:rsidRPr="00DA6A6D">
        <w:rPr>
          <w:rFonts w:ascii="Arial" w:hAnsi="Arial"/>
          <w:b/>
          <w:sz w:val="26"/>
          <w:szCs w:val="26"/>
        </w:rPr>
        <w:t>9</w:t>
      </w:r>
      <w:r w:rsidRPr="004727FB">
        <w:rPr>
          <w:rFonts w:ascii="Arial" w:hAnsi="Arial"/>
          <w:b/>
          <w:sz w:val="26"/>
          <w:szCs w:val="26"/>
        </w:rPr>
        <w:t xml:space="preserve">. Секретарь </w:t>
      </w:r>
      <w:r w:rsidR="00AF1C54" w:rsidRPr="004727FB">
        <w:rPr>
          <w:rFonts w:ascii="Arial" w:hAnsi="Arial"/>
          <w:b/>
          <w:sz w:val="26"/>
          <w:szCs w:val="26"/>
        </w:rPr>
        <w:t>Наблюдательного совета</w:t>
      </w:r>
    </w:p>
    <w:p w14:paraId="4EF216CB" w14:textId="7E097F80"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 xml:space="preserve">Глава </w:t>
      </w:r>
      <w:r w:rsidR="000816EC" w:rsidRPr="00DA6A6D">
        <w:rPr>
          <w:rFonts w:ascii="Arial" w:hAnsi="Arial"/>
          <w:b/>
          <w:sz w:val="26"/>
          <w:szCs w:val="26"/>
        </w:rPr>
        <w:t>20</w:t>
      </w:r>
      <w:r w:rsidRPr="004727FB">
        <w:rPr>
          <w:rFonts w:ascii="Arial" w:hAnsi="Arial"/>
          <w:b/>
          <w:sz w:val="26"/>
          <w:szCs w:val="26"/>
        </w:rPr>
        <w:t xml:space="preserve">. Учет и хранение протоколов и решений </w:t>
      </w:r>
      <w:r w:rsidR="00AF1C54" w:rsidRPr="004727FB">
        <w:rPr>
          <w:rFonts w:ascii="Arial" w:hAnsi="Arial"/>
          <w:b/>
          <w:sz w:val="26"/>
          <w:szCs w:val="26"/>
        </w:rPr>
        <w:t>Наблюдательного совета</w:t>
      </w:r>
      <w:r w:rsidRPr="004727FB">
        <w:rPr>
          <w:rFonts w:ascii="Arial" w:hAnsi="Arial"/>
          <w:b/>
          <w:sz w:val="26"/>
          <w:szCs w:val="26"/>
        </w:rPr>
        <w:t>, мониторинг исполнения поручений</w:t>
      </w:r>
    </w:p>
    <w:p w14:paraId="3861526C" w14:textId="732C976E" w:rsidR="00F55691" w:rsidRPr="004727FB" w:rsidRDefault="00F55691" w:rsidP="00F55691">
      <w:pPr>
        <w:ind w:right="-2" w:firstLine="709"/>
        <w:jc w:val="both"/>
        <w:rPr>
          <w:rFonts w:ascii="Arial" w:hAnsi="Arial"/>
          <w:b/>
          <w:sz w:val="26"/>
          <w:szCs w:val="26"/>
        </w:rPr>
      </w:pPr>
      <w:r w:rsidRPr="004727FB">
        <w:rPr>
          <w:rFonts w:ascii="Arial" w:hAnsi="Arial"/>
          <w:b/>
          <w:sz w:val="26"/>
          <w:szCs w:val="26"/>
        </w:rPr>
        <w:t xml:space="preserve">Глава </w:t>
      </w:r>
      <w:r w:rsidR="001808CA">
        <w:rPr>
          <w:rFonts w:ascii="Arial" w:hAnsi="Arial"/>
          <w:b/>
          <w:sz w:val="26"/>
          <w:szCs w:val="26"/>
        </w:rPr>
        <w:t>2</w:t>
      </w:r>
      <w:r w:rsidR="000816EC" w:rsidRPr="00DA6A6D">
        <w:rPr>
          <w:rFonts w:ascii="Arial" w:hAnsi="Arial"/>
          <w:b/>
          <w:sz w:val="26"/>
          <w:szCs w:val="26"/>
        </w:rPr>
        <w:t>1</w:t>
      </w:r>
      <w:r w:rsidRPr="004727FB">
        <w:rPr>
          <w:rFonts w:ascii="Arial" w:hAnsi="Arial"/>
          <w:b/>
          <w:sz w:val="26"/>
          <w:szCs w:val="26"/>
        </w:rPr>
        <w:t xml:space="preserve">. Бюджет </w:t>
      </w:r>
      <w:r w:rsidR="00AF1C54" w:rsidRPr="004727FB">
        <w:rPr>
          <w:rFonts w:ascii="Arial" w:hAnsi="Arial"/>
          <w:b/>
          <w:sz w:val="26"/>
          <w:szCs w:val="26"/>
        </w:rPr>
        <w:t>Наблюдательного совета</w:t>
      </w:r>
    </w:p>
    <w:p w14:paraId="08A3C990" w14:textId="77777777" w:rsidR="00F55691" w:rsidRPr="004727FB" w:rsidRDefault="00F55691" w:rsidP="00F55691">
      <w:pPr>
        <w:ind w:right="-2"/>
        <w:jc w:val="both"/>
        <w:rPr>
          <w:rFonts w:ascii="Arial" w:hAnsi="Arial"/>
          <w:b/>
          <w:sz w:val="26"/>
          <w:szCs w:val="26"/>
        </w:rPr>
      </w:pPr>
    </w:p>
    <w:p w14:paraId="0E784200" w14:textId="77777777" w:rsidR="00F55691" w:rsidRPr="004727FB" w:rsidRDefault="00F55691" w:rsidP="00F55691">
      <w:pPr>
        <w:ind w:right="-2"/>
        <w:jc w:val="both"/>
        <w:rPr>
          <w:rFonts w:ascii="Arial" w:hAnsi="Arial"/>
          <w:b/>
          <w:sz w:val="26"/>
          <w:szCs w:val="26"/>
        </w:rPr>
      </w:pPr>
      <w:r w:rsidRPr="004727FB">
        <w:rPr>
          <w:rFonts w:ascii="Arial" w:hAnsi="Arial"/>
          <w:b/>
          <w:sz w:val="26"/>
          <w:szCs w:val="26"/>
        </w:rPr>
        <w:t>Раздел 6. Прочие положения</w:t>
      </w:r>
    </w:p>
    <w:p w14:paraId="3688C5AE" w14:textId="58A30CF0" w:rsidR="00F55691" w:rsidRDefault="00F55691" w:rsidP="00F55691">
      <w:pPr>
        <w:ind w:right="-2" w:firstLine="720"/>
        <w:jc w:val="both"/>
        <w:rPr>
          <w:rFonts w:ascii="Arial" w:hAnsi="Arial"/>
          <w:b/>
          <w:sz w:val="26"/>
          <w:szCs w:val="26"/>
          <w:lang w:val="uz-Cyrl-UZ"/>
        </w:rPr>
      </w:pPr>
      <w:r w:rsidRPr="004727FB">
        <w:rPr>
          <w:rFonts w:ascii="Arial" w:hAnsi="Arial"/>
          <w:b/>
          <w:sz w:val="26"/>
          <w:szCs w:val="26"/>
        </w:rPr>
        <w:t>Глава 2</w:t>
      </w:r>
      <w:r w:rsidR="000816EC" w:rsidRPr="00DA6A6D">
        <w:rPr>
          <w:rFonts w:ascii="Arial" w:hAnsi="Arial"/>
          <w:b/>
          <w:sz w:val="26"/>
          <w:szCs w:val="26"/>
        </w:rPr>
        <w:t>2</w:t>
      </w:r>
      <w:r w:rsidRPr="004727FB">
        <w:rPr>
          <w:rFonts w:ascii="Arial" w:hAnsi="Arial"/>
          <w:b/>
          <w:sz w:val="26"/>
          <w:szCs w:val="26"/>
        </w:rPr>
        <w:t xml:space="preserve">. Оценка деятельности </w:t>
      </w:r>
      <w:r w:rsidR="00AF1C54" w:rsidRPr="004727FB">
        <w:rPr>
          <w:rFonts w:ascii="Arial" w:hAnsi="Arial"/>
          <w:b/>
          <w:sz w:val="26"/>
          <w:szCs w:val="26"/>
        </w:rPr>
        <w:t>Наблюдательного совета</w:t>
      </w:r>
      <w:r w:rsidR="005D0132" w:rsidRPr="004727FB">
        <w:rPr>
          <w:rFonts w:ascii="Arial" w:hAnsi="Arial"/>
          <w:b/>
          <w:sz w:val="26"/>
          <w:szCs w:val="26"/>
        </w:rPr>
        <w:t xml:space="preserve"> </w:t>
      </w:r>
      <w:r w:rsidR="005D0132" w:rsidRPr="004727FB">
        <w:rPr>
          <w:rFonts w:ascii="Arial" w:hAnsi="Arial"/>
          <w:b/>
          <w:sz w:val="26"/>
          <w:szCs w:val="26"/>
          <w:lang w:val="uz-Cyrl-UZ"/>
        </w:rPr>
        <w:t>и защита прав и интересов акционеров Наблюдательным советом банка</w:t>
      </w:r>
    </w:p>
    <w:p w14:paraId="150DEB56" w14:textId="25DE60A8" w:rsidR="007E61A1" w:rsidRPr="004727FB" w:rsidRDefault="007E61A1" w:rsidP="00F55691">
      <w:pPr>
        <w:ind w:right="-2" w:firstLine="720"/>
        <w:jc w:val="both"/>
        <w:rPr>
          <w:rFonts w:ascii="Arial" w:hAnsi="Arial"/>
          <w:b/>
          <w:sz w:val="26"/>
          <w:szCs w:val="26"/>
        </w:rPr>
      </w:pPr>
      <w:r>
        <w:rPr>
          <w:rFonts w:ascii="Arial" w:hAnsi="Arial"/>
          <w:b/>
          <w:sz w:val="26"/>
          <w:szCs w:val="26"/>
          <w:lang w:val="uz-Cyrl-UZ"/>
        </w:rPr>
        <w:t>Глава 2</w:t>
      </w:r>
      <w:r w:rsidR="000816EC" w:rsidRPr="00703135">
        <w:rPr>
          <w:rFonts w:ascii="Arial" w:hAnsi="Arial"/>
          <w:b/>
          <w:sz w:val="26"/>
          <w:szCs w:val="26"/>
        </w:rPr>
        <w:t>3</w:t>
      </w:r>
      <w:r>
        <w:rPr>
          <w:rFonts w:ascii="Arial" w:hAnsi="Arial"/>
          <w:b/>
          <w:sz w:val="26"/>
          <w:szCs w:val="26"/>
          <w:lang w:val="uz-Cyrl-UZ"/>
        </w:rPr>
        <w:t>. Борьба с коррупцией</w:t>
      </w:r>
    </w:p>
    <w:p w14:paraId="38146939" w14:textId="2461CCF1" w:rsidR="00F55691" w:rsidRPr="004727FB" w:rsidRDefault="00F55691" w:rsidP="00F55691">
      <w:pPr>
        <w:pStyle w:val="a3"/>
        <w:spacing w:after="0" w:line="240" w:lineRule="auto"/>
        <w:jc w:val="both"/>
        <w:rPr>
          <w:rFonts w:ascii="Arial" w:hAnsi="Arial" w:cs="Arial"/>
          <w:b/>
          <w:sz w:val="26"/>
          <w:szCs w:val="26"/>
        </w:rPr>
      </w:pPr>
      <w:r w:rsidRPr="004727FB">
        <w:rPr>
          <w:rFonts w:ascii="Arial" w:hAnsi="Arial" w:cs="Arial"/>
          <w:b/>
          <w:sz w:val="26"/>
          <w:szCs w:val="26"/>
        </w:rPr>
        <w:t>Глава 2</w:t>
      </w:r>
      <w:r w:rsidR="000816EC" w:rsidRPr="00703135">
        <w:rPr>
          <w:rFonts w:ascii="Arial" w:hAnsi="Arial" w:cs="Arial"/>
          <w:b/>
          <w:sz w:val="26"/>
          <w:szCs w:val="26"/>
        </w:rPr>
        <w:t>4</w:t>
      </w:r>
      <w:r w:rsidRPr="004727FB">
        <w:rPr>
          <w:rFonts w:ascii="Arial" w:hAnsi="Arial" w:cs="Arial"/>
          <w:b/>
          <w:sz w:val="26"/>
          <w:szCs w:val="26"/>
        </w:rPr>
        <w:t>. Заключительные положения</w:t>
      </w:r>
    </w:p>
    <w:p w14:paraId="0C1B22A2" w14:textId="02156E5A" w:rsidR="00F55691" w:rsidRPr="004727FB" w:rsidRDefault="00F55691" w:rsidP="00F55691">
      <w:pPr>
        <w:spacing w:after="160" w:line="259" w:lineRule="auto"/>
        <w:rPr>
          <w:rFonts w:ascii="Arial" w:hAnsi="Arial"/>
          <w:sz w:val="26"/>
          <w:szCs w:val="26"/>
        </w:rPr>
      </w:pPr>
    </w:p>
    <w:p w14:paraId="5F28285D" w14:textId="4DC85372" w:rsidR="00F55691" w:rsidRPr="004727FB" w:rsidRDefault="00F55691" w:rsidP="00F55691">
      <w:pPr>
        <w:spacing w:after="160" w:line="259" w:lineRule="auto"/>
        <w:rPr>
          <w:rFonts w:ascii="Arial" w:hAnsi="Arial"/>
          <w:sz w:val="26"/>
          <w:szCs w:val="26"/>
        </w:rPr>
      </w:pPr>
    </w:p>
    <w:p w14:paraId="19361B5A" w14:textId="4BC4047E" w:rsidR="00F703D0" w:rsidRPr="004727FB" w:rsidRDefault="00F703D0" w:rsidP="00F55691">
      <w:pPr>
        <w:spacing w:after="160" w:line="259" w:lineRule="auto"/>
        <w:rPr>
          <w:rFonts w:ascii="Arial" w:hAnsi="Arial"/>
          <w:sz w:val="26"/>
          <w:szCs w:val="26"/>
        </w:rPr>
      </w:pPr>
    </w:p>
    <w:p w14:paraId="39ED237A" w14:textId="5976C0A8" w:rsidR="00F703D0" w:rsidRPr="004727FB" w:rsidRDefault="00F703D0" w:rsidP="00F55691">
      <w:pPr>
        <w:spacing w:after="160" w:line="259" w:lineRule="auto"/>
        <w:rPr>
          <w:rFonts w:ascii="Arial" w:hAnsi="Arial"/>
          <w:sz w:val="26"/>
          <w:szCs w:val="26"/>
        </w:rPr>
      </w:pPr>
    </w:p>
    <w:p w14:paraId="4F971AE7" w14:textId="10FE674D" w:rsidR="005E5C27" w:rsidRPr="004727FB" w:rsidRDefault="003D7E40" w:rsidP="00DE1798">
      <w:pPr>
        <w:jc w:val="center"/>
        <w:rPr>
          <w:rFonts w:ascii="Arial" w:hAnsi="Arial"/>
          <w:b/>
          <w:sz w:val="26"/>
          <w:szCs w:val="26"/>
          <w:lang w:val="uz-Cyrl-UZ"/>
        </w:rPr>
      </w:pPr>
      <w:r w:rsidRPr="004727FB">
        <w:rPr>
          <w:rFonts w:ascii="Arial" w:hAnsi="Arial"/>
          <w:b/>
          <w:sz w:val="26"/>
          <w:szCs w:val="26"/>
        </w:rPr>
        <w:t xml:space="preserve">РАЗДЕЛ </w:t>
      </w:r>
      <w:r w:rsidR="005E5C27" w:rsidRPr="004727FB">
        <w:rPr>
          <w:rFonts w:ascii="Arial" w:hAnsi="Arial"/>
          <w:b/>
          <w:sz w:val="26"/>
          <w:szCs w:val="26"/>
          <w:lang w:val="en-US"/>
        </w:rPr>
        <w:t>I</w:t>
      </w:r>
      <w:r w:rsidR="005E5C27" w:rsidRPr="004727FB">
        <w:rPr>
          <w:rFonts w:ascii="Arial" w:hAnsi="Arial"/>
          <w:b/>
          <w:sz w:val="26"/>
          <w:szCs w:val="26"/>
          <w:lang w:val="uz-Cyrl-UZ"/>
        </w:rPr>
        <w:t>. ОБЩИЕ ПОЛОЖЕНИЯ</w:t>
      </w:r>
    </w:p>
    <w:p w14:paraId="0ED8348C" w14:textId="77777777" w:rsidR="00E12805" w:rsidRPr="004727FB" w:rsidRDefault="00E12805" w:rsidP="00DE1798">
      <w:pPr>
        <w:pStyle w:val="a3"/>
        <w:spacing w:after="0" w:line="240" w:lineRule="auto"/>
        <w:ind w:left="0"/>
        <w:jc w:val="center"/>
        <w:rPr>
          <w:rFonts w:ascii="Arial" w:hAnsi="Arial" w:cs="Arial"/>
          <w:b/>
          <w:sz w:val="26"/>
          <w:szCs w:val="26"/>
        </w:rPr>
      </w:pPr>
      <w:r w:rsidRPr="004727FB">
        <w:rPr>
          <w:rFonts w:ascii="Arial" w:hAnsi="Arial" w:cs="Arial"/>
          <w:b/>
          <w:sz w:val="26"/>
          <w:szCs w:val="26"/>
        </w:rPr>
        <w:t>Глава 1. Общие положения</w:t>
      </w:r>
    </w:p>
    <w:p w14:paraId="0ACDA8FA" w14:textId="77777777" w:rsidR="00E12805" w:rsidRPr="004727FB" w:rsidRDefault="00E12805" w:rsidP="00DE1798">
      <w:pPr>
        <w:jc w:val="center"/>
        <w:rPr>
          <w:rFonts w:ascii="Arial" w:hAnsi="Arial"/>
          <w:b/>
          <w:sz w:val="26"/>
          <w:szCs w:val="26"/>
          <w:lang w:val="uz-Cyrl-UZ"/>
        </w:rPr>
      </w:pPr>
    </w:p>
    <w:p w14:paraId="72EFEE53" w14:textId="7011F388" w:rsidR="005E5C27" w:rsidRPr="004727FB" w:rsidRDefault="00211DD1" w:rsidP="00DE1798">
      <w:pPr>
        <w:jc w:val="both"/>
        <w:rPr>
          <w:rFonts w:ascii="Arial" w:hAnsi="Arial"/>
          <w:sz w:val="26"/>
          <w:szCs w:val="26"/>
        </w:rPr>
      </w:pPr>
      <w:r w:rsidRPr="004727FB">
        <w:rPr>
          <w:rFonts w:ascii="Arial" w:hAnsi="Arial"/>
          <w:sz w:val="26"/>
          <w:szCs w:val="26"/>
        </w:rPr>
        <w:t>1.</w:t>
      </w:r>
      <w:r w:rsidR="004518FE" w:rsidRPr="004727FB">
        <w:rPr>
          <w:rFonts w:ascii="Arial" w:hAnsi="Arial"/>
          <w:sz w:val="26"/>
          <w:szCs w:val="26"/>
        </w:rPr>
        <w:t>1.</w:t>
      </w:r>
      <w:r w:rsidR="005E5C27" w:rsidRPr="004727FB">
        <w:rPr>
          <w:rFonts w:ascii="Arial" w:hAnsi="Arial"/>
          <w:sz w:val="26"/>
          <w:szCs w:val="26"/>
        </w:rPr>
        <w:t xml:space="preserve">Настоящее Положение определяет порядок организации и деятельности </w:t>
      </w:r>
      <w:r w:rsidR="009474B7" w:rsidRPr="004727FB">
        <w:rPr>
          <w:rFonts w:ascii="Arial" w:hAnsi="Arial"/>
          <w:sz w:val="26"/>
          <w:szCs w:val="26"/>
        </w:rPr>
        <w:t>н</w:t>
      </w:r>
      <w:r w:rsidR="00142A87" w:rsidRPr="004727FB">
        <w:rPr>
          <w:rFonts w:ascii="Arial" w:hAnsi="Arial"/>
          <w:sz w:val="26"/>
          <w:szCs w:val="26"/>
        </w:rPr>
        <w:t xml:space="preserve">аблюдательного </w:t>
      </w:r>
      <w:r w:rsidR="009474B7" w:rsidRPr="004727FB">
        <w:rPr>
          <w:rFonts w:ascii="Arial" w:hAnsi="Arial"/>
          <w:sz w:val="26"/>
          <w:szCs w:val="26"/>
        </w:rPr>
        <w:t>с</w:t>
      </w:r>
      <w:r w:rsidR="005E5C27" w:rsidRPr="004727FB">
        <w:rPr>
          <w:rFonts w:ascii="Arial" w:hAnsi="Arial"/>
          <w:sz w:val="26"/>
          <w:szCs w:val="26"/>
        </w:rPr>
        <w:t>овета АКБ</w:t>
      </w:r>
      <w:r w:rsidRPr="004727FB">
        <w:rPr>
          <w:rFonts w:ascii="Arial" w:hAnsi="Arial"/>
          <w:sz w:val="26"/>
          <w:szCs w:val="26"/>
        </w:rPr>
        <w:t xml:space="preserve"> «</w:t>
      </w:r>
      <w:r w:rsidR="005E5C27" w:rsidRPr="004727FB">
        <w:rPr>
          <w:rFonts w:ascii="Arial" w:hAnsi="Arial"/>
          <w:sz w:val="26"/>
          <w:szCs w:val="26"/>
        </w:rPr>
        <w:t>Туронбанк</w:t>
      </w:r>
      <w:r w:rsidRPr="004727FB">
        <w:rPr>
          <w:rFonts w:ascii="Arial" w:hAnsi="Arial"/>
          <w:sz w:val="26"/>
          <w:szCs w:val="26"/>
        </w:rPr>
        <w:t>»</w:t>
      </w:r>
      <w:r w:rsidR="005E5C27" w:rsidRPr="004727FB">
        <w:rPr>
          <w:rFonts w:ascii="Arial" w:hAnsi="Arial"/>
          <w:sz w:val="26"/>
          <w:szCs w:val="26"/>
        </w:rPr>
        <w:t xml:space="preserve">, избрания членов </w:t>
      </w:r>
      <w:r w:rsidR="009474B7" w:rsidRPr="004727FB">
        <w:rPr>
          <w:rFonts w:ascii="Arial" w:hAnsi="Arial"/>
          <w:sz w:val="26"/>
          <w:szCs w:val="26"/>
        </w:rPr>
        <w:t>н</w:t>
      </w:r>
      <w:r w:rsidR="00D11AAA" w:rsidRPr="004727FB">
        <w:rPr>
          <w:rFonts w:ascii="Arial" w:hAnsi="Arial"/>
          <w:sz w:val="26"/>
          <w:szCs w:val="26"/>
        </w:rPr>
        <w:t xml:space="preserve">аблюдательного </w:t>
      </w:r>
      <w:r w:rsidR="009474B7" w:rsidRPr="004727FB">
        <w:rPr>
          <w:rFonts w:ascii="Arial" w:hAnsi="Arial"/>
          <w:sz w:val="26"/>
          <w:szCs w:val="26"/>
        </w:rPr>
        <w:t>с</w:t>
      </w:r>
      <w:r w:rsidR="005E5C27" w:rsidRPr="004727FB">
        <w:rPr>
          <w:rFonts w:ascii="Arial" w:hAnsi="Arial"/>
          <w:sz w:val="26"/>
          <w:szCs w:val="26"/>
        </w:rPr>
        <w:t>овета, а также их права и обязанности, ответственность.</w:t>
      </w:r>
    </w:p>
    <w:p w14:paraId="7996E142" w14:textId="1B4D16A8" w:rsidR="00211DD1" w:rsidRPr="004727FB" w:rsidRDefault="004518FE" w:rsidP="00DE1798">
      <w:pPr>
        <w:jc w:val="both"/>
        <w:rPr>
          <w:rFonts w:ascii="Arial" w:hAnsi="Arial"/>
          <w:sz w:val="26"/>
          <w:szCs w:val="26"/>
        </w:rPr>
      </w:pPr>
      <w:r w:rsidRPr="004727FB">
        <w:rPr>
          <w:rFonts w:ascii="Arial" w:hAnsi="Arial"/>
          <w:sz w:val="26"/>
          <w:szCs w:val="26"/>
        </w:rPr>
        <w:t>1.</w:t>
      </w:r>
      <w:r w:rsidR="00211DD1" w:rsidRPr="004727FB">
        <w:rPr>
          <w:rFonts w:ascii="Arial" w:hAnsi="Arial"/>
          <w:sz w:val="26"/>
          <w:szCs w:val="26"/>
        </w:rPr>
        <w:t xml:space="preserve">2.Положение разработано в соответствии с законами Республики Узбекистан «Об акционерных </w:t>
      </w:r>
      <w:r w:rsidR="006E30CA">
        <w:rPr>
          <w:rFonts w:ascii="Arial" w:hAnsi="Arial"/>
          <w:sz w:val="26"/>
          <w:szCs w:val="26"/>
        </w:rPr>
        <w:t xml:space="preserve">обществах </w:t>
      </w:r>
      <w:r w:rsidR="00211DD1" w:rsidRPr="004727FB">
        <w:rPr>
          <w:rFonts w:ascii="Arial" w:hAnsi="Arial"/>
          <w:sz w:val="26"/>
          <w:szCs w:val="26"/>
        </w:rPr>
        <w:t>и защите прав акционеров», «О Центральном Банке Республики Узбекистан» и «О банках и банковской деятельности»</w:t>
      </w:r>
      <w:r w:rsidR="00982FBB">
        <w:rPr>
          <w:rFonts w:ascii="Arial" w:hAnsi="Arial"/>
          <w:sz w:val="26"/>
          <w:szCs w:val="26"/>
        </w:rPr>
        <w:t xml:space="preserve">, </w:t>
      </w:r>
      <w:r w:rsidR="00982FBB" w:rsidRPr="00982FBB">
        <w:rPr>
          <w:rFonts w:ascii="Arial" w:hAnsi="Arial"/>
          <w:sz w:val="26"/>
          <w:szCs w:val="26"/>
          <w:highlight w:val="yellow"/>
        </w:rPr>
        <w:t xml:space="preserve">нормативными правовыми </w:t>
      </w:r>
      <w:r w:rsidR="00211DD1" w:rsidRPr="00982FBB">
        <w:rPr>
          <w:rFonts w:ascii="Arial" w:hAnsi="Arial"/>
          <w:sz w:val="26"/>
          <w:szCs w:val="26"/>
          <w:highlight w:val="yellow"/>
        </w:rPr>
        <w:t>актами</w:t>
      </w:r>
      <w:r w:rsidR="00982FBB" w:rsidRPr="00982FBB">
        <w:rPr>
          <w:rFonts w:ascii="Arial" w:hAnsi="Arial"/>
          <w:sz w:val="26"/>
          <w:szCs w:val="26"/>
          <w:highlight w:val="yellow"/>
        </w:rPr>
        <w:t xml:space="preserve"> Центрального Банка</w:t>
      </w:r>
      <w:r w:rsidR="00211DD1" w:rsidRPr="00982FBB">
        <w:rPr>
          <w:rFonts w:ascii="Arial" w:hAnsi="Arial"/>
          <w:sz w:val="26"/>
          <w:szCs w:val="26"/>
          <w:highlight w:val="yellow"/>
        </w:rPr>
        <w:t xml:space="preserve">, а также </w:t>
      </w:r>
      <w:r w:rsidR="00D41D50" w:rsidRPr="00982FBB">
        <w:rPr>
          <w:rFonts w:ascii="Arial" w:hAnsi="Arial"/>
          <w:sz w:val="26"/>
          <w:szCs w:val="26"/>
          <w:highlight w:val="yellow"/>
        </w:rPr>
        <w:t>У</w:t>
      </w:r>
      <w:r w:rsidR="00211DD1" w:rsidRPr="00982FBB">
        <w:rPr>
          <w:rFonts w:ascii="Arial" w:hAnsi="Arial"/>
          <w:sz w:val="26"/>
          <w:szCs w:val="26"/>
          <w:highlight w:val="yellow"/>
        </w:rPr>
        <w:t xml:space="preserve">ставом </w:t>
      </w:r>
      <w:r w:rsidR="00D41D50" w:rsidRPr="00982FBB">
        <w:rPr>
          <w:rFonts w:ascii="Arial" w:hAnsi="Arial"/>
          <w:sz w:val="26"/>
          <w:szCs w:val="26"/>
          <w:highlight w:val="yellow"/>
        </w:rPr>
        <w:t>Б</w:t>
      </w:r>
      <w:r w:rsidR="00211DD1" w:rsidRPr="00982FBB">
        <w:rPr>
          <w:rFonts w:ascii="Arial" w:hAnsi="Arial"/>
          <w:sz w:val="26"/>
          <w:szCs w:val="26"/>
          <w:highlight w:val="yellow"/>
        </w:rPr>
        <w:t>анка.</w:t>
      </w:r>
    </w:p>
    <w:p w14:paraId="39AD7228" w14:textId="39D27FE0" w:rsidR="00B431D7" w:rsidRPr="004727FB" w:rsidRDefault="004518FE" w:rsidP="00B431D7">
      <w:pPr>
        <w:jc w:val="both"/>
        <w:rPr>
          <w:rFonts w:ascii="Arial" w:hAnsi="Arial"/>
          <w:sz w:val="26"/>
          <w:szCs w:val="26"/>
          <w:lang w:val="uz-Cyrl-UZ"/>
        </w:rPr>
      </w:pPr>
      <w:r w:rsidRPr="004727FB">
        <w:rPr>
          <w:rFonts w:ascii="Arial" w:hAnsi="Arial"/>
          <w:sz w:val="26"/>
          <w:szCs w:val="26"/>
          <w:lang w:val="uz-Cyrl-UZ"/>
        </w:rPr>
        <w:t>1.</w:t>
      </w:r>
      <w:r w:rsidR="00211DD1" w:rsidRPr="004727FB">
        <w:rPr>
          <w:rFonts w:ascii="Arial" w:hAnsi="Arial"/>
          <w:sz w:val="26"/>
          <w:szCs w:val="26"/>
          <w:lang w:val="uz-Cyrl-UZ"/>
        </w:rPr>
        <w:t>3.</w:t>
      </w:r>
      <w:r w:rsidR="00B431D7" w:rsidRPr="00B431D7">
        <w:rPr>
          <w:rFonts w:ascii="Arial" w:hAnsi="Arial"/>
          <w:sz w:val="26"/>
          <w:szCs w:val="26"/>
          <w:lang w:val="uz-Cyrl-UZ"/>
        </w:rPr>
        <w:t xml:space="preserve"> </w:t>
      </w:r>
      <w:r w:rsidR="00B431D7" w:rsidRPr="00B431D7">
        <w:rPr>
          <w:rFonts w:ascii="Arial" w:hAnsi="Arial"/>
          <w:sz w:val="26"/>
          <w:szCs w:val="26"/>
          <w:highlight w:val="yellow"/>
          <w:lang w:val="uz-Cyrl-UZ"/>
        </w:rPr>
        <w:t>Наблюдательный совет АКБ "Туронбанк" (далее – наблюдательный совет банка) является органом Банка, осуществляет общее руководство деятельностью банка и приниает решения по вопросам, не  отнесенны</w:t>
      </w:r>
      <w:r w:rsidR="00B431D7">
        <w:rPr>
          <w:rFonts w:ascii="Arial" w:hAnsi="Arial"/>
          <w:sz w:val="26"/>
          <w:szCs w:val="26"/>
          <w:highlight w:val="yellow"/>
          <w:lang w:val="uz-Cyrl-UZ"/>
        </w:rPr>
        <w:t>е</w:t>
      </w:r>
      <w:r w:rsidR="00B431D7" w:rsidRPr="00B431D7">
        <w:rPr>
          <w:rFonts w:ascii="Arial" w:hAnsi="Arial"/>
          <w:sz w:val="26"/>
          <w:szCs w:val="26"/>
          <w:highlight w:val="yellow"/>
          <w:lang w:val="uz-Cyrl-UZ"/>
        </w:rPr>
        <w:t xml:space="preserve"> к исключительной компетенции Общего собрания акционеров.</w:t>
      </w:r>
    </w:p>
    <w:p w14:paraId="39D08734" w14:textId="0F296515" w:rsidR="003551AB" w:rsidRPr="00E42C1C" w:rsidRDefault="003551AB" w:rsidP="00DE1798">
      <w:pPr>
        <w:jc w:val="both"/>
        <w:rPr>
          <w:rFonts w:ascii="Arial" w:hAnsi="Arial"/>
          <w:color w:val="000000"/>
          <w:sz w:val="26"/>
          <w:szCs w:val="26"/>
        </w:rPr>
      </w:pPr>
      <w:r w:rsidRPr="004727FB">
        <w:rPr>
          <w:rFonts w:ascii="Arial" w:hAnsi="Arial"/>
          <w:sz w:val="26"/>
          <w:szCs w:val="26"/>
          <w:lang w:val="uz-Cyrl-UZ"/>
        </w:rPr>
        <w:t>1.</w:t>
      </w:r>
      <w:r w:rsidRPr="00E42C1C">
        <w:rPr>
          <w:rFonts w:ascii="Arial" w:hAnsi="Arial"/>
          <w:sz w:val="26"/>
          <w:szCs w:val="26"/>
          <w:lang w:val="uz-Cyrl-UZ"/>
        </w:rPr>
        <w:t>4.</w:t>
      </w:r>
      <w:r w:rsidRPr="00E42C1C">
        <w:rPr>
          <w:rFonts w:ascii="Arial" w:hAnsi="Arial"/>
          <w:sz w:val="26"/>
          <w:szCs w:val="26"/>
        </w:rPr>
        <w:t xml:space="preserve">В своей деятельности </w:t>
      </w:r>
      <w:r w:rsidR="003B517A" w:rsidRPr="00E42C1C">
        <w:rPr>
          <w:rFonts w:ascii="Arial" w:hAnsi="Arial"/>
          <w:sz w:val="26"/>
          <w:szCs w:val="26"/>
        </w:rPr>
        <w:t>н</w:t>
      </w:r>
      <w:r w:rsidRPr="00E42C1C">
        <w:rPr>
          <w:rFonts w:ascii="Arial" w:hAnsi="Arial"/>
          <w:sz w:val="26"/>
          <w:szCs w:val="26"/>
        </w:rPr>
        <w:t xml:space="preserve">аблюдательный совет отслеживает и по возможности устраняет потенциальные конфликты интересов на уровне должностных лиц </w:t>
      </w:r>
      <w:r w:rsidR="003B517A" w:rsidRPr="00E42C1C">
        <w:rPr>
          <w:rFonts w:ascii="Arial" w:hAnsi="Arial"/>
          <w:sz w:val="26"/>
          <w:szCs w:val="26"/>
        </w:rPr>
        <w:t>б</w:t>
      </w:r>
      <w:r w:rsidRPr="00E42C1C">
        <w:rPr>
          <w:rFonts w:ascii="Arial" w:hAnsi="Arial"/>
          <w:sz w:val="26"/>
          <w:szCs w:val="26"/>
        </w:rPr>
        <w:t xml:space="preserve">анка и </w:t>
      </w:r>
      <w:r w:rsidR="003B517A" w:rsidRPr="00E42C1C">
        <w:rPr>
          <w:rFonts w:ascii="Arial" w:hAnsi="Arial"/>
          <w:sz w:val="26"/>
          <w:szCs w:val="26"/>
        </w:rPr>
        <w:t>а</w:t>
      </w:r>
      <w:r w:rsidRPr="00E42C1C">
        <w:rPr>
          <w:rFonts w:ascii="Arial" w:hAnsi="Arial"/>
          <w:sz w:val="26"/>
          <w:szCs w:val="26"/>
        </w:rPr>
        <w:t>кционер</w:t>
      </w:r>
      <w:r w:rsidR="00380438" w:rsidRPr="00E42C1C">
        <w:rPr>
          <w:rFonts w:ascii="Arial" w:hAnsi="Arial"/>
          <w:sz w:val="26"/>
          <w:szCs w:val="26"/>
        </w:rPr>
        <w:t>ов</w:t>
      </w:r>
      <w:r w:rsidRPr="00E42C1C">
        <w:rPr>
          <w:rFonts w:ascii="Arial" w:hAnsi="Arial"/>
          <w:sz w:val="26"/>
          <w:szCs w:val="26"/>
        </w:rPr>
        <w:t xml:space="preserve">, а также стремиться к недопущению и (или) полному исключению возможностей и условий для неправомерного использования имущества </w:t>
      </w:r>
      <w:r w:rsidR="003B517A" w:rsidRPr="00E42C1C">
        <w:rPr>
          <w:rFonts w:ascii="Arial" w:hAnsi="Arial"/>
          <w:sz w:val="26"/>
          <w:szCs w:val="26"/>
        </w:rPr>
        <w:t>б</w:t>
      </w:r>
      <w:r w:rsidRPr="00E42C1C">
        <w:rPr>
          <w:rFonts w:ascii="Arial" w:hAnsi="Arial"/>
          <w:sz w:val="26"/>
          <w:szCs w:val="26"/>
        </w:rPr>
        <w:t xml:space="preserve">анка и злоупотребления при совершении сделок, в которых имеется заинтересованность, а также </w:t>
      </w:r>
      <w:r w:rsidRPr="00E42C1C">
        <w:rPr>
          <w:rFonts w:ascii="Arial" w:hAnsi="Arial"/>
          <w:color w:val="000000"/>
          <w:sz w:val="26"/>
          <w:szCs w:val="26"/>
        </w:rPr>
        <w:t xml:space="preserve">осуществляет контроль за эффективностью практики корпоративного управления в </w:t>
      </w:r>
      <w:r w:rsidR="003B517A" w:rsidRPr="00E42C1C">
        <w:rPr>
          <w:rFonts w:ascii="Arial" w:hAnsi="Arial"/>
          <w:color w:val="000000"/>
          <w:sz w:val="26"/>
          <w:szCs w:val="26"/>
        </w:rPr>
        <w:t>б</w:t>
      </w:r>
      <w:r w:rsidRPr="00E42C1C">
        <w:rPr>
          <w:rFonts w:ascii="Arial" w:hAnsi="Arial"/>
          <w:color w:val="000000"/>
          <w:sz w:val="26"/>
          <w:szCs w:val="26"/>
        </w:rPr>
        <w:t>анке.</w:t>
      </w:r>
    </w:p>
    <w:p w14:paraId="448E0AE2" w14:textId="31331F41" w:rsidR="0079220A" w:rsidRPr="004727FB" w:rsidRDefault="004518FE" w:rsidP="00DE1798">
      <w:pPr>
        <w:tabs>
          <w:tab w:val="left" w:pos="318"/>
        </w:tabs>
        <w:overflowPunct w:val="0"/>
        <w:autoSpaceDE w:val="0"/>
        <w:autoSpaceDN w:val="0"/>
        <w:adjustRightInd w:val="0"/>
        <w:jc w:val="both"/>
        <w:textAlignment w:val="baseline"/>
        <w:rPr>
          <w:rFonts w:ascii="Arial" w:hAnsi="Arial"/>
          <w:sz w:val="26"/>
          <w:szCs w:val="26"/>
          <w:lang w:val="uz-Cyrl-UZ"/>
        </w:rPr>
      </w:pPr>
      <w:r w:rsidRPr="00E42C1C">
        <w:rPr>
          <w:rFonts w:ascii="Arial" w:hAnsi="Arial"/>
          <w:sz w:val="26"/>
          <w:szCs w:val="26"/>
          <w:lang w:val="uz-Cyrl-UZ"/>
        </w:rPr>
        <w:t>1.</w:t>
      </w:r>
      <w:r w:rsidR="00FD3B31" w:rsidRPr="00E42C1C">
        <w:rPr>
          <w:rFonts w:ascii="Arial" w:hAnsi="Arial"/>
          <w:sz w:val="26"/>
          <w:szCs w:val="26"/>
          <w:lang w:val="uz-Cyrl-UZ"/>
        </w:rPr>
        <w:t>5</w:t>
      </w:r>
      <w:r w:rsidR="00023FB8" w:rsidRPr="00E42C1C">
        <w:rPr>
          <w:rFonts w:ascii="Arial" w:hAnsi="Arial"/>
          <w:sz w:val="26"/>
          <w:szCs w:val="26"/>
          <w:lang w:val="uz-Cyrl-UZ"/>
        </w:rPr>
        <w:t>.</w:t>
      </w:r>
      <w:r w:rsidR="0079220A" w:rsidRPr="00E42C1C">
        <w:rPr>
          <w:rFonts w:ascii="Arial" w:hAnsi="Arial"/>
          <w:sz w:val="26"/>
          <w:szCs w:val="26"/>
          <w:lang w:val="uz-Cyrl-UZ"/>
        </w:rPr>
        <w:t xml:space="preserve">Количественный состав </w:t>
      </w:r>
      <w:r w:rsidR="003B517A" w:rsidRPr="00E42C1C">
        <w:rPr>
          <w:rFonts w:ascii="Arial" w:hAnsi="Arial"/>
          <w:sz w:val="26"/>
          <w:szCs w:val="26"/>
          <w:lang w:val="uz-Cyrl-UZ"/>
        </w:rPr>
        <w:t>н</w:t>
      </w:r>
      <w:r w:rsidR="0079220A" w:rsidRPr="00E42C1C">
        <w:rPr>
          <w:rFonts w:ascii="Arial" w:hAnsi="Arial"/>
          <w:sz w:val="26"/>
          <w:szCs w:val="26"/>
          <w:lang w:val="uz-Cyrl-UZ"/>
        </w:rPr>
        <w:t xml:space="preserve">аблюдательного совета определяется </w:t>
      </w:r>
      <w:r w:rsidR="00B8599D" w:rsidRPr="00E42C1C">
        <w:rPr>
          <w:rFonts w:ascii="Arial" w:hAnsi="Arial"/>
          <w:sz w:val="26"/>
          <w:szCs w:val="26"/>
          <w:lang w:val="uz-Cyrl-UZ"/>
        </w:rPr>
        <w:t>У</w:t>
      </w:r>
      <w:r w:rsidR="0079220A" w:rsidRPr="00E42C1C">
        <w:rPr>
          <w:rFonts w:ascii="Arial" w:hAnsi="Arial"/>
          <w:sz w:val="26"/>
          <w:szCs w:val="26"/>
          <w:lang w:val="uz-Cyrl-UZ"/>
        </w:rPr>
        <w:t>став</w:t>
      </w:r>
      <w:r w:rsidR="00B8599D" w:rsidRPr="00E42C1C">
        <w:rPr>
          <w:rFonts w:ascii="Arial" w:hAnsi="Arial"/>
          <w:sz w:val="26"/>
          <w:szCs w:val="26"/>
          <w:lang w:val="uz-Cyrl-UZ"/>
        </w:rPr>
        <w:t>ом</w:t>
      </w:r>
      <w:r w:rsidR="0079220A" w:rsidRPr="00E42C1C">
        <w:rPr>
          <w:rFonts w:ascii="Arial" w:hAnsi="Arial"/>
          <w:sz w:val="26"/>
          <w:szCs w:val="26"/>
          <w:lang w:val="uz-Cyrl-UZ"/>
        </w:rPr>
        <w:t xml:space="preserve"> </w:t>
      </w:r>
      <w:r w:rsidR="00B8599D" w:rsidRPr="00E42C1C">
        <w:rPr>
          <w:rFonts w:ascii="Arial" w:hAnsi="Arial"/>
          <w:sz w:val="26"/>
          <w:szCs w:val="26"/>
          <w:lang w:val="uz-Cyrl-UZ"/>
        </w:rPr>
        <w:t>б</w:t>
      </w:r>
      <w:r w:rsidR="0079220A" w:rsidRPr="00E42C1C">
        <w:rPr>
          <w:rFonts w:ascii="Arial" w:hAnsi="Arial"/>
          <w:sz w:val="26"/>
          <w:szCs w:val="26"/>
          <w:lang w:val="uz-Cyrl-UZ"/>
        </w:rPr>
        <w:t>анка</w:t>
      </w:r>
      <w:r w:rsidR="005D73F6" w:rsidRPr="00E42C1C">
        <w:rPr>
          <w:rFonts w:ascii="Arial" w:hAnsi="Arial"/>
          <w:sz w:val="26"/>
          <w:szCs w:val="26"/>
          <w:lang w:val="uz-Cyrl-UZ"/>
        </w:rPr>
        <w:t>,</w:t>
      </w:r>
      <w:r w:rsidR="0079220A" w:rsidRPr="00E42C1C">
        <w:rPr>
          <w:rFonts w:ascii="Arial" w:hAnsi="Arial"/>
          <w:sz w:val="26"/>
          <w:szCs w:val="26"/>
          <w:lang w:val="uz-Cyrl-UZ"/>
        </w:rPr>
        <w:t xml:space="preserve"> </w:t>
      </w:r>
      <w:r w:rsidR="005D73F6" w:rsidRPr="00E42C1C">
        <w:rPr>
          <w:rFonts w:ascii="Arial" w:hAnsi="Arial"/>
          <w:sz w:val="26"/>
          <w:szCs w:val="26"/>
          <w:lang w:val="uz-Cyrl-UZ"/>
        </w:rPr>
        <w:t>утверждённым</w:t>
      </w:r>
      <w:r w:rsidR="0079220A" w:rsidRPr="00E42C1C">
        <w:rPr>
          <w:rFonts w:ascii="Arial" w:hAnsi="Arial"/>
          <w:sz w:val="26"/>
          <w:szCs w:val="26"/>
          <w:lang w:val="uz-Cyrl-UZ"/>
        </w:rPr>
        <w:t xml:space="preserve"> Общ</w:t>
      </w:r>
      <w:r w:rsidR="00B764DF" w:rsidRPr="00E42C1C">
        <w:rPr>
          <w:rFonts w:ascii="Arial" w:hAnsi="Arial"/>
          <w:sz w:val="26"/>
          <w:szCs w:val="26"/>
          <w:lang w:val="uz-Cyrl-UZ"/>
        </w:rPr>
        <w:t>им</w:t>
      </w:r>
      <w:r w:rsidR="0079220A" w:rsidRPr="00E42C1C">
        <w:rPr>
          <w:rFonts w:ascii="Arial" w:hAnsi="Arial"/>
          <w:sz w:val="26"/>
          <w:szCs w:val="26"/>
          <w:lang w:val="uz-Cyrl-UZ"/>
        </w:rPr>
        <w:t xml:space="preserve"> собрани</w:t>
      </w:r>
      <w:r w:rsidR="005D73F6" w:rsidRPr="00E42C1C">
        <w:rPr>
          <w:rFonts w:ascii="Arial" w:hAnsi="Arial"/>
          <w:sz w:val="26"/>
          <w:szCs w:val="26"/>
          <w:lang w:val="uz-Cyrl-UZ"/>
        </w:rPr>
        <w:t>ем</w:t>
      </w:r>
      <w:r w:rsidR="0079220A" w:rsidRPr="00E42C1C">
        <w:rPr>
          <w:rFonts w:ascii="Arial" w:hAnsi="Arial"/>
          <w:sz w:val="26"/>
          <w:szCs w:val="26"/>
          <w:lang w:val="uz-Cyrl-UZ"/>
        </w:rPr>
        <w:t xml:space="preserve"> акционеров. Членами </w:t>
      </w:r>
      <w:r w:rsidR="003B517A" w:rsidRPr="00E42C1C">
        <w:rPr>
          <w:rFonts w:ascii="Arial" w:hAnsi="Arial"/>
          <w:sz w:val="26"/>
          <w:szCs w:val="26"/>
          <w:lang w:val="uz-Cyrl-UZ"/>
        </w:rPr>
        <w:t>н</w:t>
      </w:r>
      <w:r w:rsidR="001703C5" w:rsidRPr="00E42C1C">
        <w:rPr>
          <w:rFonts w:ascii="Arial" w:hAnsi="Arial"/>
          <w:sz w:val="26"/>
          <w:szCs w:val="26"/>
          <w:lang w:val="uz-Cyrl-UZ"/>
        </w:rPr>
        <w:t>а</w:t>
      </w:r>
      <w:r w:rsidR="0079220A" w:rsidRPr="00E42C1C">
        <w:rPr>
          <w:rFonts w:ascii="Arial" w:hAnsi="Arial"/>
          <w:sz w:val="26"/>
          <w:szCs w:val="26"/>
          <w:lang w:val="uz-Cyrl-UZ"/>
        </w:rPr>
        <w:t>блюдательного совета могут быть только физические лица, которые избираются Общим собранием акционеров в порядке, предусмотренном настоящим Положением.</w:t>
      </w:r>
      <w:r w:rsidR="0079220A" w:rsidRPr="004727FB">
        <w:rPr>
          <w:rFonts w:ascii="Arial" w:hAnsi="Arial"/>
          <w:sz w:val="26"/>
          <w:szCs w:val="26"/>
          <w:lang w:val="uz-Cyrl-UZ"/>
        </w:rPr>
        <w:t xml:space="preserve"> </w:t>
      </w:r>
    </w:p>
    <w:p w14:paraId="67C2AC2F" w14:textId="77777777" w:rsidR="00DE1798" w:rsidRDefault="00DE1798" w:rsidP="00DE1798">
      <w:pPr>
        <w:ind w:left="752"/>
        <w:jc w:val="center"/>
        <w:rPr>
          <w:rFonts w:ascii="Arial" w:hAnsi="Arial"/>
          <w:b/>
          <w:sz w:val="26"/>
          <w:szCs w:val="26"/>
        </w:rPr>
      </w:pPr>
    </w:p>
    <w:p w14:paraId="65B912D5" w14:textId="77777777" w:rsidR="000946BD" w:rsidRDefault="00C92A62" w:rsidP="000946BD">
      <w:pPr>
        <w:ind w:firstLine="720"/>
        <w:jc w:val="center"/>
        <w:rPr>
          <w:rFonts w:ascii="Arial" w:hAnsi="Arial"/>
          <w:b/>
          <w:sz w:val="26"/>
          <w:szCs w:val="26"/>
          <w:lang w:val="uz-Cyrl-UZ"/>
        </w:rPr>
      </w:pPr>
      <w:r w:rsidRPr="004727FB">
        <w:rPr>
          <w:rFonts w:ascii="Arial" w:hAnsi="Arial"/>
          <w:b/>
          <w:sz w:val="26"/>
          <w:szCs w:val="26"/>
        </w:rPr>
        <w:t>Глава 2. Принципы деятельности Наблюдательного совета</w:t>
      </w:r>
      <w:r w:rsidR="000946BD">
        <w:rPr>
          <w:rFonts w:ascii="Arial" w:hAnsi="Arial"/>
          <w:b/>
          <w:sz w:val="26"/>
          <w:szCs w:val="26"/>
        </w:rPr>
        <w:t xml:space="preserve"> </w:t>
      </w:r>
      <w:r w:rsidR="000946BD" w:rsidRPr="00A17C7A">
        <w:rPr>
          <w:rFonts w:ascii="Arial" w:hAnsi="Arial"/>
          <w:b/>
          <w:sz w:val="26"/>
          <w:szCs w:val="26"/>
          <w:lang w:val="uz-Cyrl-UZ"/>
        </w:rPr>
        <w:t>и защита прав и интересов акционеров Наблюдательным советом банка</w:t>
      </w:r>
    </w:p>
    <w:p w14:paraId="6125D966" w14:textId="107D2E82" w:rsidR="00C92A62" w:rsidRPr="004727FB" w:rsidRDefault="00C92A62" w:rsidP="00DE1798">
      <w:pPr>
        <w:ind w:left="752"/>
        <w:jc w:val="center"/>
        <w:rPr>
          <w:rFonts w:ascii="Arial" w:hAnsi="Arial"/>
          <w:b/>
          <w:sz w:val="26"/>
          <w:szCs w:val="26"/>
        </w:rPr>
      </w:pPr>
    </w:p>
    <w:p w14:paraId="0411F5F3" w14:textId="77777777" w:rsidR="00C92A62" w:rsidRPr="004727FB" w:rsidRDefault="00C92A62" w:rsidP="00DE1798">
      <w:pPr>
        <w:tabs>
          <w:tab w:val="left" w:pos="1418"/>
        </w:tabs>
        <w:jc w:val="both"/>
        <w:rPr>
          <w:rFonts w:ascii="Arial" w:hAnsi="Arial"/>
          <w:sz w:val="26"/>
          <w:szCs w:val="26"/>
        </w:rPr>
      </w:pPr>
    </w:p>
    <w:p w14:paraId="4015213A" w14:textId="1F5712B1" w:rsidR="00C92A62" w:rsidRPr="00E42C1C" w:rsidRDefault="002F0DFF" w:rsidP="00DE1798">
      <w:pPr>
        <w:ind w:right="-2"/>
        <w:jc w:val="both"/>
        <w:rPr>
          <w:rFonts w:ascii="Arial" w:hAnsi="Arial"/>
          <w:sz w:val="26"/>
          <w:szCs w:val="26"/>
        </w:rPr>
      </w:pPr>
      <w:r w:rsidRPr="00E42C1C">
        <w:rPr>
          <w:rFonts w:ascii="Arial" w:hAnsi="Arial"/>
          <w:sz w:val="26"/>
          <w:szCs w:val="26"/>
        </w:rPr>
        <w:t>2.1.</w:t>
      </w:r>
      <w:r w:rsidR="00C92A62" w:rsidRPr="00E42C1C">
        <w:rPr>
          <w:rFonts w:ascii="Arial" w:hAnsi="Arial"/>
          <w:sz w:val="26"/>
          <w:szCs w:val="26"/>
        </w:rPr>
        <w:t xml:space="preserve">При осуществлении своей деятельности Наблюдательный совет основывается на следующих принципах: </w:t>
      </w:r>
    </w:p>
    <w:p w14:paraId="05A87F85" w14:textId="4475904E" w:rsidR="00C92A62" w:rsidRPr="00E42C1C" w:rsidRDefault="002F0DFF" w:rsidP="00DE1798">
      <w:pPr>
        <w:ind w:right="-2"/>
        <w:jc w:val="both"/>
        <w:rPr>
          <w:rFonts w:ascii="Arial" w:hAnsi="Arial"/>
          <w:sz w:val="26"/>
          <w:szCs w:val="26"/>
        </w:rPr>
      </w:pPr>
      <w:r w:rsidRPr="00E42C1C">
        <w:rPr>
          <w:rFonts w:ascii="Arial" w:hAnsi="Arial"/>
          <w:sz w:val="26"/>
          <w:szCs w:val="26"/>
        </w:rPr>
        <w:t>2.1.1.</w:t>
      </w:r>
      <w:r w:rsidR="00CE1EB5" w:rsidRPr="00E42C1C">
        <w:rPr>
          <w:rFonts w:ascii="Arial" w:hAnsi="Arial"/>
          <w:sz w:val="26"/>
          <w:szCs w:val="26"/>
        </w:rPr>
        <w:t>п</w:t>
      </w:r>
      <w:r w:rsidR="00C92A62" w:rsidRPr="00E42C1C">
        <w:rPr>
          <w:rFonts w:ascii="Arial" w:hAnsi="Arial"/>
          <w:sz w:val="26"/>
          <w:szCs w:val="26"/>
        </w:rPr>
        <w:t>рофессионализм</w:t>
      </w:r>
      <w:r w:rsidR="003B47BD" w:rsidRPr="00E42C1C">
        <w:rPr>
          <w:rFonts w:ascii="Arial" w:hAnsi="Arial"/>
          <w:sz w:val="26"/>
          <w:szCs w:val="26"/>
        </w:rPr>
        <w:t xml:space="preserve"> - Наблюдательный совет обладает достаточными </w:t>
      </w:r>
      <w:r w:rsidR="007D02A0" w:rsidRPr="00E42C1C">
        <w:rPr>
          <w:rFonts w:ascii="Arial" w:hAnsi="Arial"/>
          <w:sz w:val="26"/>
          <w:szCs w:val="26"/>
        </w:rPr>
        <w:t>компетенция</w:t>
      </w:r>
      <w:r w:rsidR="003B47BD" w:rsidRPr="00E42C1C">
        <w:rPr>
          <w:rFonts w:ascii="Arial" w:hAnsi="Arial"/>
          <w:sz w:val="26"/>
          <w:szCs w:val="26"/>
        </w:rPr>
        <w:t xml:space="preserve">ми для осуществления общего, в том числе стратегического, руководства и контроля </w:t>
      </w:r>
      <w:r w:rsidR="00CD25F4" w:rsidRPr="00E42C1C">
        <w:rPr>
          <w:rFonts w:ascii="Arial" w:hAnsi="Arial"/>
          <w:sz w:val="26"/>
          <w:szCs w:val="26"/>
          <w:lang w:val="uz-Cyrl-UZ"/>
        </w:rPr>
        <w:t>над</w:t>
      </w:r>
      <w:r w:rsidR="003B47BD" w:rsidRPr="00E42C1C">
        <w:rPr>
          <w:rFonts w:ascii="Arial" w:hAnsi="Arial"/>
          <w:sz w:val="26"/>
          <w:szCs w:val="26"/>
        </w:rPr>
        <w:t xml:space="preserve"> деятельностью Банка. </w:t>
      </w:r>
    </w:p>
    <w:p w14:paraId="2C30D5CD" w14:textId="57388B8E" w:rsidR="00C92A62" w:rsidRPr="00E42C1C" w:rsidRDefault="002F0DFF" w:rsidP="00DE1798">
      <w:pPr>
        <w:ind w:right="-2"/>
        <w:jc w:val="both"/>
        <w:rPr>
          <w:rFonts w:ascii="Arial" w:hAnsi="Arial"/>
          <w:sz w:val="26"/>
          <w:szCs w:val="26"/>
        </w:rPr>
      </w:pPr>
      <w:r w:rsidRPr="00E42C1C">
        <w:rPr>
          <w:rFonts w:ascii="Arial" w:hAnsi="Arial"/>
          <w:sz w:val="26"/>
          <w:szCs w:val="26"/>
        </w:rPr>
        <w:t>2.1.2.</w:t>
      </w:r>
      <w:r w:rsidR="00CE1EB5" w:rsidRPr="00E42C1C">
        <w:rPr>
          <w:rFonts w:ascii="Arial" w:hAnsi="Arial"/>
          <w:sz w:val="26"/>
          <w:szCs w:val="26"/>
        </w:rPr>
        <w:t>р</w:t>
      </w:r>
      <w:r w:rsidR="00C92A62" w:rsidRPr="00E42C1C">
        <w:rPr>
          <w:rFonts w:ascii="Arial" w:hAnsi="Arial"/>
          <w:sz w:val="26"/>
          <w:szCs w:val="26"/>
        </w:rPr>
        <w:t>азумность</w:t>
      </w:r>
      <w:r w:rsidR="0046243A" w:rsidRPr="00E42C1C">
        <w:rPr>
          <w:rFonts w:ascii="Arial" w:hAnsi="Arial"/>
          <w:sz w:val="26"/>
          <w:szCs w:val="26"/>
        </w:rPr>
        <w:t xml:space="preserve">- Разумность и добросовестность действий членов наблюдательного совета предполагает принятие ими решений с учетом полноты и актуальности имеющейся для этого информации, в отсутствие конфликта интересов, с учетом равного отношения ко всем акционерам банка, в рамках обычного для банка </w:t>
      </w:r>
      <w:r w:rsidR="0042181A" w:rsidRPr="00E42C1C">
        <w:rPr>
          <w:rFonts w:ascii="Arial" w:hAnsi="Arial"/>
          <w:sz w:val="26"/>
          <w:szCs w:val="26"/>
        </w:rPr>
        <w:t>банковского</w:t>
      </w:r>
      <w:r w:rsidR="0046243A" w:rsidRPr="00E42C1C">
        <w:rPr>
          <w:rFonts w:ascii="Arial" w:hAnsi="Arial"/>
          <w:sz w:val="26"/>
          <w:szCs w:val="26"/>
        </w:rPr>
        <w:t xml:space="preserve"> риска</w:t>
      </w:r>
      <w:r w:rsidR="00C92A62" w:rsidRPr="00E42C1C">
        <w:rPr>
          <w:rFonts w:ascii="Arial" w:hAnsi="Arial"/>
          <w:sz w:val="26"/>
          <w:szCs w:val="26"/>
        </w:rPr>
        <w:t xml:space="preserve">; </w:t>
      </w:r>
    </w:p>
    <w:p w14:paraId="6886F40F" w14:textId="48858E0D" w:rsidR="00C92A62" w:rsidRPr="004727FB" w:rsidRDefault="002F0DFF" w:rsidP="00DE1798">
      <w:pPr>
        <w:ind w:right="-2"/>
        <w:jc w:val="both"/>
        <w:rPr>
          <w:rFonts w:ascii="Arial" w:hAnsi="Arial"/>
          <w:sz w:val="26"/>
          <w:szCs w:val="26"/>
        </w:rPr>
      </w:pPr>
      <w:r w:rsidRPr="00E42C1C">
        <w:rPr>
          <w:rFonts w:ascii="Arial" w:hAnsi="Arial"/>
          <w:sz w:val="26"/>
          <w:szCs w:val="26"/>
        </w:rPr>
        <w:t>2.1.3.</w:t>
      </w:r>
      <w:r w:rsidR="00C92A62" w:rsidRPr="00E42C1C">
        <w:rPr>
          <w:rFonts w:ascii="Arial" w:hAnsi="Arial"/>
          <w:sz w:val="26"/>
          <w:szCs w:val="26"/>
        </w:rPr>
        <w:t>осмотрительность</w:t>
      </w:r>
      <w:r w:rsidR="001A3233" w:rsidRPr="00E42C1C">
        <w:rPr>
          <w:rFonts w:ascii="Arial" w:hAnsi="Arial"/>
          <w:sz w:val="26"/>
          <w:szCs w:val="26"/>
        </w:rPr>
        <w:t xml:space="preserve"> - </w:t>
      </w:r>
      <w:r w:rsidR="00CE1EB5" w:rsidRPr="00E42C1C">
        <w:rPr>
          <w:rFonts w:ascii="Arial" w:hAnsi="Arial"/>
          <w:sz w:val="26"/>
          <w:szCs w:val="26"/>
        </w:rPr>
        <w:t>ч</w:t>
      </w:r>
      <w:r w:rsidR="001A3233" w:rsidRPr="00E42C1C">
        <w:rPr>
          <w:rFonts w:ascii="Arial" w:hAnsi="Arial"/>
          <w:sz w:val="26"/>
          <w:szCs w:val="26"/>
        </w:rPr>
        <w:t>лены Наблюдательного совета при принятии решения должны быть ос</w:t>
      </w:r>
      <w:r w:rsidR="00781509" w:rsidRPr="00E42C1C">
        <w:rPr>
          <w:rFonts w:ascii="Arial" w:hAnsi="Arial"/>
          <w:sz w:val="26"/>
          <w:szCs w:val="26"/>
        </w:rPr>
        <w:t>мотрительны</w:t>
      </w:r>
      <w:r w:rsidR="001A3233" w:rsidRPr="00E42C1C">
        <w:rPr>
          <w:rFonts w:ascii="Arial" w:hAnsi="Arial"/>
          <w:sz w:val="26"/>
          <w:szCs w:val="26"/>
        </w:rPr>
        <w:t xml:space="preserve"> чтобы не допустить нарушений действующего </w:t>
      </w:r>
      <w:r w:rsidR="0090375D" w:rsidRPr="00E42C1C">
        <w:rPr>
          <w:rFonts w:ascii="Arial" w:hAnsi="Arial"/>
          <w:sz w:val="26"/>
          <w:szCs w:val="26"/>
        </w:rPr>
        <w:t>законодательства</w:t>
      </w:r>
      <w:r w:rsidR="001A3233" w:rsidRPr="00E42C1C">
        <w:rPr>
          <w:rFonts w:ascii="Arial" w:hAnsi="Arial"/>
          <w:sz w:val="26"/>
          <w:szCs w:val="26"/>
        </w:rPr>
        <w:t>, Устава Банка и утверждённых</w:t>
      </w:r>
      <w:r w:rsidR="0057083A" w:rsidRPr="00E42C1C">
        <w:rPr>
          <w:rFonts w:ascii="Arial" w:hAnsi="Arial"/>
          <w:sz w:val="26"/>
          <w:szCs w:val="26"/>
        </w:rPr>
        <w:t xml:space="preserve"> внутренних</w:t>
      </w:r>
      <w:r w:rsidR="001A3233" w:rsidRPr="00E42C1C">
        <w:rPr>
          <w:rFonts w:ascii="Arial" w:hAnsi="Arial"/>
          <w:sz w:val="26"/>
          <w:szCs w:val="26"/>
        </w:rPr>
        <w:t xml:space="preserve"> нормативных документов</w:t>
      </w:r>
      <w:r w:rsidR="00C92A62" w:rsidRPr="00E42C1C">
        <w:rPr>
          <w:rFonts w:ascii="Arial" w:hAnsi="Arial"/>
          <w:sz w:val="26"/>
          <w:szCs w:val="26"/>
        </w:rPr>
        <w:t>;</w:t>
      </w:r>
    </w:p>
    <w:p w14:paraId="1C4DD472" w14:textId="40596544" w:rsidR="00C92A62" w:rsidRPr="004727FB" w:rsidRDefault="002F0DFF" w:rsidP="00DE1798">
      <w:pPr>
        <w:ind w:right="-2"/>
        <w:jc w:val="both"/>
        <w:rPr>
          <w:rFonts w:ascii="Arial" w:hAnsi="Arial"/>
          <w:sz w:val="26"/>
          <w:szCs w:val="26"/>
        </w:rPr>
      </w:pPr>
      <w:r w:rsidRPr="004727FB">
        <w:rPr>
          <w:rFonts w:ascii="Arial" w:hAnsi="Arial"/>
          <w:sz w:val="26"/>
          <w:szCs w:val="26"/>
        </w:rPr>
        <w:t>2.1.4.</w:t>
      </w:r>
      <w:r w:rsidR="00C92A62" w:rsidRPr="004727FB">
        <w:rPr>
          <w:rFonts w:ascii="Arial" w:hAnsi="Arial"/>
          <w:sz w:val="26"/>
          <w:szCs w:val="26"/>
        </w:rPr>
        <w:t>честность</w:t>
      </w:r>
      <w:r w:rsidR="001A3233" w:rsidRPr="004727FB">
        <w:rPr>
          <w:rFonts w:ascii="Arial" w:hAnsi="Arial"/>
          <w:sz w:val="26"/>
          <w:szCs w:val="26"/>
        </w:rPr>
        <w:t xml:space="preserve"> - </w:t>
      </w:r>
      <w:r w:rsidR="00345CB1">
        <w:rPr>
          <w:rFonts w:ascii="Arial" w:hAnsi="Arial"/>
          <w:sz w:val="26"/>
          <w:szCs w:val="26"/>
        </w:rPr>
        <w:t>ч</w:t>
      </w:r>
      <w:r w:rsidR="001A3233" w:rsidRPr="004727FB">
        <w:rPr>
          <w:rFonts w:ascii="Arial" w:hAnsi="Arial"/>
          <w:sz w:val="26"/>
          <w:szCs w:val="26"/>
        </w:rPr>
        <w:t xml:space="preserve">лены Наблюдательного совета при принятии решений должны в первую очередь действовать исходя из интересов </w:t>
      </w:r>
      <w:r w:rsidR="00643A07" w:rsidRPr="004727FB">
        <w:rPr>
          <w:rFonts w:ascii="Arial" w:hAnsi="Arial"/>
          <w:sz w:val="26"/>
          <w:szCs w:val="26"/>
        </w:rPr>
        <w:t>Банка и его акционеров</w:t>
      </w:r>
      <w:r w:rsidR="001A3233" w:rsidRPr="004727FB">
        <w:rPr>
          <w:rFonts w:ascii="Arial" w:hAnsi="Arial"/>
          <w:sz w:val="26"/>
          <w:szCs w:val="26"/>
        </w:rPr>
        <w:t>;</w:t>
      </w:r>
    </w:p>
    <w:p w14:paraId="70DBC997" w14:textId="675C8150" w:rsidR="00C92A62" w:rsidRPr="004727FB" w:rsidRDefault="002F0DFF" w:rsidP="00DE1798">
      <w:pPr>
        <w:ind w:right="-2"/>
        <w:jc w:val="both"/>
        <w:rPr>
          <w:rFonts w:ascii="Arial" w:hAnsi="Arial"/>
          <w:sz w:val="26"/>
          <w:szCs w:val="26"/>
        </w:rPr>
      </w:pPr>
      <w:r w:rsidRPr="004727FB">
        <w:rPr>
          <w:rFonts w:ascii="Arial" w:hAnsi="Arial"/>
          <w:sz w:val="26"/>
          <w:szCs w:val="26"/>
        </w:rPr>
        <w:lastRenderedPageBreak/>
        <w:t>2.1.5.</w:t>
      </w:r>
      <w:r w:rsidR="00C92A62" w:rsidRPr="004727FB">
        <w:rPr>
          <w:rFonts w:ascii="Arial" w:hAnsi="Arial"/>
          <w:sz w:val="26"/>
          <w:szCs w:val="26"/>
        </w:rPr>
        <w:t>объективность при принятии решений</w:t>
      </w:r>
      <w:r w:rsidR="003B47BD" w:rsidRPr="004727FB">
        <w:rPr>
          <w:rFonts w:ascii="Arial" w:hAnsi="Arial"/>
          <w:sz w:val="26"/>
          <w:szCs w:val="26"/>
        </w:rPr>
        <w:t xml:space="preserve"> - </w:t>
      </w:r>
      <w:r w:rsidR="00345CB1">
        <w:rPr>
          <w:rFonts w:ascii="Arial" w:hAnsi="Arial"/>
          <w:sz w:val="26"/>
          <w:szCs w:val="26"/>
        </w:rPr>
        <w:t>п</w:t>
      </w:r>
      <w:r w:rsidR="003B47BD" w:rsidRPr="004727FB">
        <w:rPr>
          <w:rFonts w:ascii="Arial" w:hAnsi="Arial"/>
          <w:sz w:val="26"/>
          <w:szCs w:val="26"/>
        </w:rPr>
        <w:t xml:space="preserve">ерсональный состав </w:t>
      </w:r>
      <w:r w:rsidR="00345CB1">
        <w:rPr>
          <w:rFonts w:ascii="Arial" w:hAnsi="Arial"/>
          <w:sz w:val="26"/>
          <w:szCs w:val="26"/>
        </w:rPr>
        <w:t>Н</w:t>
      </w:r>
      <w:r w:rsidR="003B47BD" w:rsidRPr="004727FB">
        <w:rPr>
          <w:rFonts w:ascii="Arial" w:hAnsi="Arial"/>
          <w:sz w:val="26"/>
          <w:szCs w:val="26"/>
        </w:rPr>
        <w:t>аблюдательного совета формируется с соблюдением баланса навыков, опыта, знаний, личностных характеристик и гендерного разнообразия состава его членов, обеспечивающих независимость суждений каждого из них, а также принятие наблюдательным советом независимых, объективных и эффективных решений в интересах банка и акционеров</w:t>
      </w:r>
      <w:r w:rsidR="00C92A62" w:rsidRPr="004727FB">
        <w:rPr>
          <w:rFonts w:ascii="Arial" w:hAnsi="Arial"/>
          <w:sz w:val="26"/>
          <w:szCs w:val="26"/>
        </w:rPr>
        <w:t>;</w:t>
      </w:r>
    </w:p>
    <w:p w14:paraId="3AD19E31" w14:textId="62D9C91B" w:rsidR="00C92A62" w:rsidRPr="004727FB" w:rsidRDefault="002F0DFF" w:rsidP="00DE1798">
      <w:pPr>
        <w:ind w:right="-2"/>
        <w:jc w:val="both"/>
        <w:rPr>
          <w:rFonts w:ascii="Arial" w:hAnsi="Arial"/>
          <w:sz w:val="26"/>
          <w:szCs w:val="26"/>
        </w:rPr>
      </w:pPr>
      <w:r w:rsidRPr="004727FB">
        <w:rPr>
          <w:rFonts w:ascii="Arial" w:hAnsi="Arial"/>
          <w:sz w:val="26"/>
          <w:szCs w:val="26"/>
        </w:rPr>
        <w:t>2.1.6.</w:t>
      </w:r>
      <w:r w:rsidR="00C92A62" w:rsidRPr="004727FB">
        <w:rPr>
          <w:rFonts w:ascii="Arial" w:hAnsi="Arial"/>
          <w:sz w:val="26"/>
          <w:szCs w:val="26"/>
        </w:rPr>
        <w:t>регулярность деятельности</w:t>
      </w:r>
      <w:r w:rsidR="00345CB1">
        <w:rPr>
          <w:rFonts w:ascii="Arial" w:hAnsi="Arial"/>
          <w:sz w:val="26"/>
          <w:szCs w:val="26"/>
        </w:rPr>
        <w:t xml:space="preserve"> </w:t>
      </w:r>
      <w:r w:rsidR="003B47BD" w:rsidRPr="004727FB">
        <w:rPr>
          <w:rFonts w:ascii="Arial" w:hAnsi="Arial"/>
          <w:sz w:val="26"/>
          <w:szCs w:val="26"/>
        </w:rPr>
        <w:t>- Наблюдательный Совет проводит регулярные заседания для эффективного выполнения своих функций. Заседания наблюдательного совета проводятся в соответствии с надлежащим образом утвержденным графиком заседаний и планом работы</w:t>
      </w:r>
      <w:r w:rsidR="00C92A62" w:rsidRPr="004727FB">
        <w:rPr>
          <w:rFonts w:ascii="Arial" w:hAnsi="Arial"/>
          <w:sz w:val="26"/>
          <w:szCs w:val="26"/>
        </w:rPr>
        <w:t>;</w:t>
      </w:r>
    </w:p>
    <w:p w14:paraId="445BEAA0" w14:textId="6361AD67" w:rsidR="00FA625C" w:rsidRDefault="002F0DFF" w:rsidP="00DE1798">
      <w:pPr>
        <w:ind w:right="-2"/>
        <w:jc w:val="both"/>
        <w:rPr>
          <w:rFonts w:ascii="Arial" w:hAnsi="Arial"/>
          <w:sz w:val="26"/>
          <w:szCs w:val="26"/>
        </w:rPr>
      </w:pPr>
      <w:r w:rsidRPr="004727FB">
        <w:rPr>
          <w:rFonts w:ascii="Arial" w:hAnsi="Arial"/>
          <w:sz w:val="26"/>
          <w:szCs w:val="26"/>
        </w:rPr>
        <w:t>2.1.7.</w:t>
      </w:r>
      <w:r w:rsidR="00C92A62" w:rsidRPr="004727FB">
        <w:rPr>
          <w:rFonts w:ascii="Arial" w:hAnsi="Arial"/>
          <w:sz w:val="26"/>
          <w:szCs w:val="26"/>
        </w:rPr>
        <w:t xml:space="preserve">максимальное соблюдение и реализация законных интересов и прав Банка и </w:t>
      </w:r>
      <w:r w:rsidR="00C92A62" w:rsidRPr="00E42C1C">
        <w:rPr>
          <w:rFonts w:ascii="Arial" w:hAnsi="Arial"/>
          <w:sz w:val="26"/>
          <w:szCs w:val="26"/>
        </w:rPr>
        <w:t>его Акционер</w:t>
      </w:r>
      <w:r w:rsidR="009239D0" w:rsidRPr="00E42C1C">
        <w:rPr>
          <w:rFonts w:ascii="Arial" w:hAnsi="Arial"/>
          <w:sz w:val="26"/>
          <w:szCs w:val="26"/>
        </w:rPr>
        <w:t>ов</w:t>
      </w:r>
      <w:r w:rsidR="003B47BD" w:rsidRPr="00E42C1C">
        <w:rPr>
          <w:rFonts w:ascii="Arial" w:hAnsi="Arial"/>
          <w:sz w:val="26"/>
          <w:szCs w:val="26"/>
        </w:rPr>
        <w:t xml:space="preserve"> - </w:t>
      </w:r>
      <w:r w:rsidR="0073534F" w:rsidRPr="00E42C1C">
        <w:rPr>
          <w:rFonts w:ascii="Arial" w:hAnsi="Arial"/>
          <w:sz w:val="26"/>
          <w:szCs w:val="26"/>
        </w:rPr>
        <w:t>ч</w:t>
      </w:r>
      <w:r w:rsidR="003B47BD" w:rsidRPr="00E42C1C">
        <w:rPr>
          <w:rFonts w:ascii="Arial" w:hAnsi="Arial"/>
          <w:sz w:val="26"/>
          <w:szCs w:val="26"/>
        </w:rPr>
        <w:t>лены наблюдательного</w:t>
      </w:r>
      <w:r w:rsidR="003B47BD" w:rsidRPr="004727FB">
        <w:rPr>
          <w:rFonts w:ascii="Arial" w:hAnsi="Arial"/>
          <w:sz w:val="26"/>
          <w:szCs w:val="26"/>
        </w:rPr>
        <w:t xml:space="preserve"> совета </w:t>
      </w:r>
      <w:r w:rsidR="0090596A" w:rsidRPr="004727FB">
        <w:rPr>
          <w:rFonts w:ascii="Arial" w:hAnsi="Arial"/>
          <w:sz w:val="26"/>
          <w:szCs w:val="26"/>
        </w:rPr>
        <w:t>действуют</w:t>
      </w:r>
      <w:r w:rsidR="003B47BD" w:rsidRPr="004727FB">
        <w:rPr>
          <w:rFonts w:ascii="Arial" w:hAnsi="Arial"/>
          <w:sz w:val="26"/>
          <w:szCs w:val="26"/>
        </w:rPr>
        <w:t xml:space="preserve"> добросовестно и разумно в интересах банка и </w:t>
      </w:r>
      <w:bookmarkStart w:id="0" w:name="_Hlk43995940"/>
      <w:r w:rsidR="003B47BD" w:rsidRPr="004727FB">
        <w:rPr>
          <w:rFonts w:ascii="Arial" w:hAnsi="Arial"/>
          <w:sz w:val="26"/>
          <w:szCs w:val="26"/>
        </w:rPr>
        <w:t>всех акционеров в равной степени, а также в интересах заинтересованных лиц</w:t>
      </w:r>
      <w:bookmarkEnd w:id="0"/>
      <w:r w:rsidR="003B47BD" w:rsidRPr="004727FB">
        <w:rPr>
          <w:rFonts w:ascii="Arial" w:hAnsi="Arial"/>
          <w:sz w:val="26"/>
          <w:szCs w:val="26"/>
        </w:rPr>
        <w:t>, руководствуясь принципом надлежащей информированности, с должной степенью заботливости и осмотрительности</w:t>
      </w:r>
      <w:r w:rsidR="0046243A" w:rsidRPr="004727FB">
        <w:rPr>
          <w:rFonts w:ascii="Arial" w:hAnsi="Arial"/>
          <w:sz w:val="26"/>
          <w:szCs w:val="26"/>
        </w:rPr>
        <w:t xml:space="preserve">. </w:t>
      </w:r>
    </w:p>
    <w:p w14:paraId="55AC9DEF" w14:textId="7A11865D" w:rsidR="00C97A9D" w:rsidRPr="00C97A9D" w:rsidRDefault="00C97A9D" w:rsidP="00C97A9D">
      <w:pPr>
        <w:jc w:val="both"/>
        <w:rPr>
          <w:rFonts w:ascii="Arial" w:hAnsi="Arial"/>
          <w:sz w:val="26"/>
          <w:szCs w:val="26"/>
          <w:highlight w:val="yellow"/>
          <w:lang w:val="uz-Cyrl-UZ"/>
        </w:rPr>
      </w:pPr>
      <w:r w:rsidRPr="00C97A9D">
        <w:rPr>
          <w:rFonts w:ascii="Arial" w:hAnsi="Arial"/>
          <w:sz w:val="26"/>
          <w:szCs w:val="26"/>
          <w:highlight w:val="yellow"/>
        </w:rPr>
        <w:t>2.</w:t>
      </w:r>
      <w:r w:rsidR="00C87274" w:rsidRPr="00C87274">
        <w:rPr>
          <w:rFonts w:ascii="Arial" w:hAnsi="Arial"/>
          <w:sz w:val="26"/>
          <w:szCs w:val="26"/>
          <w:highlight w:val="yellow"/>
        </w:rPr>
        <w:t>2</w:t>
      </w:r>
      <w:r w:rsidRPr="00C97A9D">
        <w:rPr>
          <w:rFonts w:ascii="Arial" w:hAnsi="Arial"/>
          <w:sz w:val="26"/>
          <w:szCs w:val="26"/>
          <w:highlight w:val="yellow"/>
        </w:rPr>
        <w:t>.</w:t>
      </w:r>
      <w:r w:rsidRPr="00C97A9D">
        <w:rPr>
          <w:rFonts w:ascii="Arial" w:hAnsi="Arial"/>
          <w:sz w:val="26"/>
          <w:szCs w:val="26"/>
          <w:highlight w:val="yellow"/>
          <w:lang w:val="uz-Cyrl-UZ"/>
        </w:rPr>
        <w:t>Наблюдательный совет банка защищает интересы и права акционеров Банка следующими способами:</w:t>
      </w:r>
    </w:p>
    <w:p w14:paraId="5A33ADAB" w14:textId="7DB52895" w:rsidR="00C97A9D" w:rsidRPr="00C97A9D" w:rsidRDefault="00C97A9D" w:rsidP="00C97A9D">
      <w:pPr>
        <w:jc w:val="both"/>
        <w:rPr>
          <w:rFonts w:ascii="Arial" w:hAnsi="Arial"/>
          <w:sz w:val="26"/>
          <w:szCs w:val="26"/>
          <w:highlight w:val="yellow"/>
          <w:lang w:val="uz-Cyrl-UZ"/>
        </w:rPr>
      </w:pPr>
      <w:r w:rsidRPr="00C97A9D">
        <w:rPr>
          <w:rFonts w:ascii="Arial" w:hAnsi="Arial"/>
          <w:sz w:val="26"/>
          <w:szCs w:val="26"/>
          <w:highlight w:val="yellow"/>
          <w:lang w:val="uz-Cyrl-UZ"/>
        </w:rPr>
        <w:t>2.</w:t>
      </w:r>
      <w:r w:rsidR="00C87274" w:rsidRPr="00C87274">
        <w:rPr>
          <w:rFonts w:ascii="Arial" w:hAnsi="Arial"/>
          <w:sz w:val="26"/>
          <w:szCs w:val="26"/>
          <w:highlight w:val="yellow"/>
        </w:rPr>
        <w:t>2</w:t>
      </w:r>
      <w:r w:rsidRPr="00C97A9D">
        <w:rPr>
          <w:rFonts w:ascii="Arial" w:hAnsi="Arial"/>
          <w:sz w:val="26"/>
          <w:szCs w:val="26"/>
          <w:highlight w:val="yellow"/>
          <w:lang w:val="uz-Cyrl-UZ"/>
        </w:rPr>
        <w:t>.1.организация деятельности банка с учетом интересов акционеров;</w:t>
      </w:r>
    </w:p>
    <w:p w14:paraId="0B9A5CC7" w14:textId="7FAE4AD0" w:rsidR="00C97A9D" w:rsidRPr="00C97A9D" w:rsidRDefault="00C97A9D" w:rsidP="00C97A9D">
      <w:pPr>
        <w:jc w:val="both"/>
        <w:rPr>
          <w:rFonts w:ascii="Arial" w:hAnsi="Arial"/>
          <w:sz w:val="26"/>
          <w:szCs w:val="26"/>
          <w:highlight w:val="yellow"/>
          <w:lang w:val="uz-Cyrl-UZ"/>
        </w:rPr>
      </w:pPr>
      <w:r w:rsidRPr="00C97A9D">
        <w:rPr>
          <w:rFonts w:ascii="Arial" w:hAnsi="Arial"/>
          <w:sz w:val="26"/>
          <w:szCs w:val="26"/>
          <w:highlight w:val="yellow"/>
          <w:lang w:val="uz-Cyrl-UZ"/>
        </w:rPr>
        <w:t>2.</w:t>
      </w:r>
      <w:r w:rsidR="00C87274" w:rsidRPr="00C87274">
        <w:rPr>
          <w:rFonts w:ascii="Arial" w:hAnsi="Arial"/>
          <w:sz w:val="26"/>
          <w:szCs w:val="26"/>
          <w:highlight w:val="yellow"/>
        </w:rPr>
        <w:t>2</w:t>
      </w:r>
      <w:r w:rsidRPr="00C97A9D">
        <w:rPr>
          <w:rFonts w:ascii="Arial" w:hAnsi="Arial"/>
          <w:sz w:val="26"/>
          <w:szCs w:val="26"/>
          <w:highlight w:val="yellow"/>
          <w:lang w:val="uz-Cyrl-UZ"/>
        </w:rPr>
        <w:t>.2.Контроль за подготовкой и проведением общих собраний акционеров, голосованием и порядком подсчета голосов и принятия решений;</w:t>
      </w:r>
    </w:p>
    <w:p w14:paraId="3BE60819" w14:textId="4E2C0250" w:rsidR="00C97A9D" w:rsidRPr="00C97A9D" w:rsidRDefault="00C97A9D" w:rsidP="00C97A9D">
      <w:pPr>
        <w:pStyle w:val="a3"/>
        <w:tabs>
          <w:tab w:val="left" w:pos="0"/>
          <w:tab w:val="left" w:pos="1026"/>
        </w:tabs>
        <w:overflowPunct w:val="0"/>
        <w:autoSpaceDE w:val="0"/>
        <w:autoSpaceDN w:val="0"/>
        <w:adjustRightInd w:val="0"/>
        <w:spacing w:after="0" w:line="240" w:lineRule="auto"/>
        <w:ind w:left="0"/>
        <w:jc w:val="both"/>
        <w:textAlignment w:val="baseline"/>
        <w:rPr>
          <w:rFonts w:ascii="Arial" w:hAnsi="Arial" w:cs="Arial"/>
          <w:sz w:val="26"/>
          <w:szCs w:val="26"/>
          <w:highlight w:val="yellow"/>
        </w:rPr>
      </w:pPr>
      <w:r w:rsidRPr="00C97A9D">
        <w:rPr>
          <w:rFonts w:ascii="Arial" w:hAnsi="Arial" w:cs="Arial"/>
          <w:sz w:val="26"/>
          <w:szCs w:val="26"/>
          <w:highlight w:val="yellow"/>
          <w:lang w:val="uz-Cyrl-UZ"/>
        </w:rPr>
        <w:t>2.</w:t>
      </w:r>
      <w:r w:rsidR="00C87274" w:rsidRPr="00C87274">
        <w:rPr>
          <w:rFonts w:ascii="Arial" w:hAnsi="Arial" w:cs="Arial"/>
          <w:sz w:val="26"/>
          <w:szCs w:val="26"/>
          <w:highlight w:val="yellow"/>
        </w:rPr>
        <w:t>2</w:t>
      </w:r>
      <w:r w:rsidRPr="00C97A9D">
        <w:rPr>
          <w:rFonts w:ascii="Arial" w:hAnsi="Arial" w:cs="Arial"/>
          <w:sz w:val="26"/>
          <w:szCs w:val="26"/>
          <w:highlight w:val="yellow"/>
          <w:lang w:val="uz-Cyrl-UZ"/>
        </w:rPr>
        <w:t>.3.</w:t>
      </w:r>
      <w:r w:rsidRPr="00C97A9D">
        <w:rPr>
          <w:rFonts w:ascii="Arial" w:hAnsi="Arial" w:cs="Arial"/>
          <w:sz w:val="26"/>
          <w:szCs w:val="26"/>
          <w:highlight w:val="yellow"/>
          <w:lang w:val="uz-Latn-UZ"/>
        </w:rPr>
        <w:t>Недопущение дискриминации прав акционеров при изменении доли акционеров в Уставном капитале Банка путем увеличения или уменьшения Уставного капитала, выпуска дополнительных ценных бумаг и т</w:t>
      </w:r>
      <w:r w:rsidRPr="00C97A9D">
        <w:rPr>
          <w:rFonts w:ascii="Arial" w:hAnsi="Arial" w:cs="Arial"/>
          <w:sz w:val="26"/>
          <w:szCs w:val="26"/>
          <w:highlight w:val="yellow"/>
        </w:rPr>
        <w:t>ому подобное;</w:t>
      </w:r>
    </w:p>
    <w:p w14:paraId="02D17DB4" w14:textId="03EAB5A9" w:rsidR="00C97A9D" w:rsidRPr="00C97A9D" w:rsidRDefault="00C97A9D" w:rsidP="00C97A9D">
      <w:pPr>
        <w:pStyle w:val="osn"/>
        <w:tabs>
          <w:tab w:val="left" w:pos="0"/>
          <w:tab w:val="left" w:pos="396"/>
        </w:tabs>
        <w:spacing w:line="240" w:lineRule="auto"/>
        <w:ind w:firstLine="0"/>
        <w:rPr>
          <w:rFonts w:ascii="Arial" w:hAnsi="Arial" w:cs="Arial"/>
          <w:color w:val="auto"/>
          <w:sz w:val="26"/>
          <w:szCs w:val="26"/>
          <w:highlight w:val="yellow"/>
        </w:rPr>
      </w:pPr>
      <w:r w:rsidRPr="00C97A9D">
        <w:rPr>
          <w:rFonts w:ascii="Arial" w:hAnsi="Arial" w:cs="Arial"/>
          <w:color w:val="auto"/>
          <w:sz w:val="26"/>
          <w:szCs w:val="26"/>
          <w:highlight w:val="yellow"/>
        </w:rPr>
        <w:t>2.</w:t>
      </w:r>
      <w:r w:rsidR="00C87274" w:rsidRPr="00C87274">
        <w:rPr>
          <w:rFonts w:ascii="Arial" w:hAnsi="Arial" w:cs="Arial"/>
          <w:color w:val="auto"/>
          <w:sz w:val="26"/>
          <w:szCs w:val="26"/>
          <w:highlight w:val="yellow"/>
        </w:rPr>
        <w:t>2</w:t>
      </w:r>
      <w:r w:rsidRPr="00C97A9D">
        <w:rPr>
          <w:rFonts w:ascii="Arial" w:hAnsi="Arial" w:cs="Arial"/>
          <w:color w:val="auto"/>
          <w:sz w:val="26"/>
          <w:szCs w:val="26"/>
          <w:highlight w:val="yellow"/>
        </w:rPr>
        <w:t>.4.Одинаковое отношение обеспечивается ко всем акционерам, независимо от их доли, уровня дохода, пола, расы, религии, национальности, языка, социального происхождения, личного и социального положения;</w:t>
      </w:r>
    </w:p>
    <w:p w14:paraId="39D014F8" w14:textId="5399D02B" w:rsidR="00C97A9D" w:rsidRPr="00C97A9D" w:rsidRDefault="00C97A9D" w:rsidP="00C97A9D">
      <w:pPr>
        <w:jc w:val="both"/>
        <w:rPr>
          <w:rFonts w:ascii="Arial" w:hAnsi="Arial"/>
          <w:sz w:val="26"/>
          <w:szCs w:val="26"/>
          <w:highlight w:val="yellow"/>
          <w:lang w:val="uz-Cyrl-UZ"/>
        </w:rPr>
      </w:pPr>
      <w:r w:rsidRPr="00C97A9D">
        <w:rPr>
          <w:rFonts w:ascii="Arial" w:hAnsi="Arial"/>
          <w:sz w:val="26"/>
          <w:szCs w:val="26"/>
          <w:highlight w:val="yellow"/>
          <w:lang w:val="uz-Cyrl-UZ"/>
        </w:rPr>
        <w:t>2.</w:t>
      </w:r>
      <w:r w:rsidR="00C87274" w:rsidRPr="00C87274">
        <w:rPr>
          <w:rFonts w:ascii="Arial" w:hAnsi="Arial"/>
          <w:sz w:val="26"/>
          <w:szCs w:val="26"/>
          <w:highlight w:val="yellow"/>
        </w:rPr>
        <w:t>2</w:t>
      </w:r>
      <w:r w:rsidRPr="00C97A9D">
        <w:rPr>
          <w:rFonts w:ascii="Arial" w:hAnsi="Arial"/>
          <w:sz w:val="26"/>
          <w:szCs w:val="26"/>
          <w:highlight w:val="yellow"/>
          <w:lang w:val="uz-Cyrl-UZ"/>
        </w:rPr>
        <w:t>.5.Разработка эффективной дивидендной политики Банка;</w:t>
      </w:r>
    </w:p>
    <w:p w14:paraId="7EC138DF" w14:textId="58FC820A" w:rsidR="00C97A9D" w:rsidRPr="00C97A9D" w:rsidRDefault="00C97A9D" w:rsidP="00C97A9D">
      <w:pPr>
        <w:jc w:val="both"/>
        <w:rPr>
          <w:rFonts w:ascii="Arial" w:hAnsi="Arial"/>
          <w:sz w:val="26"/>
          <w:szCs w:val="26"/>
          <w:highlight w:val="yellow"/>
          <w:lang w:val="uz-Cyrl-UZ"/>
        </w:rPr>
      </w:pPr>
      <w:r w:rsidRPr="00C97A9D">
        <w:rPr>
          <w:rFonts w:ascii="Arial" w:hAnsi="Arial"/>
          <w:sz w:val="26"/>
          <w:szCs w:val="26"/>
          <w:highlight w:val="yellow"/>
          <w:lang w:val="uz-Cyrl-UZ"/>
        </w:rPr>
        <w:t>2.</w:t>
      </w:r>
      <w:r w:rsidR="00C87274" w:rsidRPr="00C87274">
        <w:rPr>
          <w:rFonts w:ascii="Arial" w:hAnsi="Arial"/>
          <w:sz w:val="26"/>
          <w:szCs w:val="26"/>
          <w:highlight w:val="yellow"/>
        </w:rPr>
        <w:t>2</w:t>
      </w:r>
      <w:r w:rsidRPr="00C97A9D">
        <w:rPr>
          <w:rFonts w:ascii="Arial" w:hAnsi="Arial"/>
          <w:sz w:val="26"/>
          <w:szCs w:val="26"/>
          <w:highlight w:val="yellow"/>
          <w:lang w:val="uz-Cyrl-UZ"/>
        </w:rPr>
        <w:t>.6.Рассмотрение вопросов, связанных с взаимоотношениями с акционерами банка;</w:t>
      </w:r>
    </w:p>
    <w:p w14:paraId="55AFBE7E" w14:textId="5F4C31B4" w:rsidR="00C97A9D" w:rsidRDefault="00C97A9D" w:rsidP="00C97A9D">
      <w:pPr>
        <w:jc w:val="both"/>
        <w:rPr>
          <w:rFonts w:ascii="Arial" w:hAnsi="Arial"/>
          <w:sz w:val="26"/>
          <w:szCs w:val="26"/>
          <w:lang w:val="uz-Cyrl-UZ"/>
        </w:rPr>
      </w:pPr>
      <w:r w:rsidRPr="00C97A9D">
        <w:rPr>
          <w:rFonts w:ascii="Arial" w:hAnsi="Arial"/>
          <w:sz w:val="26"/>
          <w:szCs w:val="26"/>
          <w:highlight w:val="yellow"/>
          <w:lang w:val="uz-Cyrl-UZ"/>
        </w:rPr>
        <w:t>2.</w:t>
      </w:r>
      <w:r w:rsidR="00C87274" w:rsidRPr="00E445C6">
        <w:rPr>
          <w:rFonts w:ascii="Arial" w:hAnsi="Arial"/>
          <w:sz w:val="26"/>
          <w:szCs w:val="26"/>
          <w:highlight w:val="yellow"/>
        </w:rPr>
        <w:t>2</w:t>
      </w:r>
      <w:r w:rsidRPr="00C97A9D">
        <w:rPr>
          <w:rFonts w:ascii="Arial" w:hAnsi="Arial"/>
          <w:sz w:val="26"/>
          <w:szCs w:val="26"/>
          <w:highlight w:val="yellow"/>
          <w:lang w:val="uz-Cyrl-UZ"/>
        </w:rPr>
        <w:t>.7.Принятие и рассмотрение жалоб и предложений акционеров о неправомерных действиях руководства.</w:t>
      </w:r>
    </w:p>
    <w:p w14:paraId="556A8496" w14:textId="77777777" w:rsidR="00FD3B31" w:rsidRPr="00C97A9D" w:rsidRDefault="00FD3B31" w:rsidP="00DE1798">
      <w:pPr>
        <w:ind w:firstLine="709"/>
        <w:jc w:val="both"/>
        <w:rPr>
          <w:rFonts w:ascii="Arial" w:hAnsi="Arial"/>
          <w:sz w:val="26"/>
          <w:szCs w:val="26"/>
          <w:lang w:val="uz-Cyrl-UZ"/>
        </w:rPr>
      </w:pPr>
    </w:p>
    <w:p w14:paraId="67207CF1" w14:textId="6E183431" w:rsidR="00224176" w:rsidRPr="004727FB" w:rsidRDefault="00224176" w:rsidP="00DE1798">
      <w:pPr>
        <w:ind w:firstLine="709"/>
        <w:jc w:val="center"/>
        <w:rPr>
          <w:rFonts w:ascii="Arial" w:hAnsi="Arial"/>
          <w:b/>
          <w:sz w:val="26"/>
          <w:szCs w:val="26"/>
        </w:rPr>
      </w:pPr>
      <w:r w:rsidRPr="004727FB">
        <w:rPr>
          <w:rFonts w:ascii="Arial" w:hAnsi="Arial"/>
          <w:b/>
          <w:sz w:val="26"/>
          <w:szCs w:val="26"/>
        </w:rPr>
        <w:t>Глава 3. Компетенция Наблюдательного совета</w:t>
      </w:r>
    </w:p>
    <w:p w14:paraId="4943EFF4" w14:textId="77777777" w:rsidR="00224176" w:rsidRPr="004727FB" w:rsidRDefault="00224176" w:rsidP="00DE1798">
      <w:pPr>
        <w:ind w:firstLine="709"/>
        <w:jc w:val="center"/>
        <w:rPr>
          <w:rFonts w:ascii="Arial" w:hAnsi="Arial"/>
          <w:b/>
          <w:sz w:val="26"/>
          <w:szCs w:val="26"/>
        </w:rPr>
      </w:pPr>
    </w:p>
    <w:p w14:paraId="6B4278E5" w14:textId="5221B0C7" w:rsidR="005116CA" w:rsidRPr="00E42C1C" w:rsidRDefault="002F0DFF" w:rsidP="00DE1798">
      <w:pPr>
        <w:jc w:val="both"/>
        <w:rPr>
          <w:rFonts w:ascii="Arial" w:hAnsi="Arial"/>
          <w:sz w:val="26"/>
          <w:szCs w:val="26"/>
        </w:rPr>
      </w:pPr>
      <w:r w:rsidRPr="00E42C1C">
        <w:rPr>
          <w:rFonts w:ascii="Arial" w:hAnsi="Arial"/>
          <w:sz w:val="26"/>
          <w:szCs w:val="26"/>
        </w:rPr>
        <w:t>3.1.</w:t>
      </w:r>
      <w:r w:rsidR="005116CA" w:rsidRPr="00E42C1C">
        <w:rPr>
          <w:rFonts w:ascii="Arial" w:hAnsi="Arial"/>
          <w:sz w:val="26"/>
          <w:szCs w:val="26"/>
        </w:rPr>
        <w:t>К компетенции Наблюдательного совета относятся вопросы, определенные законодательством и Уставом Банка.</w:t>
      </w:r>
    </w:p>
    <w:p w14:paraId="7024DDA1" w14:textId="24A69CBE" w:rsidR="005116CA" w:rsidRPr="00E42C1C" w:rsidRDefault="002F0DFF" w:rsidP="00DE1798">
      <w:pPr>
        <w:jc w:val="both"/>
        <w:rPr>
          <w:rFonts w:ascii="Arial" w:hAnsi="Arial"/>
          <w:sz w:val="26"/>
          <w:szCs w:val="26"/>
        </w:rPr>
      </w:pPr>
      <w:r w:rsidRPr="00E42C1C">
        <w:rPr>
          <w:rFonts w:ascii="Arial" w:hAnsi="Arial"/>
          <w:sz w:val="26"/>
          <w:szCs w:val="26"/>
        </w:rPr>
        <w:t>3.2.</w:t>
      </w:r>
      <w:r w:rsidR="005116CA" w:rsidRPr="00E42C1C">
        <w:rPr>
          <w:rFonts w:ascii="Arial" w:hAnsi="Arial"/>
          <w:sz w:val="26"/>
          <w:szCs w:val="26"/>
        </w:rPr>
        <w:t>Вопросы, отнесенные законодательством к исключительной компетенции Наблюдательного совета, не могут быть переданы для решения исполнительному органу - Пр</w:t>
      </w:r>
      <w:r w:rsidR="00EE3844" w:rsidRPr="00E42C1C">
        <w:rPr>
          <w:rFonts w:ascii="Arial" w:hAnsi="Arial"/>
          <w:sz w:val="26"/>
          <w:szCs w:val="26"/>
        </w:rPr>
        <w:t>авлени</w:t>
      </w:r>
      <w:r w:rsidR="005116CA" w:rsidRPr="00E42C1C">
        <w:rPr>
          <w:rFonts w:ascii="Arial" w:hAnsi="Arial"/>
          <w:sz w:val="26"/>
          <w:szCs w:val="26"/>
        </w:rPr>
        <w:t xml:space="preserve">ю </w:t>
      </w:r>
      <w:r w:rsidR="00A3100B" w:rsidRPr="00E42C1C">
        <w:rPr>
          <w:rFonts w:ascii="Arial" w:hAnsi="Arial"/>
          <w:sz w:val="26"/>
          <w:szCs w:val="26"/>
        </w:rPr>
        <w:t>Банк</w:t>
      </w:r>
      <w:r w:rsidR="005116CA" w:rsidRPr="00E42C1C">
        <w:rPr>
          <w:rFonts w:ascii="Arial" w:hAnsi="Arial"/>
          <w:sz w:val="26"/>
          <w:szCs w:val="26"/>
        </w:rPr>
        <w:t xml:space="preserve">а. </w:t>
      </w:r>
    </w:p>
    <w:p w14:paraId="51574DD1" w14:textId="44ABF2DE" w:rsidR="005116CA" w:rsidRPr="00E42C1C" w:rsidRDefault="002F0DFF" w:rsidP="00DE1798">
      <w:pPr>
        <w:jc w:val="both"/>
        <w:rPr>
          <w:rFonts w:ascii="Arial" w:hAnsi="Arial"/>
          <w:sz w:val="26"/>
          <w:szCs w:val="26"/>
        </w:rPr>
      </w:pPr>
      <w:r w:rsidRPr="00E42C1C">
        <w:rPr>
          <w:rFonts w:ascii="Arial" w:hAnsi="Arial"/>
          <w:sz w:val="26"/>
          <w:szCs w:val="26"/>
        </w:rPr>
        <w:t>3.3.</w:t>
      </w:r>
      <w:r w:rsidR="005116CA" w:rsidRPr="00E42C1C">
        <w:rPr>
          <w:rFonts w:ascii="Arial" w:hAnsi="Arial"/>
          <w:sz w:val="26"/>
          <w:szCs w:val="26"/>
        </w:rPr>
        <w:t xml:space="preserve">Наблюдательный совет не вправе принимать решения по вопросам, которые в соответствии с законодательством и Уставом Банка отнесены к исключительной компетенции </w:t>
      </w:r>
      <w:r w:rsidR="00456064" w:rsidRPr="00E42C1C">
        <w:rPr>
          <w:rFonts w:ascii="Arial" w:hAnsi="Arial"/>
          <w:sz w:val="26"/>
          <w:szCs w:val="26"/>
        </w:rPr>
        <w:t>Общего собрания а</w:t>
      </w:r>
      <w:r w:rsidR="005116CA" w:rsidRPr="00E42C1C">
        <w:rPr>
          <w:rFonts w:ascii="Arial" w:hAnsi="Arial"/>
          <w:sz w:val="26"/>
          <w:szCs w:val="26"/>
        </w:rPr>
        <w:t>кционер</w:t>
      </w:r>
      <w:r w:rsidR="00456064" w:rsidRPr="00E42C1C">
        <w:rPr>
          <w:rFonts w:ascii="Arial" w:hAnsi="Arial"/>
          <w:sz w:val="26"/>
          <w:szCs w:val="26"/>
        </w:rPr>
        <w:t>ов</w:t>
      </w:r>
      <w:r w:rsidR="005116CA" w:rsidRPr="00E42C1C">
        <w:rPr>
          <w:rFonts w:ascii="Arial" w:hAnsi="Arial"/>
          <w:sz w:val="26"/>
          <w:szCs w:val="26"/>
        </w:rPr>
        <w:t xml:space="preserve">, а также принимать решения, противоречащие решениям </w:t>
      </w:r>
      <w:r w:rsidR="002228C5" w:rsidRPr="00E42C1C">
        <w:rPr>
          <w:rFonts w:ascii="Arial" w:hAnsi="Arial"/>
          <w:sz w:val="26"/>
          <w:szCs w:val="26"/>
        </w:rPr>
        <w:t>Общего собрания акционеров</w:t>
      </w:r>
      <w:r w:rsidR="005116CA" w:rsidRPr="00E42C1C">
        <w:rPr>
          <w:rFonts w:ascii="Arial" w:hAnsi="Arial"/>
          <w:sz w:val="26"/>
          <w:szCs w:val="26"/>
        </w:rPr>
        <w:t>.</w:t>
      </w:r>
    </w:p>
    <w:p w14:paraId="07EE3765" w14:textId="77777777" w:rsidR="0095259E" w:rsidRPr="00E42C1C" w:rsidRDefault="0095259E" w:rsidP="00DE1798">
      <w:pPr>
        <w:ind w:firstLine="720"/>
        <w:jc w:val="both"/>
        <w:rPr>
          <w:rFonts w:ascii="Arial" w:hAnsi="Arial"/>
          <w:sz w:val="26"/>
          <w:szCs w:val="26"/>
          <w:lang w:val="uz-Cyrl-UZ"/>
        </w:rPr>
      </w:pPr>
    </w:p>
    <w:p w14:paraId="3E7B1100" w14:textId="77777777" w:rsidR="00414EA1" w:rsidRPr="004727FB" w:rsidRDefault="00414EA1" w:rsidP="00DE1798">
      <w:pPr>
        <w:ind w:right="-2"/>
        <w:jc w:val="center"/>
        <w:rPr>
          <w:rFonts w:ascii="Arial" w:hAnsi="Arial"/>
          <w:b/>
          <w:sz w:val="26"/>
          <w:szCs w:val="26"/>
        </w:rPr>
      </w:pPr>
      <w:r w:rsidRPr="00E42C1C">
        <w:rPr>
          <w:rFonts w:ascii="Arial" w:hAnsi="Arial"/>
          <w:b/>
          <w:sz w:val="26"/>
          <w:szCs w:val="26"/>
        </w:rPr>
        <w:t>Раздел 2. Формирование Наблюдательного совета</w:t>
      </w:r>
    </w:p>
    <w:p w14:paraId="1247FC5A" w14:textId="584654DA" w:rsidR="00414EA1" w:rsidRDefault="00414EA1" w:rsidP="00DE1798">
      <w:pPr>
        <w:ind w:firstLine="709"/>
        <w:jc w:val="center"/>
        <w:rPr>
          <w:rFonts w:ascii="Arial" w:hAnsi="Arial"/>
          <w:b/>
          <w:sz w:val="26"/>
          <w:szCs w:val="26"/>
        </w:rPr>
      </w:pPr>
      <w:r w:rsidRPr="004727FB">
        <w:rPr>
          <w:rFonts w:ascii="Arial" w:hAnsi="Arial"/>
          <w:b/>
          <w:sz w:val="26"/>
          <w:szCs w:val="26"/>
        </w:rPr>
        <w:t>Глава 4. Состав Наблюдательного совета</w:t>
      </w:r>
    </w:p>
    <w:p w14:paraId="1D321B05" w14:textId="77777777" w:rsidR="00094484" w:rsidRDefault="00094484" w:rsidP="00DE1798">
      <w:pPr>
        <w:ind w:firstLine="709"/>
        <w:jc w:val="center"/>
        <w:rPr>
          <w:rFonts w:ascii="Arial" w:hAnsi="Arial"/>
          <w:b/>
          <w:sz w:val="26"/>
          <w:szCs w:val="26"/>
        </w:rPr>
      </w:pPr>
    </w:p>
    <w:p w14:paraId="132E7F0D" w14:textId="338454B6" w:rsidR="000130BF" w:rsidRPr="00E42C1C" w:rsidRDefault="00B93596" w:rsidP="00DE1798">
      <w:pPr>
        <w:jc w:val="both"/>
        <w:rPr>
          <w:rFonts w:ascii="Arial" w:hAnsi="Arial"/>
          <w:sz w:val="26"/>
          <w:szCs w:val="26"/>
        </w:rPr>
      </w:pPr>
      <w:r w:rsidRPr="00E42C1C">
        <w:rPr>
          <w:rFonts w:ascii="Arial" w:hAnsi="Arial"/>
          <w:sz w:val="26"/>
          <w:szCs w:val="26"/>
        </w:rPr>
        <w:lastRenderedPageBreak/>
        <w:t>4.1.</w:t>
      </w:r>
      <w:r w:rsidR="000130BF" w:rsidRPr="00E42C1C">
        <w:rPr>
          <w:rFonts w:ascii="Arial" w:hAnsi="Arial"/>
          <w:sz w:val="26"/>
          <w:szCs w:val="26"/>
        </w:rPr>
        <w:t xml:space="preserve">Определение количественного и персонального состава Наблюдательного совета относится к исключительной компетенции </w:t>
      </w:r>
      <w:r w:rsidR="00230166" w:rsidRPr="00E42C1C">
        <w:rPr>
          <w:rFonts w:ascii="Arial" w:hAnsi="Arial"/>
          <w:sz w:val="26"/>
          <w:szCs w:val="26"/>
        </w:rPr>
        <w:t>Общего собрания акционеров</w:t>
      </w:r>
      <w:r w:rsidR="000130BF" w:rsidRPr="00E42C1C">
        <w:rPr>
          <w:rFonts w:ascii="Arial" w:hAnsi="Arial"/>
          <w:sz w:val="26"/>
          <w:szCs w:val="26"/>
        </w:rPr>
        <w:t xml:space="preserve"> в соответствии с Законом </w:t>
      </w:r>
      <w:r w:rsidR="00230166" w:rsidRPr="00E42C1C">
        <w:rPr>
          <w:rFonts w:ascii="Arial" w:hAnsi="Arial"/>
          <w:sz w:val="26"/>
          <w:szCs w:val="26"/>
        </w:rPr>
        <w:t>Республики Узбекистан «О</w:t>
      </w:r>
      <w:r w:rsidR="000130BF" w:rsidRPr="00E42C1C">
        <w:rPr>
          <w:rFonts w:ascii="Arial" w:hAnsi="Arial"/>
          <w:sz w:val="26"/>
          <w:szCs w:val="26"/>
        </w:rPr>
        <w:t xml:space="preserve">б </w:t>
      </w:r>
      <w:r w:rsidR="00830737" w:rsidRPr="00E42C1C">
        <w:rPr>
          <w:rFonts w:ascii="Arial" w:hAnsi="Arial"/>
          <w:sz w:val="26"/>
          <w:szCs w:val="26"/>
        </w:rPr>
        <w:t>акционерных обществах</w:t>
      </w:r>
      <w:r w:rsidR="000130BF" w:rsidRPr="00E42C1C">
        <w:rPr>
          <w:rFonts w:ascii="Arial" w:hAnsi="Arial"/>
          <w:sz w:val="26"/>
          <w:szCs w:val="26"/>
        </w:rPr>
        <w:t xml:space="preserve"> и </w:t>
      </w:r>
      <w:r w:rsidR="00230166" w:rsidRPr="00E42C1C">
        <w:rPr>
          <w:rFonts w:ascii="Arial" w:hAnsi="Arial"/>
          <w:sz w:val="26"/>
          <w:szCs w:val="26"/>
        </w:rPr>
        <w:t xml:space="preserve">защита прав акционеров» </w:t>
      </w:r>
      <w:r w:rsidR="00D16AFE">
        <w:rPr>
          <w:rFonts w:ascii="Arial" w:hAnsi="Arial"/>
          <w:sz w:val="26"/>
          <w:szCs w:val="26"/>
        </w:rPr>
        <w:t>и</w:t>
      </w:r>
      <w:r w:rsidR="00230166" w:rsidRPr="00E42C1C">
        <w:rPr>
          <w:rFonts w:ascii="Arial" w:hAnsi="Arial"/>
          <w:sz w:val="26"/>
          <w:szCs w:val="26"/>
        </w:rPr>
        <w:t xml:space="preserve"> </w:t>
      </w:r>
      <w:r w:rsidR="000130BF" w:rsidRPr="00E42C1C">
        <w:rPr>
          <w:rFonts w:ascii="Arial" w:hAnsi="Arial"/>
          <w:sz w:val="26"/>
          <w:szCs w:val="26"/>
        </w:rPr>
        <w:t xml:space="preserve">Уставом </w:t>
      </w:r>
      <w:r w:rsidR="00230166" w:rsidRPr="00E42C1C">
        <w:rPr>
          <w:rFonts w:ascii="Arial" w:hAnsi="Arial"/>
          <w:sz w:val="26"/>
          <w:szCs w:val="26"/>
        </w:rPr>
        <w:t>б</w:t>
      </w:r>
      <w:r w:rsidR="000130BF" w:rsidRPr="00E42C1C">
        <w:rPr>
          <w:rFonts w:ascii="Arial" w:hAnsi="Arial"/>
          <w:sz w:val="26"/>
          <w:szCs w:val="26"/>
        </w:rPr>
        <w:t>анка.</w:t>
      </w:r>
    </w:p>
    <w:p w14:paraId="37E7F748" w14:textId="4BC701B8" w:rsidR="007256F7" w:rsidRPr="00E42C1C" w:rsidRDefault="007256F7" w:rsidP="00DE1798">
      <w:pPr>
        <w:ind w:right="-2"/>
        <w:jc w:val="both"/>
        <w:rPr>
          <w:rFonts w:ascii="Arial" w:hAnsi="Arial"/>
          <w:sz w:val="26"/>
          <w:szCs w:val="26"/>
        </w:rPr>
      </w:pPr>
      <w:r w:rsidRPr="00E42C1C">
        <w:rPr>
          <w:rFonts w:ascii="Arial" w:hAnsi="Arial"/>
          <w:sz w:val="26"/>
          <w:szCs w:val="26"/>
        </w:rPr>
        <w:t xml:space="preserve">В состав </w:t>
      </w:r>
      <w:r w:rsidR="00230166" w:rsidRPr="00E42C1C">
        <w:rPr>
          <w:rFonts w:ascii="Arial" w:hAnsi="Arial"/>
          <w:sz w:val="26"/>
          <w:szCs w:val="26"/>
        </w:rPr>
        <w:t>н</w:t>
      </w:r>
      <w:r w:rsidRPr="00E42C1C">
        <w:rPr>
          <w:rFonts w:ascii="Arial" w:hAnsi="Arial"/>
          <w:sz w:val="26"/>
          <w:szCs w:val="26"/>
        </w:rPr>
        <w:t>аблюдательного совета должны входить независимые члены наблюдательного совета в количестве, достаточном для обеспечения обоснованности и независимости принимаемых решений и справедливого отношения ко всем акционерам</w:t>
      </w:r>
      <w:r w:rsidR="00D073FE" w:rsidRPr="00E42C1C">
        <w:rPr>
          <w:rFonts w:ascii="Arial" w:hAnsi="Arial"/>
          <w:sz w:val="26"/>
          <w:szCs w:val="26"/>
        </w:rPr>
        <w:t>.</w:t>
      </w:r>
    </w:p>
    <w:p w14:paraId="79CCD509" w14:textId="48A47D73" w:rsidR="000130BF" w:rsidRPr="00E42C1C" w:rsidRDefault="00B93596" w:rsidP="00DE1798">
      <w:pPr>
        <w:ind w:right="-2"/>
        <w:jc w:val="both"/>
        <w:rPr>
          <w:rFonts w:ascii="Arial" w:hAnsi="Arial"/>
          <w:sz w:val="26"/>
          <w:szCs w:val="26"/>
          <w:lang w:val="uz-Cyrl-UZ"/>
        </w:rPr>
      </w:pPr>
      <w:r w:rsidRPr="00E42C1C">
        <w:rPr>
          <w:rFonts w:ascii="Arial" w:hAnsi="Arial"/>
          <w:sz w:val="26"/>
          <w:szCs w:val="26"/>
        </w:rPr>
        <w:t>4.2.</w:t>
      </w:r>
      <w:r w:rsidR="000130BF" w:rsidRPr="00E42C1C">
        <w:rPr>
          <w:rFonts w:ascii="Arial" w:hAnsi="Arial"/>
          <w:sz w:val="26"/>
          <w:szCs w:val="26"/>
        </w:rPr>
        <w:t>Членом Наблюдательного совета может быть только физическое лицо.</w:t>
      </w:r>
    </w:p>
    <w:p w14:paraId="4215A6C4" w14:textId="6DED36F1" w:rsidR="000130BF" w:rsidRPr="00E42C1C" w:rsidRDefault="00B93596" w:rsidP="00DE1798">
      <w:pPr>
        <w:ind w:right="-2"/>
        <w:jc w:val="both"/>
        <w:rPr>
          <w:rFonts w:ascii="Arial" w:hAnsi="Arial"/>
          <w:sz w:val="26"/>
          <w:szCs w:val="26"/>
        </w:rPr>
      </w:pPr>
      <w:r w:rsidRPr="00E42C1C">
        <w:rPr>
          <w:rFonts w:ascii="Arial" w:hAnsi="Arial"/>
          <w:sz w:val="26"/>
          <w:szCs w:val="26"/>
        </w:rPr>
        <w:t>4.3.</w:t>
      </w:r>
      <w:r w:rsidR="000130BF" w:rsidRPr="00E42C1C">
        <w:rPr>
          <w:rFonts w:ascii="Arial" w:hAnsi="Arial"/>
          <w:sz w:val="26"/>
          <w:szCs w:val="26"/>
        </w:rPr>
        <w:t>Члены Наблюдательного совета избираются из числа:</w:t>
      </w:r>
    </w:p>
    <w:p w14:paraId="7016D81C" w14:textId="00A1CB14" w:rsidR="004D43DB" w:rsidRPr="00E42C1C" w:rsidRDefault="00B93596" w:rsidP="004D43DB">
      <w:pPr>
        <w:ind w:right="-2"/>
        <w:jc w:val="both"/>
        <w:rPr>
          <w:rFonts w:ascii="Arial" w:hAnsi="Arial"/>
          <w:sz w:val="26"/>
          <w:szCs w:val="26"/>
        </w:rPr>
      </w:pPr>
      <w:r w:rsidRPr="00E42C1C">
        <w:rPr>
          <w:rFonts w:ascii="Arial" w:hAnsi="Arial"/>
          <w:sz w:val="26"/>
          <w:szCs w:val="26"/>
        </w:rPr>
        <w:t>4.3.1.</w:t>
      </w:r>
      <w:r w:rsidR="004D43DB" w:rsidRPr="004D43DB">
        <w:rPr>
          <w:rFonts w:ascii="Arial" w:hAnsi="Arial"/>
          <w:sz w:val="26"/>
          <w:szCs w:val="26"/>
        </w:rPr>
        <w:t xml:space="preserve"> </w:t>
      </w:r>
      <w:r w:rsidR="004D43DB" w:rsidRPr="004D43DB">
        <w:rPr>
          <w:rFonts w:ascii="Arial" w:hAnsi="Arial"/>
          <w:sz w:val="26"/>
          <w:szCs w:val="26"/>
          <w:highlight w:val="yellow"/>
        </w:rPr>
        <w:t>лиц, номинированных / выдвинутых в качестве представителей Акционера и независимых членов наблюдательного совета;</w:t>
      </w:r>
    </w:p>
    <w:p w14:paraId="767F81A1" w14:textId="376D8C07" w:rsidR="000130BF" w:rsidRPr="00E42C1C" w:rsidRDefault="00B93596" w:rsidP="00DE1798">
      <w:pPr>
        <w:ind w:right="-2"/>
        <w:jc w:val="both"/>
        <w:rPr>
          <w:rFonts w:ascii="Arial" w:hAnsi="Arial"/>
          <w:sz w:val="26"/>
          <w:szCs w:val="26"/>
        </w:rPr>
      </w:pPr>
      <w:r w:rsidRPr="00E42C1C">
        <w:rPr>
          <w:rFonts w:ascii="Arial" w:hAnsi="Arial"/>
          <w:sz w:val="26"/>
          <w:szCs w:val="26"/>
        </w:rPr>
        <w:t>4.3.2.</w:t>
      </w:r>
      <w:r w:rsidR="000130BF" w:rsidRPr="00E42C1C">
        <w:rPr>
          <w:rFonts w:ascii="Arial" w:hAnsi="Arial"/>
          <w:sz w:val="26"/>
          <w:szCs w:val="26"/>
        </w:rPr>
        <w:t xml:space="preserve">других лиц в соответствии с требованиями Закона </w:t>
      </w:r>
      <w:r w:rsidR="00B043F2" w:rsidRPr="00E42C1C">
        <w:rPr>
          <w:rFonts w:ascii="Arial" w:hAnsi="Arial"/>
          <w:sz w:val="26"/>
          <w:szCs w:val="26"/>
        </w:rPr>
        <w:t>Республики Узбекистан «Об акционерных обществах и защита прав акционеров»</w:t>
      </w:r>
      <w:r w:rsidR="000130BF" w:rsidRPr="00E42C1C">
        <w:rPr>
          <w:rFonts w:ascii="Arial" w:hAnsi="Arial"/>
          <w:sz w:val="26"/>
          <w:szCs w:val="26"/>
        </w:rPr>
        <w:t>, Устава и настоящего Положения.</w:t>
      </w:r>
    </w:p>
    <w:p w14:paraId="7BFF52E8" w14:textId="4A449DEC" w:rsidR="00403DC5" w:rsidRPr="004727FB" w:rsidRDefault="00B93596" w:rsidP="00DE1798">
      <w:pPr>
        <w:jc w:val="both"/>
        <w:rPr>
          <w:rFonts w:ascii="Arial" w:hAnsi="Arial"/>
          <w:sz w:val="26"/>
          <w:szCs w:val="26"/>
          <w:lang w:val="uz-Cyrl-UZ"/>
        </w:rPr>
      </w:pPr>
      <w:r w:rsidRPr="00E42C1C">
        <w:rPr>
          <w:rFonts w:ascii="Arial" w:hAnsi="Arial"/>
          <w:sz w:val="26"/>
          <w:szCs w:val="26"/>
          <w:lang w:val="uz-Cyrl-UZ"/>
        </w:rPr>
        <w:t>4.4.</w:t>
      </w:r>
      <w:r w:rsidR="00403DC5" w:rsidRPr="00E42C1C">
        <w:rPr>
          <w:rFonts w:ascii="Arial" w:hAnsi="Arial"/>
          <w:sz w:val="26"/>
          <w:szCs w:val="26"/>
          <w:lang w:val="uz-Cyrl-UZ"/>
        </w:rPr>
        <w:t>Члены правления банка и лица, работающие по трудовому договору (контракту) с банком, лица, работающие по трудовому договору (контракту) в</w:t>
      </w:r>
      <w:r w:rsidR="00403DC5" w:rsidRPr="004727FB">
        <w:rPr>
          <w:rFonts w:ascii="Arial" w:hAnsi="Arial"/>
          <w:sz w:val="26"/>
          <w:szCs w:val="26"/>
          <w:lang w:val="uz-Cyrl-UZ"/>
        </w:rPr>
        <w:t xml:space="preserve"> дочерних и зависимых хозяйственных </w:t>
      </w:r>
      <w:r w:rsidR="00C46DE0" w:rsidRPr="004727FB">
        <w:rPr>
          <w:rFonts w:ascii="Arial" w:hAnsi="Arial"/>
          <w:sz w:val="26"/>
          <w:szCs w:val="26"/>
          <w:lang w:val="uz-Cyrl-UZ"/>
        </w:rPr>
        <w:t>обществах</w:t>
      </w:r>
      <w:r w:rsidR="00403DC5" w:rsidRPr="004727FB">
        <w:rPr>
          <w:rFonts w:ascii="Arial" w:hAnsi="Arial"/>
          <w:sz w:val="26"/>
          <w:szCs w:val="26"/>
          <w:lang w:val="uz-Cyrl-UZ"/>
        </w:rPr>
        <w:t xml:space="preserve"> </w:t>
      </w:r>
      <w:r w:rsidR="00C46DE0" w:rsidRPr="004727FB">
        <w:rPr>
          <w:rFonts w:ascii="Arial" w:hAnsi="Arial"/>
          <w:sz w:val="26"/>
          <w:szCs w:val="26"/>
          <w:lang w:val="uz-Cyrl-UZ"/>
        </w:rPr>
        <w:t>Б</w:t>
      </w:r>
      <w:r w:rsidR="00403DC5" w:rsidRPr="004727FB">
        <w:rPr>
          <w:rFonts w:ascii="Arial" w:hAnsi="Arial"/>
          <w:sz w:val="26"/>
          <w:szCs w:val="26"/>
          <w:lang w:val="uz-Cyrl-UZ"/>
        </w:rPr>
        <w:t xml:space="preserve">анка, члены органов управления этих обществ не могут быть избраны в члены </w:t>
      </w:r>
      <w:r w:rsidR="00C46DE0" w:rsidRPr="004727FB">
        <w:rPr>
          <w:rFonts w:ascii="Arial" w:hAnsi="Arial"/>
          <w:sz w:val="26"/>
          <w:szCs w:val="26"/>
          <w:lang w:val="uz-Cyrl-UZ"/>
        </w:rPr>
        <w:t>Н</w:t>
      </w:r>
      <w:r w:rsidR="00690C32" w:rsidRPr="004727FB">
        <w:rPr>
          <w:rFonts w:ascii="Arial" w:hAnsi="Arial"/>
          <w:sz w:val="26"/>
          <w:szCs w:val="26"/>
          <w:lang w:val="uz-Cyrl-UZ"/>
        </w:rPr>
        <w:t xml:space="preserve">аблюдательного </w:t>
      </w:r>
      <w:r w:rsidR="001F21E9" w:rsidRPr="004727FB">
        <w:rPr>
          <w:rFonts w:ascii="Arial" w:hAnsi="Arial"/>
          <w:sz w:val="26"/>
          <w:szCs w:val="26"/>
          <w:lang w:val="uz-Cyrl-UZ"/>
        </w:rPr>
        <w:t>с</w:t>
      </w:r>
      <w:r w:rsidR="00403DC5" w:rsidRPr="004727FB">
        <w:rPr>
          <w:rFonts w:ascii="Arial" w:hAnsi="Arial"/>
          <w:sz w:val="26"/>
          <w:szCs w:val="26"/>
          <w:lang w:val="uz-Cyrl-UZ"/>
        </w:rPr>
        <w:t>овета Банка.</w:t>
      </w:r>
    </w:p>
    <w:p w14:paraId="27F9B583" w14:textId="57C68BB3" w:rsidR="00005EA4" w:rsidRPr="004727FB" w:rsidRDefault="00B93596" w:rsidP="00DE1798">
      <w:pPr>
        <w:ind w:right="-2"/>
        <w:jc w:val="both"/>
        <w:rPr>
          <w:rFonts w:ascii="Arial" w:hAnsi="Arial"/>
          <w:sz w:val="26"/>
          <w:szCs w:val="26"/>
          <w:lang w:val="uz-Cyrl-UZ"/>
        </w:rPr>
      </w:pPr>
      <w:r w:rsidRPr="004C40E8">
        <w:rPr>
          <w:rFonts w:ascii="Arial" w:hAnsi="Arial"/>
          <w:sz w:val="26"/>
          <w:szCs w:val="26"/>
          <w:highlight w:val="yellow"/>
        </w:rPr>
        <w:t>4.</w:t>
      </w:r>
      <w:r w:rsidR="00E445C6" w:rsidRPr="00E445C6">
        <w:rPr>
          <w:rFonts w:ascii="Arial" w:hAnsi="Arial"/>
          <w:sz w:val="26"/>
          <w:szCs w:val="26"/>
        </w:rPr>
        <w:t>5</w:t>
      </w:r>
      <w:r w:rsidRPr="004727FB">
        <w:rPr>
          <w:rFonts w:ascii="Arial" w:hAnsi="Arial"/>
          <w:sz w:val="26"/>
          <w:szCs w:val="26"/>
        </w:rPr>
        <w:t>.</w:t>
      </w:r>
      <w:r w:rsidR="00722120" w:rsidRPr="004727FB">
        <w:rPr>
          <w:rFonts w:ascii="Arial" w:hAnsi="Arial"/>
          <w:sz w:val="26"/>
          <w:szCs w:val="26"/>
        </w:rPr>
        <w:t xml:space="preserve">При подборе кандидатов в члены </w:t>
      </w:r>
      <w:r w:rsidR="00005EA4" w:rsidRPr="004727FB">
        <w:rPr>
          <w:rFonts w:ascii="Arial" w:hAnsi="Arial"/>
          <w:sz w:val="26"/>
          <w:szCs w:val="26"/>
        </w:rPr>
        <w:t xml:space="preserve">Наблюдательного совета </w:t>
      </w:r>
      <w:r w:rsidR="00722120" w:rsidRPr="004727FB">
        <w:rPr>
          <w:rFonts w:ascii="Arial" w:hAnsi="Arial"/>
          <w:sz w:val="26"/>
          <w:szCs w:val="26"/>
        </w:rPr>
        <w:t xml:space="preserve">преследуется цель обеспечения представительства обоих полов в составе </w:t>
      </w:r>
      <w:r w:rsidR="00005EA4" w:rsidRPr="004727FB">
        <w:rPr>
          <w:rFonts w:ascii="Arial" w:hAnsi="Arial"/>
          <w:sz w:val="26"/>
          <w:szCs w:val="26"/>
        </w:rPr>
        <w:t>Наблюдательного совета.</w:t>
      </w:r>
    </w:p>
    <w:p w14:paraId="1E9E59ED" w14:textId="12650105" w:rsidR="004F0529" w:rsidRPr="004727FB" w:rsidRDefault="00B93596" w:rsidP="00DE1798">
      <w:pPr>
        <w:tabs>
          <w:tab w:val="left" w:pos="175"/>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4.</w:t>
      </w:r>
      <w:r w:rsidR="00E445C6" w:rsidRPr="00E445C6">
        <w:rPr>
          <w:rFonts w:ascii="Arial" w:hAnsi="Arial"/>
          <w:sz w:val="26"/>
          <w:szCs w:val="26"/>
        </w:rPr>
        <w:t>6</w:t>
      </w:r>
      <w:r w:rsidRPr="004727FB">
        <w:rPr>
          <w:rFonts w:ascii="Arial" w:hAnsi="Arial"/>
          <w:sz w:val="26"/>
          <w:szCs w:val="26"/>
        </w:rPr>
        <w:t>.</w:t>
      </w:r>
      <w:r w:rsidR="004F0529" w:rsidRPr="004727FB">
        <w:rPr>
          <w:rFonts w:ascii="Arial" w:hAnsi="Arial"/>
          <w:sz w:val="26"/>
          <w:szCs w:val="26"/>
          <w:lang w:val="uz-Cyrl-UZ"/>
        </w:rPr>
        <w:t>Кандидаты, избираемые в наблюдательный совет, должны соответствовать следующим требованиям</w:t>
      </w:r>
      <w:r w:rsidR="004F0529" w:rsidRPr="004727FB">
        <w:rPr>
          <w:rFonts w:ascii="Arial" w:hAnsi="Arial"/>
          <w:sz w:val="26"/>
          <w:szCs w:val="26"/>
        </w:rPr>
        <w:t>:</w:t>
      </w:r>
      <w:r w:rsidR="004F0529" w:rsidRPr="004727FB">
        <w:rPr>
          <w:rFonts w:ascii="Arial" w:hAnsi="Arial"/>
          <w:sz w:val="26"/>
          <w:szCs w:val="26"/>
          <w:lang w:val="uz-Cyrl-UZ"/>
        </w:rPr>
        <w:t xml:space="preserve"> </w:t>
      </w:r>
    </w:p>
    <w:p w14:paraId="78DED57D" w14:textId="30CF96A4" w:rsidR="004C40E8" w:rsidRPr="004C40E8" w:rsidRDefault="004C40E8" w:rsidP="004C40E8">
      <w:pPr>
        <w:tabs>
          <w:tab w:val="left" w:pos="34"/>
          <w:tab w:val="left" w:pos="496"/>
          <w:tab w:val="left" w:pos="743"/>
        </w:tabs>
        <w:overflowPunct w:val="0"/>
        <w:autoSpaceDE w:val="0"/>
        <w:autoSpaceDN w:val="0"/>
        <w:adjustRightInd w:val="0"/>
        <w:jc w:val="both"/>
        <w:textAlignment w:val="baseline"/>
        <w:rPr>
          <w:rFonts w:ascii="Arial" w:hAnsi="Arial"/>
          <w:bCs/>
          <w:sz w:val="26"/>
          <w:szCs w:val="26"/>
          <w:highlight w:val="yellow"/>
        </w:rPr>
      </w:pPr>
      <w:r w:rsidRPr="004C40E8">
        <w:rPr>
          <w:rFonts w:ascii="Arial" w:hAnsi="Arial"/>
          <w:bCs/>
          <w:sz w:val="26"/>
          <w:szCs w:val="26"/>
          <w:highlight w:val="yellow"/>
        </w:rPr>
        <w:t>4.</w:t>
      </w:r>
      <w:r w:rsidR="00E445C6" w:rsidRPr="00E445C6">
        <w:rPr>
          <w:rFonts w:ascii="Arial" w:hAnsi="Arial"/>
          <w:bCs/>
          <w:sz w:val="26"/>
          <w:szCs w:val="26"/>
          <w:highlight w:val="yellow"/>
        </w:rPr>
        <w:t>6</w:t>
      </w:r>
      <w:r w:rsidRPr="004C40E8">
        <w:rPr>
          <w:rFonts w:ascii="Arial" w:hAnsi="Arial"/>
          <w:bCs/>
          <w:sz w:val="26"/>
          <w:szCs w:val="26"/>
          <w:highlight w:val="yellow"/>
        </w:rPr>
        <w:t>.1. не иметь судимости за преступления в сфере экономики или за преступления против государственного строя.</w:t>
      </w:r>
    </w:p>
    <w:p w14:paraId="17B10E14" w14:textId="0544F20C" w:rsidR="004C40E8" w:rsidRPr="004C40E8" w:rsidRDefault="004C40E8" w:rsidP="004C40E8">
      <w:pPr>
        <w:tabs>
          <w:tab w:val="left" w:pos="34"/>
          <w:tab w:val="left" w:pos="496"/>
          <w:tab w:val="left" w:pos="743"/>
        </w:tabs>
        <w:overflowPunct w:val="0"/>
        <w:autoSpaceDE w:val="0"/>
        <w:autoSpaceDN w:val="0"/>
        <w:adjustRightInd w:val="0"/>
        <w:jc w:val="both"/>
        <w:textAlignment w:val="baseline"/>
        <w:rPr>
          <w:rFonts w:ascii="Arial" w:hAnsi="Arial"/>
          <w:bCs/>
          <w:sz w:val="26"/>
          <w:szCs w:val="26"/>
          <w:highlight w:val="yellow"/>
        </w:rPr>
      </w:pPr>
      <w:r w:rsidRPr="004C40E8">
        <w:rPr>
          <w:rFonts w:ascii="Arial" w:hAnsi="Arial"/>
          <w:bCs/>
          <w:sz w:val="26"/>
          <w:szCs w:val="26"/>
          <w:highlight w:val="yellow"/>
        </w:rPr>
        <w:t>4.</w:t>
      </w:r>
      <w:r w:rsidR="00E445C6" w:rsidRPr="00E445C6">
        <w:rPr>
          <w:rFonts w:ascii="Arial" w:hAnsi="Arial"/>
          <w:bCs/>
          <w:sz w:val="26"/>
          <w:szCs w:val="26"/>
          <w:highlight w:val="yellow"/>
        </w:rPr>
        <w:t>6</w:t>
      </w:r>
      <w:r w:rsidRPr="004C40E8">
        <w:rPr>
          <w:rFonts w:ascii="Arial" w:hAnsi="Arial"/>
          <w:bCs/>
          <w:sz w:val="26"/>
          <w:szCs w:val="26"/>
          <w:highlight w:val="yellow"/>
        </w:rPr>
        <w:t>.2. иметь опыт работы</w:t>
      </w:r>
      <w:r w:rsidR="00E739E7">
        <w:rPr>
          <w:rFonts w:ascii="Arial" w:hAnsi="Arial"/>
          <w:bCs/>
          <w:sz w:val="26"/>
          <w:szCs w:val="26"/>
          <w:highlight w:val="yellow"/>
        </w:rPr>
        <w:t xml:space="preserve"> </w:t>
      </w:r>
      <w:r w:rsidRPr="004C40E8">
        <w:rPr>
          <w:rFonts w:ascii="Arial" w:hAnsi="Arial"/>
          <w:bCs/>
          <w:sz w:val="26"/>
          <w:szCs w:val="26"/>
          <w:highlight w:val="yellow"/>
        </w:rPr>
        <w:t>в сфере финансов, экономики и права не менее пяти лет и достаточные знания в данном направлении.</w:t>
      </w:r>
    </w:p>
    <w:p w14:paraId="7E75DDDE" w14:textId="2CB29874" w:rsidR="004C40E8" w:rsidRPr="004C40E8" w:rsidRDefault="004C40E8" w:rsidP="004C40E8">
      <w:pPr>
        <w:tabs>
          <w:tab w:val="left" w:pos="34"/>
          <w:tab w:val="left" w:pos="496"/>
          <w:tab w:val="left" w:pos="743"/>
        </w:tabs>
        <w:overflowPunct w:val="0"/>
        <w:autoSpaceDE w:val="0"/>
        <w:autoSpaceDN w:val="0"/>
        <w:adjustRightInd w:val="0"/>
        <w:jc w:val="both"/>
        <w:textAlignment w:val="baseline"/>
        <w:rPr>
          <w:rFonts w:ascii="Arial" w:hAnsi="Arial"/>
          <w:bCs/>
          <w:sz w:val="26"/>
          <w:szCs w:val="26"/>
          <w:highlight w:val="yellow"/>
        </w:rPr>
      </w:pPr>
      <w:r w:rsidRPr="004C40E8">
        <w:rPr>
          <w:rFonts w:ascii="Arial" w:hAnsi="Arial"/>
          <w:bCs/>
          <w:sz w:val="26"/>
          <w:szCs w:val="26"/>
          <w:highlight w:val="yellow"/>
        </w:rPr>
        <w:t>4.</w:t>
      </w:r>
      <w:r w:rsidR="00E445C6" w:rsidRPr="00E445C6">
        <w:rPr>
          <w:rFonts w:ascii="Arial" w:hAnsi="Arial"/>
          <w:bCs/>
          <w:sz w:val="26"/>
          <w:szCs w:val="26"/>
          <w:highlight w:val="yellow"/>
        </w:rPr>
        <w:t>6</w:t>
      </w:r>
      <w:r w:rsidRPr="004C40E8">
        <w:rPr>
          <w:rFonts w:ascii="Arial" w:hAnsi="Arial"/>
          <w:bCs/>
          <w:sz w:val="26"/>
          <w:szCs w:val="26"/>
          <w:highlight w:val="yellow"/>
        </w:rPr>
        <w:t>.3</w:t>
      </w:r>
      <w:r w:rsidR="00E739E7">
        <w:rPr>
          <w:rFonts w:ascii="Arial" w:hAnsi="Arial"/>
          <w:bCs/>
          <w:sz w:val="26"/>
          <w:szCs w:val="26"/>
          <w:highlight w:val="yellow"/>
        </w:rPr>
        <w:t xml:space="preserve"> </w:t>
      </w:r>
      <w:r w:rsidRPr="004C40E8">
        <w:rPr>
          <w:rFonts w:ascii="Arial" w:hAnsi="Arial"/>
          <w:bCs/>
          <w:sz w:val="26"/>
          <w:szCs w:val="26"/>
          <w:highlight w:val="yellow"/>
        </w:rPr>
        <w:t>и</w:t>
      </w:r>
      <w:r w:rsidR="00E739E7">
        <w:rPr>
          <w:rFonts w:ascii="Arial" w:hAnsi="Arial"/>
          <w:bCs/>
          <w:sz w:val="26"/>
          <w:szCs w:val="26"/>
          <w:highlight w:val="yellow"/>
        </w:rPr>
        <w:t>м</w:t>
      </w:r>
      <w:r w:rsidRPr="004C40E8">
        <w:rPr>
          <w:rFonts w:ascii="Arial" w:hAnsi="Arial"/>
          <w:bCs/>
          <w:sz w:val="26"/>
          <w:szCs w:val="26"/>
          <w:highlight w:val="yellow"/>
        </w:rPr>
        <w:t>еть безупречную деловую репутацию.</w:t>
      </w:r>
    </w:p>
    <w:p w14:paraId="0ACD8E3B" w14:textId="4867A3A3" w:rsidR="004C40E8" w:rsidRPr="004727FB" w:rsidRDefault="004C40E8" w:rsidP="004C40E8">
      <w:pPr>
        <w:tabs>
          <w:tab w:val="left" w:pos="34"/>
          <w:tab w:val="left" w:pos="496"/>
          <w:tab w:val="left" w:pos="743"/>
        </w:tabs>
        <w:overflowPunct w:val="0"/>
        <w:autoSpaceDE w:val="0"/>
        <w:autoSpaceDN w:val="0"/>
        <w:adjustRightInd w:val="0"/>
        <w:jc w:val="both"/>
        <w:textAlignment w:val="baseline"/>
        <w:rPr>
          <w:rFonts w:ascii="Arial" w:hAnsi="Arial"/>
          <w:sz w:val="26"/>
          <w:szCs w:val="26"/>
        </w:rPr>
      </w:pPr>
      <w:r w:rsidRPr="004C40E8">
        <w:rPr>
          <w:rFonts w:ascii="Arial" w:hAnsi="Arial"/>
          <w:bCs/>
          <w:sz w:val="26"/>
          <w:szCs w:val="26"/>
          <w:highlight w:val="yellow"/>
        </w:rPr>
        <w:t>4.</w:t>
      </w:r>
      <w:r w:rsidR="00E445C6" w:rsidRPr="00E445C6">
        <w:rPr>
          <w:rFonts w:ascii="Arial" w:hAnsi="Arial"/>
          <w:bCs/>
          <w:sz w:val="26"/>
          <w:szCs w:val="26"/>
          <w:highlight w:val="yellow"/>
        </w:rPr>
        <w:t>6</w:t>
      </w:r>
      <w:r w:rsidRPr="004C40E8">
        <w:rPr>
          <w:rFonts w:ascii="Arial" w:hAnsi="Arial"/>
          <w:bCs/>
          <w:sz w:val="26"/>
          <w:szCs w:val="26"/>
          <w:highlight w:val="yellow"/>
        </w:rPr>
        <w:t>.4.</w:t>
      </w:r>
      <w:r w:rsidRPr="004C40E8">
        <w:rPr>
          <w:rFonts w:ascii="Arial" w:hAnsi="Arial"/>
          <w:sz w:val="26"/>
          <w:szCs w:val="26"/>
          <w:highlight w:val="yellow"/>
        </w:rPr>
        <w:t xml:space="preserve"> предпочтительно - иметь квалификационный аттестат корпоративного управляющего или сертификат, выданный научно-образовательным центром корпоративного управления.</w:t>
      </w:r>
    </w:p>
    <w:p w14:paraId="2BFC6C38" w14:textId="79F0AFB8" w:rsidR="00F765F3" w:rsidRDefault="00B93596" w:rsidP="00DE1798">
      <w:pPr>
        <w:ind w:right="-2"/>
        <w:jc w:val="both"/>
        <w:rPr>
          <w:rFonts w:ascii="Arial" w:hAnsi="Arial"/>
          <w:sz w:val="26"/>
          <w:szCs w:val="26"/>
        </w:rPr>
      </w:pPr>
      <w:r w:rsidRPr="004727FB">
        <w:rPr>
          <w:rFonts w:ascii="Arial" w:hAnsi="Arial"/>
          <w:sz w:val="26"/>
          <w:szCs w:val="26"/>
        </w:rPr>
        <w:t>4.</w:t>
      </w:r>
      <w:r w:rsidR="00E445C6" w:rsidRPr="00E445C6">
        <w:rPr>
          <w:rFonts w:ascii="Arial" w:hAnsi="Arial"/>
          <w:sz w:val="26"/>
          <w:szCs w:val="26"/>
        </w:rPr>
        <w:t>7</w:t>
      </w:r>
      <w:r w:rsidRPr="004727FB">
        <w:rPr>
          <w:rFonts w:ascii="Arial" w:hAnsi="Arial"/>
          <w:sz w:val="26"/>
          <w:szCs w:val="26"/>
        </w:rPr>
        <w:t>.</w:t>
      </w:r>
      <w:r w:rsidR="00F765F3" w:rsidRPr="004727FB">
        <w:rPr>
          <w:rFonts w:ascii="Arial" w:hAnsi="Arial"/>
          <w:sz w:val="26"/>
          <w:szCs w:val="26"/>
        </w:rPr>
        <w:t xml:space="preserve">Подбор кандидатов в члены </w:t>
      </w:r>
      <w:r w:rsidR="001B3E8F" w:rsidRPr="004727FB">
        <w:rPr>
          <w:rFonts w:ascii="Arial" w:hAnsi="Arial"/>
          <w:sz w:val="26"/>
          <w:szCs w:val="26"/>
        </w:rPr>
        <w:t xml:space="preserve">Наблюдательного совета </w:t>
      </w:r>
      <w:r w:rsidR="00F765F3" w:rsidRPr="004727FB">
        <w:rPr>
          <w:rFonts w:ascii="Arial" w:hAnsi="Arial"/>
          <w:sz w:val="26"/>
          <w:szCs w:val="26"/>
        </w:rPr>
        <w:t xml:space="preserve">и замещение должностей в </w:t>
      </w:r>
      <w:r w:rsidR="001B3E8F" w:rsidRPr="004727FB">
        <w:rPr>
          <w:rFonts w:ascii="Arial" w:hAnsi="Arial"/>
          <w:sz w:val="26"/>
          <w:szCs w:val="26"/>
        </w:rPr>
        <w:t xml:space="preserve">Наблюдательном совете </w:t>
      </w:r>
      <w:r w:rsidR="00F765F3" w:rsidRPr="004727FB">
        <w:rPr>
          <w:rFonts w:ascii="Arial" w:hAnsi="Arial"/>
          <w:sz w:val="26"/>
          <w:szCs w:val="26"/>
        </w:rPr>
        <w:t xml:space="preserve">осуществляется с учетом Матрицы компетенций, необходимых для </w:t>
      </w:r>
      <w:r w:rsidR="001B3E8F" w:rsidRPr="004727FB">
        <w:rPr>
          <w:rFonts w:ascii="Arial" w:hAnsi="Arial"/>
          <w:sz w:val="26"/>
          <w:szCs w:val="26"/>
        </w:rPr>
        <w:t>Наблюдательного совета</w:t>
      </w:r>
      <w:r w:rsidR="00F765F3" w:rsidRPr="004727FB">
        <w:rPr>
          <w:rFonts w:ascii="Arial" w:hAnsi="Arial"/>
          <w:sz w:val="26"/>
          <w:szCs w:val="26"/>
        </w:rPr>
        <w:t xml:space="preserve">, подлежащей утверждению </w:t>
      </w:r>
      <w:r w:rsidR="001B3E8F" w:rsidRPr="004727FB">
        <w:rPr>
          <w:rFonts w:ascii="Arial" w:hAnsi="Arial"/>
          <w:sz w:val="26"/>
          <w:szCs w:val="26"/>
        </w:rPr>
        <w:t>Наблюдательным советом</w:t>
      </w:r>
      <w:r w:rsidR="00F765F3" w:rsidRPr="004727FB">
        <w:rPr>
          <w:rFonts w:ascii="Arial" w:hAnsi="Arial"/>
          <w:sz w:val="26"/>
          <w:szCs w:val="26"/>
        </w:rPr>
        <w:t>.</w:t>
      </w:r>
    </w:p>
    <w:p w14:paraId="6409EE22" w14:textId="6C016B69" w:rsidR="00F70613" w:rsidRPr="00E42C1C" w:rsidRDefault="00F70613" w:rsidP="00F70613">
      <w:pPr>
        <w:shd w:val="clear" w:color="auto" w:fill="FFFFFF"/>
        <w:tabs>
          <w:tab w:val="left" w:pos="501"/>
          <w:tab w:val="left" w:pos="801"/>
        </w:tabs>
        <w:jc w:val="both"/>
        <w:rPr>
          <w:rFonts w:ascii="Arial" w:hAnsi="Arial"/>
          <w:sz w:val="26"/>
          <w:szCs w:val="26"/>
        </w:rPr>
      </w:pPr>
      <w:r>
        <w:rPr>
          <w:rFonts w:ascii="Arial" w:hAnsi="Arial"/>
          <w:sz w:val="26"/>
          <w:szCs w:val="26"/>
        </w:rPr>
        <w:tab/>
      </w:r>
      <w:r w:rsidRPr="00E42C1C">
        <w:rPr>
          <w:rFonts w:ascii="Arial" w:hAnsi="Arial"/>
          <w:sz w:val="26"/>
          <w:szCs w:val="26"/>
        </w:rPr>
        <w:t>Порядок поиска, отбора и избрания кандидатов в независимые члены Наблюдательного совета Банка и требования к ним определяются согласно внутренним документам Банка.</w:t>
      </w:r>
    </w:p>
    <w:p w14:paraId="0DD06834" w14:textId="7F882391" w:rsidR="00F765F3" w:rsidRPr="004727FB" w:rsidRDefault="00B93596" w:rsidP="00DE1798">
      <w:pPr>
        <w:ind w:right="-2"/>
        <w:jc w:val="both"/>
        <w:rPr>
          <w:rFonts w:ascii="Arial" w:hAnsi="Arial"/>
          <w:sz w:val="26"/>
          <w:szCs w:val="26"/>
        </w:rPr>
      </w:pPr>
      <w:r w:rsidRPr="004727FB">
        <w:rPr>
          <w:rFonts w:ascii="Arial" w:hAnsi="Arial"/>
          <w:sz w:val="26"/>
          <w:szCs w:val="26"/>
        </w:rPr>
        <w:t>4.</w:t>
      </w:r>
      <w:r w:rsidR="00E445C6" w:rsidRPr="00E445C6">
        <w:rPr>
          <w:rFonts w:ascii="Arial" w:hAnsi="Arial"/>
          <w:sz w:val="26"/>
          <w:szCs w:val="26"/>
        </w:rPr>
        <w:t>8</w:t>
      </w:r>
      <w:r w:rsidRPr="004727FB">
        <w:rPr>
          <w:rFonts w:ascii="Arial" w:hAnsi="Arial"/>
          <w:sz w:val="26"/>
          <w:szCs w:val="26"/>
        </w:rPr>
        <w:t>.</w:t>
      </w:r>
      <w:r w:rsidR="00F765F3" w:rsidRPr="004727FB">
        <w:rPr>
          <w:rFonts w:ascii="Arial" w:hAnsi="Arial"/>
          <w:sz w:val="26"/>
          <w:szCs w:val="26"/>
        </w:rPr>
        <w:t xml:space="preserve">Процесс поиска, отбора членов </w:t>
      </w:r>
      <w:r w:rsidR="001B3E8F" w:rsidRPr="004727FB">
        <w:rPr>
          <w:rFonts w:ascii="Arial" w:hAnsi="Arial"/>
          <w:sz w:val="26"/>
          <w:szCs w:val="26"/>
        </w:rPr>
        <w:t xml:space="preserve">Наблюдательного совета </w:t>
      </w:r>
      <w:r w:rsidR="00F765F3" w:rsidRPr="004727FB">
        <w:rPr>
          <w:rFonts w:ascii="Arial" w:hAnsi="Arial"/>
          <w:sz w:val="26"/>
          <w:szCs w:val="26"/>
        </w:rPr>
        <w:t xml:space="preserve">осуществляется в </w:t>
      </w:r>
      <w:r w:rsidR="00F765F3" w:rsidRPr="00AD2808">
        <w:rPr>
          <w:rFonts w:ascii="Arial" w:hAnsi="Arial"/>
          <w:sz w:val="26"/>
          <w:szCs w:val="26"/>
        </w:rPr>
        <w:t xml:space="preserve">соответствии с Законом </w:t>
      </w:r>
      <w:r w:rsidR="00AD2808">
        <w:rPr>
          <w:rFonts w:ascii="Arial" w:hAnsi="Arial"/>
          <w:sz w:val="26"/>
          <w:szCs w:val="26"/>
        </w:rPr>
        <w:t>«О</w:t>
      </w:r>
      <w:r w:rsidR="00F765F3" w:rsidRPr="00AD2808">
        <w:rPr>
          <w:rFonts w:ascii="Arial" w:hAnsi="Arial"/>
          <w:sz w:val="26"/>
          <w:szCs w:val="26"/>
        </w:rPr>
        <w:t>б</w:t>
      </w:r>
      <w:r w:rsidR="00AD2808" w:rsidRPr="00AD2808">
        <w:rPr>
          <w:rFonts w:ascii="Arial" w:hAnsi="Arial"/>
          <w:sz w:val="26"/>
          <w:szCs w:val="26"/>
        </w:rPr>
        <w:t xml:space="preserve"> Акционерных</w:t>
      </w:r>
      <w:r w:rsidR="00AD2808">
        <w:rPr>
          <w:rFonts w:ascii="Arial" w:hAnsi="Arial"/>
          <w:sz w:val="26"/>
          <w:szCs w:val="26"/>
        </w:rPr>
        <w:t xml:space="preserve"> обществах и защит</w:t>
      </w:r>
      <w:r w:rsidR="007D2949">
        <w:rPr>
          <w:rFonts w:ascii="Arial" w:hAnsi="Arial"/>
          <w:sz w:val="26"/>
          <w:szCs w:val="26"/>
        </w:rPr>
        <w:t>е</w:t>
      </w:r>
      <w:r w:rsidR="00AD2808">
        <w:rPr>
          <w:rFonts w:ascii="Arial" w:hAnsi="Arial"/>
          <w:sz w:val="26"/>
          <w:szCs w:val="26"/>
        </w:rPr>
        <w:t xml:space="preserve"> прав акционеров»</w:t>
      </w:r>
      <w:r w:rsidR="00F765F3" w:rsidRPr="004727FB">
        <w:rPr>
          <w:rFonts w:ascii="Arial" w:hAnsi="Arial"/>
          <w:sz w:val="26"/>
          <w:szCs w:val="26"/>
        </w:rPr>
        <w:t xml:space="preserve"> и внутренними нормативными документами </w:t>
      </w:r>
      <w:r w:rsidR="00F4127D">
        <w:rPr>
          <w:rFonts w:ascii="Arial" w:hAnsi="Arial"/>
          <w:sz w:val="26"/>
          <w:szCs w:val="26"/>
        </w:rPr>
        <w:t>б</w:t>
      </w:r>
      <w:r w:rsidR="001B3E8F" w:rsidRPr="004727FB">
        <w:rPr>
          <w:rFonts w:ascii="Arial" w:hAnsi="Arial"/>
          <w:sz w:val="26"/>
          <w:szCs w:val="26"/>
        </w:rPr>
        <w:t>анк</w:t>
      </w:r>
      <w:r w:rsidR="00F765F3" w:rsidRPr="004727FB">
        <w:rPr>
          <w:rFonts w:ascii="Arial" w:hAnsi="Arial"/>
          <w:sz w:val="26"/>
          <w:szCs w:val="26"/>
        </w:rPr>
        <w:t xml:space="preserve">а. </w:t>
      </w:r>
    </w:p>
    <w:p w14:paraId="0D1C79E2" w14:textId="7638090C" w:rsidR="00403DC5" w:rsidRPr="004727FB" w:rsidRDefault="00005EA4" w:rsidP="00DE1798">
      <w:pPr>
        <w:ind w:right="-2"/>
        <w:jc w:val="both"/>
        <w:rPr>
          <w:rFonts w:ascii="Arial" w:hAnsi="Arial"/>
          <w:sz w:val="26"/>
          <w:szCs w:val="26"/>
          <w:lang w:val="uz-Cyrl-UZ"/>
        </w:rPr>
      </w:pPr>
      <w:r w:rsidRPr="004727FB">
        <w:rPr>
          <w:rFonts w:ascii="Arial" w:hAnsi="Arial"/>
          <w:sz w:val="26"/>
          <w:szCs w:val="26"/>
        </w:rPr>
        <w:t xml:space="preserve"> </w:t>
      </w:r>
      <w:r w:rsidR="00B93596" w:rsidRPr="004727FB">
        <w:rPr>
          <w:rFonts w:ascii="Arial" w:hAnsi="Arial"/>
          <w:sz w:val="26"/>
          <w:szCs w:val="26"/>
          <w:lang w:val="uz-Cyrl-UZ"/>
        </w:rPr>
        <w:t>4.</w:t>
      </w:r>
      <w:r w:rsidR="00E445C6" w:rsidRPr="00E445C6">
        <w:rPr>
          <w:rFonts w:ascii="Arial" w:hAnsi="Arial"/>
          <w:sz w:val="26"/>
          <w:szCs w:val="26"/>
        </w:rPr>
        <w:t>9</w:t>
      </w:r>
      <w:r w:rsidR="00B93596" w:rsidRPr="004727FB">
        <w:rPr>
          <w:rFonts w:ascii="Arial" w:hAnsi="Arial"/>
          <w:sz w:val="26"/>
          <w:szCs w:val="26"/>
          <w:lang w:val="uz-Cyrl-UZ"/>
        </w:rPr>
        <w:t>.</w:t>
      </w:r>
      <w:r w:rsidR="00403DC5" w:rsidRPr="004727FB">
        <w:rPr>
          <w:rFonts w:ascii="Arial" w:hAnsi="Arial"/>
          <w:sz w:val="26"/>
          <w:szCs w:val="26"/>
          <w:lang w:val="uz-Cyrl-UZ"/>
        </w:rPr>
        <w:t>Лицо не может быть избрано в члены наблюдат</w:t>
      </w:r>
      <w:r w:rsidR="006D6F58" w:rsidRPr="004727FB">
        <w:rPr>
          <w:rFonts w:ascii="Arial" w:hAnsi="Arial"/>
          <w:sz w:val="26"/>
          <w:szCs w:val="26"/>
          <w:lang w:val="uz-Cyrl-UZ"/>
        </w:rPr>
        <w:t>ельного совета в случаях, если:</w:t>
      </w:r>
    </w:p>
    <w:p w14:paraId="187C8049" w14:textId="7BCD3556" w:rsidR="00403DC5" w:rsidRPr="004727FB" w:rsidRDefault="00B93596" w:rsidP="00DE1798">
      <w:pPr>
        <w:jc w:val="both"/>
        <w:rPr>
          <w:rFonts w:ascii="Arial" w:hAnsi="Arial"/>
          <w:sz w:val="26"/>
          <w:szCs w:val="26"/>
          <w:lang w:val="uz-Cyrl-UZ"/>
        </w:rPr>
      </w:pPr>
      <w:r w:rsidRPr="00C95A0B">
        <w:rPr>
          <w:rFonts w:ascii="Arial" w:hAnsi="Arial"/>
          <w:sz w:val="26"/>
          <w:szCs w:val="26"/>
          <w:highlight w:val="yellow"/>
          <w:lang w:val="uz-Cyrl-UZ"/>
        </w:rPr>
        <w:t>4.</w:t>
      </w:r>
      <w:r w:rsidR="00E445C6" w:rsidRPr="00E445C6">
        <w:rPr>
          <w:rFonts w:ascii="Arial" w:hAnsi="Arial"/>
          <w:sz w:val="26"/>
          <w:szCs w:val="26"/>
          <w:highlight w:val="yellow"/>
        </w:rPr>
        <w:t>9</w:t>
      </w:r>
      <w:r w:rsidRPr="00C95A0B">
        <w:rPr>
          <w:rFonts w:ascii="Arial" w:hAnsi="Arial"/>
          <w:sz w:val="26"/>
          <w:szCs w:val="26"/>
          <w:highlight w:val="yellow"/>
          <w:lang w:val="uz-Cyrl-UZ"/>
        </w:rPr>
        <w:t>.</w:t>
      </w:r>
      <w:r w:rsidR="00E91AF6" w:rsidRPr="00C95A0B">
        <w:rPr>
          <w:rFonts w:ascii="Arial" w:hAnsi="Arial"/>
          <w:sz w:val="26"/>
          <w:szCs w:val="26"/>
          <w:highlight w:val="yellow"/>
          <w:lang w:val="uz-Cyrl-UZ"/>
        </w:rPr>
        <w:t>1.</w:t>
      </w:r>
      <w:r w:rsidR="00403DC5" w:rsidRPr="00C95A0B">
        <w:rPr>
          <w:rFonts w:ascii="Arial" w:hAnsi="Arial"/>
          <w:sz w:val="26"/>
          <w:szCs w:val="26"/>
          <w:highlight w:val="yellow"/>
          <w:lang w:val="uz-Cyrl-UZ"/>
        </w:rPr>
        <w:t xml:space="preserve"> лицо является членом или намеревается стать членом наблюдательного совета двух или более банков, за исключением случаев, когда эти банки принадлежат к одной банковской группе</w:t>
      </w:r>
      <w:r w:rsidR="00F80875" w:rsidRPr="00C95A0B">
        <w:rPr>
          <w:rFonts w:ascii="Arial" w:hAnsi="Arial"/>
          <w:sz w:val="26"/>
          <w:szCs w:val="26"/>
          <w:highlight w:val="yellow"/>
          <w:lang w:val="uz-Cyrl-UZ"/>
        </w:rPr>
        <w:t xml:space="preserve">, </w:t>
      </w:r>
      <w:r w:rsidR="00F80875" w:rsidRPr="00C95A0B">
        <w:rPr>
          <w:rFonts w:ascii="Arial" w:hAnsi="Arial"/>
          <w:sz w:val="26"/>
          <w:szCs w:val="26"/>
          <w:highlight w:val="yellow"/>
        </w:rPr>
        <w:t xml:space="preserve">если одновременно является членом наблюдательного совета двух и более других отечественных </w:t>
      </w:r>
      <w:r w:rsidR="00F80875" w:rsidRPr="00C95A0B">
        <w:rPr>
          <w:rFonts w:ascii="Arial" w:hAnsi="Arial"/>
          <w:sz w:val="26"/>
          <w:szCs w:val="26"/>
          <w:highlight w:val="yellow"/>
        </w:rPr>
        <w:lastRenderedPageBreak/>
        <w:t>и зарубежных компаний, а также работает по совместительству по трудовому договору</w:t>
      </w:r>
      <w:r w:rsidR="00403DC5" w:rsidRPr="00C95A0B">
        <w:rPr>
          <w:rFonts w:ascii="Arial" w:hAnsi="Arial"/>
          <w:sz w:val="26"/>
          <w:szCs w:val="26"/>
          <w:highlight w:val="yellow"/>
          <w:lang w:val="uz-Cyrl-UZ"/>
        </w:rPr>
        <w:t>;</w:t>
      </w:r>
    </w:p>
    <w:p w14:paraId="7B52384C" w14:textId="4C8EBFE1" w:rsidR="00403DC5" w:rsidRPr="004727FB" w:rsidRDefault="00B93596" w:rsidP="00DE1798">
      <w:pPr>
        <w:jc w:val="both"/>
        <w:rPr>
          <w:rFonts w:ascii="Arial" w:hAnsi="Arial"/>
          <w:sz w:val="26"/>
          <w:szCs w:val="26"/>
          <w:lang w:val="uz-Cyrl-UZ"/>
        </w:rPr>
      </w:pPr>
      <w:r w:rsidRPr="004727FB">
        <w:rPr>
          <w:rFonts w:ascii="Arial" w:hAnsi="Arial"/>
          <w:sz w:val="26"/>
          <w:szCs w:val="26"/>
          <w:lang w:val="uz-Cyrl-UZ"/>
        </w:rPr>
        <w:t>4.</w:t>
      </w:r>
      <w:r w:rsidR="00E445C6" w:rsidRPr="00E445C6">
        <w:rPr>
          <w:rFonts w:ascii="Arial" w:hAnsi="Arial"/>
          <w:sz w:val="26"/>
          <w:szCs w:val="26"/>
        </w:rPr>
        <w:t>9</w:t>
      </w:r>
      <w:r w:rsidRPr="004727FB">
        <w:rPr>
          <w:rFonts w:ascii="Arial" w:hAnsi="Arial"/>
          <w:sz w:val="26"/>
          <w:szCs w:val="26"/>
          <w:lang w:val="uz-Cyrl-UZ"/>
        </w:rPr>
        <w:t>.</w:t>
      </w:r>
      <w:r w:rsidR="00E91AF6" w:rsidRPr="004727FB">
        <w:rPr>
          <w:rFonts w:ascii="Arial" w:hAnsi="Arial"/>
          <w:sz w:val="26"/>
          <w:szCs w:val="26"/>
          <w:lang w:val="uz-Cyrl-UZ"/>
        </w:rPr>
        <w:t>2.</w:t>
      </w:r>
      <w:r w:rsidR="00403DC5" w:rsidRPr="004727FB">
        <w:rPr>
          <w:rFonts w:ascii="Arial" w:hAnsi="Arial"/>
          <w:sz w:val="26"/>
          <w:szCs w:val="26"/>
          <w:lang w:val="uz-Cyrl-UZ"/>
        </w:rPr>
        <w:t xml:space="preserve"> полномочия лица прекращены досрочно по требованию Центрального банка</w:t>
      </w:r>
      <w:r w:rsidR="00F80875">
        <w:rPr>
          <w:rFonts w:ascii="Arial" w:hAnsi="Arial"/>
          <w:sz w:val="26"/>
          <w:szCs w:val="26"/>
          <w:lang w:val="uz-Cyrl-UZ"/>
        </w:rPr>
        <w:t>.</w:t>
      </w:r>
    </w:p>
    <w:p w14:paraId="64B5A0BA" w14:textId="648DE4BB" w:rsidR="00C30805" w:rsidRPr="009A5BB5" w:rsidRDefault="00C30805" w:rsidP="00DE1798">
      <w:pPr>
        <w:tabs>
          <w:tab w:val="left" w:pos="501"/>
          <w:tab w:val="left" w:pos="801"/>
          <w:tab w:val="left" w:pos="993"/>
        </w:tabs>
        <w:overflowPunct w:val="0"/>
        <w:autoSpaceDE w:val="0"/>
        <w:autoSpaceDN w:val="0"/>
        <w:adjustRightInd w:val="0"/>
        <w:jc w:val="both"/>
        <w:textAlignment w:val="baseline"/>
        <w:rPr>
          <w:rFonts w:ascii="Arial" w:hAnsi="Arial"/>
          <w:sz w:val="26"/>
          <w:szCs w:val="26"/>
        </w:rPr>
      </w:pPr>
      <w:r>
        <w:rPr>
          <w:rFonts w:ascii="Arial" w:hAnsi="Arial"/>
          <w:sz w:val="26"/>
          <w:szCs w:val="26"/>
          <w:lang w:val="uz-Cyrl-UZ"/>
        </w:rPr>
        <w:t>4</w:t>
      </w:r>
      <w:r w:rsidRPr="004727FB">
        <w:rPr>
          <w:rFonts w:ascii="Arial" w:hAnsi="Arial"/>
          <w:sz w:val="26"/>
          <w:szCs w:val="26"/>
          <w:lang w:val="uz-Cyrl-UZ"/>
        </w:rPr>
        <w:t>.</w:t>
      </w:r>
      <w:r>
        <w:rPr>
          <w:rFonts w:ascii="Arial" w:hAnsi="Arial"/>
          <w:sz w:val="26"/>
          <w:szCs w:val="26"/>
          <w:lang w:val="uz-Cyrl-UZ"/>
        </w:rPr>
        <w:t>1</w:t>
      </w:r>
      <w:r w:rsidR="00E445C6" w:rsidRPr="00703135">
        <w:rPr>
          <w:rFonts w:ascii="Arial" w:hAnsi="Arial"/>
          <w:sz w:val="26"/>
          <w:szCs w:val="26"/>
        </w:rPr>
        <w:t>0</w:t>
      </w:r>
      <w:r w:rsidRPr="001E6EFB">
        <w:rPr>
          <w:rFonts w:ascii="Arial" w:hAnsi="Arial"/>
          <w:sz w:val="26"/>
          <w:szCs w:val="26"/>
        </w:rPr>
        <w:t>. Независимым членом Наблюдательного совета не может быть:</w:t>
      </w:r>
    </w:p>
    <w:p w14:paraId="3B70AE6A" w14:textId="5B358076" w:rsidR="00572D9E" w:rsidRPr="009A5BB5" w:rsidRDefault="00C30805" w:rsidP="00572D9E">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.1.</w:t>
      </w:r>
      <w:r w:rsidRPr="009A5BB5">
        <w:rPr>
          <w:rFonts w:ascii="Arial" w:hAnsi="Arial"/>
          <w:sz w:val="26"/>
          <w:szCs w:val="26"/>
        </w:rPr>
        <w:t xml:space="preserve">лицо, проработавшее в </w:t>
      </w:r>
      <w:r>
        <w:rPr>
          <w:rFonts w:ascii="Arial" w:hAnsi="Arial"/>
          <w:sz w:val="26"/>
          <w:szCs w:val="26"/>
        </w:rPr>
        <w:t xml:space="preserve">Банке </w:t>
      </w:r>
      <w:r w:rsidRPr="009A5BB5">
        <w:rPr>
          <w:rFonts w:ascii="Arial" w:hAnsi="Arial"/>
          <w:sz w:val="26"/>
          <w:szCs w:val="26"/>
        </w:rPr>
        <w:t xml:space="preserve">и (или) аффилированных лицах </w:t>
      </w:r>
      <w:r>
        <w:rPr>
          <w:rFonts w:ascii="Arial" w:hAnsi="Arial"/>
          <w:sz w:val="26"/>
          <w:szCs w:val="26"/>
        </w:rPr>
        <w:t>Банка</w:t>
      </w:r>
      <w:r w:rsidRPr="009A5BB5">
        <w:rPr>
          <w:rFonts w:ascii="Arial" w:hAnsi="Arial"/>
          <w:sz w:val="26"/>
          <w:szCs w:val="26"/>
        </w:rPr>
        <w:t xml:space="preserve"> в течение последних трех лет</w:t>
      </w:r>
      <w:r w:rsidR="00572D9E">
        <w:rPr>
          <w:rFonts w:ascii="Arial" w:hAnsi="Arial"/>
          <w:sz w:val="26"/>
          <w:szCs w:val="26"/>
        </w:rPr>
        <w:t>,</w:t>
      </w:r>
      <w:r w:rsidR="00572D9E" w:rsidRPr="00572D9E">
        <w:rPr>
          <w:rFonts w:ascii="Arial" w:hAnsi="Arial"/>
          <w:sz w:val="26"/>
          <w:szCs w:val="26"/>
        </w:rPr>
        <w:t xml:space="preserve"> </w:t>
      </w:r>
      <w:r w:rsidR="00572D9E" w:rsidRPr="0097049C">
        <w:rPr>
          <w:rFonts w:ascii="Arial" w:hAnsi="Arial"/>
          <w:sz w:val="26"/>
          <w:szCs w:val="26"/>
          <w:highlight w:val="yellow"/>
        </w:rPr>
        <w:t>предшествующих избранию лица в качестве независимого директора (за исключением переизбрания);</w:t>
      </w:r>
    </w:p>
    <w:p w14:paraId="0EBF1B52" w14:textId="1D1B74F5"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.2.</w:t>
      </w:r>
      <w:r w:rsidRPr="009A5BB5">
        <w:rPr>
          <w:rFonts w:ascii="Arial" w:hAnsi="Arial"/>
          <w:sz w:val="26"/>
          <w:szCs w:val="26"/>
        </w:rPr>
        <w:t xml:space="preserve">акционер (непосредственно и (или) через аффилированных лиц), владеющий пятью и более процентами голосующих акций </w:t>
      </w:r>
      <w:r>
        <w:rPr>
          <w:rFonts w:ascii="Arial" w:hAnsi="Arial"/>
          <w:sz w:val="26"/>
          <w:szCs w:val="26"/>
        </w:rPr>
        <w:t>Банка</w:t>
      </w:r>
      <w:r w:rsidRPr="009A5BB5">
        <w:rPr>
          <w:rFonts w:ascii="Arial" w:hAnsi="Arial"/>
          <w:sz w:val="26"/>
          <w:szCs w:val="26"/>
        </w:rPr>
        <w:t>;</w:t>
      </w:r>
    </w:p>
    <w:p w14:paraId="5487C2F9" w14:textId="01002852"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.3.</w:t>
      </w:r>
      <w:r w:rsidRPr="009A5BB5">
        <w:rPr>
          <w:rFonts w:ascii="Arial" w:hAnsi="Arial"/>
          <w:sz w:val="26"/>
          <w:szCs w:val="26"/>
        </w:rPr>
        <w:t xml:space="preserve">лицо, имеющее гражданско-правовые отношения с крупным клиентом и (или) крупным поставщиком </w:t>
      </w:r>
      <w:r>
        <w:rPr>
          <w:rFonts w:ascii="Arial" w:hAnsi="Arial"/>
          <w:sz w:val="26"/>
          <w:szCs w:val="26"/>
        </w:rPr>
        <w:t>Банка</w:t>
      </w:r>
      <w:r w:rsidRPr="009A5BB5">
        <w:rPr>
          <w:rFonts w:ascii="Arial" w:hAnsi="Arial"/>
          <w:sz w:val="26"/>
          <w:szCs w:val="26"/>
        </w:rPr>
        <w:t xml:space="preserve"> и (или) аффилированного лица </w:t>
      </w:r>
      <w:r>
        <w:rPr>
          <w:rFonts w:ascii="Arial" w:hAnsi="Arial"/>
          <w:sz w:val="26"/>
          <w:szCs w:val="26"/>
        </w:rPr>
        <w:t>Банка</w:t>
      </w:r>
      <w:r w:rsidRPr="009A5BB5">
        <w:rPr>
          <w:rFonts w:ascii="Arial" w:hAnsi="Arial"/>
          <w:sz w:val="26"/>
          <w:szCs w:val="26"/>
        </w:rPr>
        <w:t>. При этом крупным клиентом и крупным поставщиком признаются лица, с которыми имеется действующий договор на сумму свыше двух тысяч базовых расчетных величин;</w:t>
      </w:r>
    </w:p>
    <w:p w14:paraId="774FAE69" w14:textId="65EAA430"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.4.</w:t>
      </w:r>
      <w:r w:rsidRPr="009A5BB5">
        <w:rPr>
          <w:rFonts w:ascii="Arial" w:hAnsi="Arial"/>
          <w:sz w:val="26"/>
          <w:szCs w:val="26"/>
        </w:rPr>
        <w:t xml:space="preserve">работник аудиторской организации, оказывавший аудиторские услуги </w:t>
      </w:r>
      <w:r>
        <w:rPr>
          <w:rFonts w:ascii="Arial" w:hAnsi="Arial"/>
          <w:sz w:val="26"/>
          <w:szCs w:val="26"/>
        </w:rPr>
        <w:t>Банк</w:t>
      </w:r>
      <w:r w:rsidRPr="009A5BB5">
        <w:rPr>
          <w:rFonts w:ascii="Arial" w:hAnsi="Arial"/>
          <w:sz w:val="26"/>
          <w:szCs w:val="26"/>
        </w:rPr>
        <w:t xml:space="preserve">у и (или) аффилированным лицам </w:t>
      </w:r>
      <w:r>
        <w:rPr>
          <w:rFonts w:ascii="Arial" w:hAnsi="Arial"/>
          <w:sz w:val="26"/>
          <w:szCs w:val="26"/>
        </w:rPr>
        <w:t>Банка</w:t>
      </w:r>
      <w:r w:rsidRPr="009A5BB5">
        <w:rPr>
          <w:rFonts w:ascii="Arial" w:hAnsi="Arial"/>
          <w:sz w:val="26"/>
          <w:szCs w:val="26"/>
        </w:rPr>
        <w:t xml:space="preserve"> в течение последних трех лет;</w:t>
      </w:r>
    </w:p>
    <w:p w14:paraId="46E2D7D2" w14:textId="08C5E7A8"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.5.</w:t>
      </w:r>
      <w:r w:rsidRPr="009A5BB5">
        <w:rPr>
          <w:rFonts w:ascii="Arial" w:hAnsi="Arial"/>
          <w:sz w:val="26"/>
          <w:szCs w:val="26"/>
        </w:rPr>
        <w:t xml:space="preserve">лицо, входящее в состав </w:t>
      </w:r>
      <w:r>
        <w:rPr>
          <w:rFonts w:ascii="Arial" w:hAnsi="Arial"/>
          <w:sz w:val="26"/>
          <w:szCs w:val="26"/>
        </w:rPr>
        <w:t>Н</w:t>
      </w:r>
      <w:r w:rsidRPr="009A5BB5">
        <w:rPr>
          <w:rFonts w:ascii="Arial" w:hAnsi="Arial"/>
          <w:sz w:val="26"/>
          <w:szCs w:val="26"/>
        </w:rPr>
        <w:t xml:space="preserve">аблюдательного совета </w:t>
      </w:r>
      <w:r>
        <w:rPr>
          <w:rFonts w:ascii="Arial" w:hAnsi="Arial"/>
          <w:sz w:val="26"/>
          <w:szCs w:val="26"/>
        </w:rPr>
        <w:t>Банка</w:t>
      </w:r>
      <w:r w:rsidRPr="009A5BB5">
        <w:rPr>
          <w:rFonts w:ascii="Arial" w:hAnsi="Arial"/>
          <w:sz w:val="26"/>
          <w:szCs w:val="26"/>
        </w:rPr>
        <w:t xml:space="preserve"> в течение шести лет подряд;</w:t>
      </w:r>
    </w:p>
    <w:p w14:paraId="077E7FDD" w14:textId="6F328A58"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.6.</w:t>
      </w:r>
      <w:r w:rsidRPr="009A5BB5">
        <w:rPr>
          <w:rFonts w:ascii="Arial" w:hAnsi="Arial"/>
          <w:sz w:val="26"/>
          <w:szCs w:val="26"/>
        </w:rPr>
        <w:t xml:space="preserve">лицо, имеющее какие-либо договоренности с </w:t>
      </w:r>
      <w:r>
        <w:rPr>
          <w:rFonts w:ascii="Arial" w:hAnsi="Arial"/>
          <w:sz w:val="26"/>
          <w:szCs w:val="26"/>
        </w:rPr>
        <w:t>Банком</w:t>
      </w:r>
      <w:r w:rsidRPr="009A5BB5">
        <w:rPr>
          <w:rFonts w:ascii="Arial" w:hAnsi="Arial"/>
          <w:sz w:val="26"/>
          <w:szCs w:val="26"/>
        </w:rPr>
        <w:t xml:space="preserve"> и (или) его аффилированными лицами, за исключением договоренностей, связанных с обеспечением выполнения задач и функций члена </w:t>
      </w:r>
      <w:r>
        <w:rPr>
          <w:rFonts w:ascii="Arial" w:hAnsi="Arial"/>
          <w:sz w:val="26"/>
          <w:szCs w:val="26"/>
        </w:rPr>
        <w:t>Н</w:t>
      </w:r>
      <w:r w:rsidRPr="009A5BB5">
        <w:rPr>
          <w:rFonts w:ascii="Arial" w:hAnsi="Arial"/>
          <w:sz w:val="26"/>
          <w:szCs w:val="26"/>
        </w:rPr>
        <w:t>аблюдательного совета;</w:t>
      </w:r>
    </w:p>
    <w:p w14:paraId="1AFBFC55" w14:textId="698C87A5" w:rsidR="00C30805" w:rsidRPr="009A5BB5" w:rsidRDefault="00C30805" w:rsidP="00DE1798">
      <w:pPr>
        <w:jc w:val="both"/>
        <w:rPr>
          <w:rFonts w:ascii="Arial" w:hAnsi="Arial"/>
          <w:sz w:val="26"/>
          <w:szCs w:val="26"/>
        </w:rPr>
      </w:pPr>
      <w:r>
        <w:rPr>
          <w:rFonts w:ascii="Arial" w:hAnsi="Arial"/>
          <w:sz w:val="26"/>
          <w:szCs w:val="26"/>
        </w:rPr>
        <w:t>4.1</w:t>
      </w:r>
      <w:r w:rsidR="00E445C6" w:rsidRPr="00E445C6">
        <w:rPr>
          <w:rFonts w:ascii="Arial" w:hAnsi="Arial"/>
          <w:sz w:val="26"/>
          <w:szCs w:val="26"/>
        </w:rPr>
        <w:t>0</w:t>
      </w:r>
      <w:r>
        <w:rPr>
          <w:rFonts w:ascii="Arial" w:hAnsi="Arial"/>
          <w:sz w:val="26"/>
          <w:szCs w:val="26"/>
        </w:rPr>
        <w:t>.7.</w:t>
      </w:r>
      <w:r w:rsidRPr="009A5BB5">
        <w:rPr>
          <w:rFonts w:ascii="Arial" w:hAnsi="Arial"/>
          <w:sz w:val="26"/>
          <w:szCs w:val="26"/>
        </w:rPr>
        <w:t xml:space="preserve">лицо, состоящее в близком родстве или свойстве (родители, братья, сестры, сыновья, дочери, супруги, а также родители, братья, сестры и дети супругов) с лицом, которое является либо было в течение последних трех лет членом органов управления и внутреннего контроля </w:t>
      </w:r>
      <w:r>
        <w:rPr>
          <w:rFonts w:ascii="Arial" w:hAnsi="Arial"/>
          <w:sz w:val="26"/>
          <w:szCs w:val="26"/>
        </w:rPr>
        <w:t>Банк</w:t>
      </w:r>
      <w:r w:rsidRPr="009A5BB5">
        <w:rPr>
          <w:rFonts w:ascii="Arial" w:hAnsi="Arial"/>
          <w:sz w:val="26"/>
          <w:szCs w:val="26"/>
        </w:rPr>
        <w:t xml:space="preserve">а и (или) аффилированных лиц </w:t>
      </w:r>
      <w:r>
        <w:rPr>
          <w:rFonts w:ascii="Arial" w:hAnsi="Arial"/>
          <w:sz w:val="26"/>
          <w:szCs w:val="26"/>
        </w:rPr>
        <w:t>Банк</w:t>
      </w:r>
      <w:r w:rsidRPr="009A5BB5">
        <w:rPr>
          <w:rFonts w:ascii="Arial" w:hAnsi="Arial"/>
          <w:sz w:val="26"/>
          <w:szCs w:val="26"/>
        </w:rPr>
        <w:t>а;</w:t>
      </w:r>
    </w:p>
    <w:p w14:paraId="500C0173" w14:textId="67BD6C96" w:rsidR="00C30805" w:rsidRPr="00E42C1C" w:rsidRDefault="00C30805" w:rsidP="00DE1798">
      <w:pPr>
        <w:shd w:val="clear" w:color="auto" w:fill="E8E8FF"/>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0</w:t>
      </w:r>
      <w:r w:rsidRPr="00E42C1C">
        <w:rPr>
          <w:rFonts w:ascii="Arial" w:hAnsi="Arial"/>
          <w:sz w:val="26"/>
          <w:szCs w:val="26"/>
        </w:rPr>
        <w:t>.8.лицо, являющееся работником органа государственного управления или государственного предприятия;</w:t>
      </w:r>
    </w:p>
    <w:p w14:paraId="76B5F974" w14:textId="192438CA" w:rsidR="004A6141" w:rsidRPr="00E42C1C" w:rsidRDefault="00C30805" w:rsidP="004A6141">
      <w:pPr>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0</w:t>
      </w:r>
      <w:r w:rsidRPr="00E42C1C">
        <w:rPr>
          <w:rFonts w:ascii="Arial" w:hAnsi="Arial"/>
          <w:sz w:val="26"/>
          <w:szCs w:val="26"/>
        </w:rPr>
        <w:t>.9.</w:t>
      </w:r>
      <w:r w:rsidR="004A6141" w:rsidRPr="00E42C1C">
        <w:rPr>
          <w:rFonts w:ascii="Arial" w:hAnsi="Arial"/>
          <w:sz w:val="26"/>
          <w:szCs w:val="26"/>
        </w:rPr>
        <w:t xml:space="preserve"> лицо, не соответствующее требованиям Устава Банка или иным внутренним документам.</w:t>
      </w:r>
    </w:p>
    <w:p w14:paraId="4B196379" w14:textId="20F3F078" w:rsidR="00BF5707" w:rsidRPr="00E42C1C" w:rsidRDefault="00BF5707" w:rsidP="00DE1798">
      <w:pPr>
        <w:shd w:val="clear" w:color="auto" w:fill="FFFFFF"/>
        <w:tabs>
          <w:tab w:val="left" w:pos="501"/>
          <w:tab w:val="left" w:pos="801"/>
          <w:tab w:val="left" w:pos="1026"/>
        </w:tabs>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1</w:t>
      </w:r>
      <w:r w:rsidRPr="00E42C1C">
        <w:rPr>
          <w:rFonts w:ascii="Arial" w:hAnsi="Arial"/>
          <w:sz w:val="26"/>
          <w:szCs w:val="26"/>
        </w:rPr>
        <w:t xml:space="preserve">.Независимый член наблюдательного совета обладает профессиональными знаниями и умениями, личностными характеристиками, как независимость суждений, смелость в принятии решений, готовность отстаивать свою позицию, оппонирование.  </w:t>
      </w:r>
    </w:p>
    <w:p w14:paraId="205E11AA" w14:textId="0FA95061" w:rsidR="00BF5707" w:rsidRPr="00E42C1C" w:rsidRDefault="008466FD" w:rsidP="00DE1798">
      <w:pPr>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2</w:t>
      </w:r>
      <w:r w:rsidRPr="00E42C1C">
        <w:rPr>
          <w:rFonts w:ascii="Arial" w:hAnsi="Arial"/>
          <w:sz w:val="26"/>
          <w:szCs w:val="26"/>
        </w:rPr>
        <w:t>.</w:t>
      </w:r>
      <w:r w:rsidR="00BF5707" w:rsidRPr="00E42C1C">
        <w:rPr>
          <w:rFonts w:ascii="Arial" w:hAnsi="Arial"/>
          <w:sz w:val="26"/>
          <w:szCs w:val="26"/>
        </w:rPr>
        <w:t>Независимый член Наблюдательного совета Банка наряду с другими членами Наблюдательного совета имеет равные права и обязанности, установленные законодательством.</w:t>
      </w:r>
    </w:p>
    <w:p w14:paraId="719EF988" w14:textId="7D7E7CEC" w:rsidR="00BF5707" w:rsidRPr="00E42C1C" w:rsidRDefault="008466FD" w:rsidP="00DE1798">
      <w:pPr>
        <w:pStyle w:val="a5"/>
        <w:jc w:val="both"/>
        <w:rPr>
          <w:rFonts w:ascii="Arial" w:hAnsi="Arial"/>
          <w:sz w:val="26"/>
          <w:szCs w:val="26"/>
          <w:lang w:val="uz-Cyrl-UZ"/>
        </w:rPr>
      </w:pPr>
      <w:r w:rsidRPr="00E42C1C">
        <w:rPr>
          <w:rFonts w:ascii="Arial" w:hAnsi="Arial"/>
          <w:sz w:val="26"/>
          <w:szCs w:val="26"/>
          <w:lang w:val="uz-Cyrl-UZ"/>
        </w:rPr>
        <w:t>4.1</w:t>
      </w:r>
      <w:r w:rsidR="00E445C6" w:rsidRPr="00E445C6">
        <w:rPr>
          <w:rFonts w:ascii="Arial" w:hAnsi="Arial"/>
          <w:sz w:val="26"/>
          <w:szCs w:val="26"/>
        </w:rPr>
        <w:t>3</w:t>
      </w:r>
      <w:r w:rsidR="00BF5707" w:rsidRPr="00E42C1C">
        <w:rPr>
          <w:rFonts w:ascii="Arial" w:hAnsi="Arial"/>
          <w:sz w:val="26"/>
          <w:szCs w:val="26"/>
          <w:lang w:val="uz-Cyrl-UZ"/>
        </w:rPr>
        <w:t xml:space="preserve">.Независимые члены совета возглавляют аудиторский комитет, </w:t>
      </w:r>
      <w:r w:rsidR="00BF5707" w:rsidRPr="00F06646">
        <w:rPr>
          <w:rFonts w:ascii="Arial" w:hAnsi="Arial"/>
          <w:sz w:val="26"/>
          <w:szCs w:val="26"/>
          <w:highlight w:val="yellow"/>
          <w:lang w:val="uz-Cyrl-UZ"/>
        </w:rPr>
        <w:t xml:space="preserve">комитет по </w:t>
      </w:r>
      <w:r w:rsidR="00F06646" w:rsidRPr="00F06646">
        <w:rPr>
          <w:rFonts w:ascii="Arial" w:hAnsi="Arial"/>
          <w:sz w:val="26"/>
          <w:szCs w:val="26"/>
          <w:highlight w:val="yellow"/>
          <w:lang w:val="uz-Cyrl-UZ"/>
        </w:rPr>
        <w:t xml:space="preserve">управлению </w:t>
      </w:r>
      <w:r w:rsidR="00BF5707" w:rsidRPr="00F06646">
        <w:rPr>
          <w:rFonts w:ascii="Arial" w:hAnsi="Arial"/>
          <w:sz w:val="26"/>
          <w:szCs w:val="26"/>
          <w:highlight w:val="yellow"/>
          <w:lang w:val="uz-Cyrl-UZ"/>
        </w:rPr>
        <w:t>рискам</w:t>
      </w:r>
      <w:r w:rsidR="00F06646" w:rsidRPr="00F06646">
        <w:rPr>
          <w:rFonts w:ascii="Arial" w:hAnsi="Arial"/>
          <w:sz w:val="26"/>
          <w:szCs w:val="26"/>
          <w:highlight w:val="yellow"/>
          <w:lang w:val="uz-Cyrl-UZ"/>
        </w:rPr>
        <w:t>и</w:t>
      </w:r>
      <w:r w:rsidR="00BF5707" w:rsidRPr="00E42C1C">
        <w:rPr>
          <w:rFonts w:ascii="Arial" w:hAnsi="Arial"/>
          <w:sz w:val="26"/>
          <w:szCs w:val="26"/>
          <w:lang w:val="uz-Cyrl-UZ"/>
        </w:rPr>
        <w:t xml:space="preserve">, комитет по назначениям и вознаграждениям, также комитет по стратегии и инвестициям. </w:t>
      </w:r>
    </w:p>
    <w:p w14:paraId="7AD7C872" w14:textId="15C28114" w:rsidR="00BF5707" w:rsidRPr="00E42C1C" w:rsidRDefault="008466FD" w:rsidP="00DE1798">
      <w:pPr>
        <w:pStyle w:val="a5"/>
        <w:jc w:val="both"/>
        <w:rPr>
          <w:rFonts w:ascii="Arial" w:hAnsi="Arial"/>
          <w:sz w:val="26"/>
          <w:szCs w:val="26"/>
          <w:lang w:val="uz-Cyrl-UZ"/>
        </w:rPr>
      </w:pPr>
      <w:r w:rsidRPr="00E42C1C">
        <w:rPr>
          <w:rFonts w:ascii="Arial" w:hAnsi="Arial"/>
          <w:sz w:val="26"/>
          <w:szCs w:val="26"/>
          <w:lang w:val="uz-Cyrl-UZ"/>
        </w:rPr>
        <w:t>4.1</w:t>
      </w:r>
      <w:r w:rsidR="00E445C6" w:rsidRPr="00E445C6">
        <w:rPr>
          <w:rFonts w:ascii="Arial" w:hAnsi="Arial"/>
          <w:sz w:val="26"/>
          <w:szCs w:val="26"/>
        </w:rPr>
        <w:t>4</w:t>
      </w:r>
      <w:r w:rsidR="00BF5707" w:rsidRPr="00E42C1C">
        <w:rPr>
          <w:rFonts w:ascii="Arial" w:hAnsi="Arial"/>
          <w:sz w:val="26"/>
          <w:szCs w:val="26"/>
          <w:lang w:val="uz-Cyrl-UZ"/>
        </w:rPr>
        <w:t xml:space="preserve">.Независимые члены </w:t>
      </w:r>
      <w:r w:rsidR="00BF5707" w:rsidRPr="00E42C1C">
        <w:rPr>
          <w:rFonts w:ascii="Arial" w:hAnsi="Arial"/>
          <w:sz w:val="26"/>
          <w:szCs w:val="26"/>
        </w:rPr>
        <w:t>Наблюдательного совета</w:t>
      </w:r>
      <w:r w:rsidR="00BF5707" w:rsidRPr="00E42C1C">
        <w:rPr>
          <w:rFonts w:ascii="Arial" w:hAnsi="Arial"/>
          <w:sz w:val="26"/>
          <w:szCs w:val="26"/>
          <w:lang w:val="uz-Cyrl-UZ"/>
        </w:rPr>
        <w:t xml:space="preserve"> могут переизбираться, но по истечении </w:t>
      </w:r>
      <w:r w:rsidR="002B77DF" w:rsidRPr="00E42C1C">
        <w:rPr>
          <w:rFonts w:ascii="Arial" w:hAnsi="Arial"/>
          <w:sz w:val="26"/>
          <w:szCs w:val="26"/>
          <w:lang w:val="uz-Cyrl-UZ"/>
        </w:rPr>
        <w:t>6</w:t>
      </w:r>
      <w:r w:rsidR="00BF5707" w:rsidRPr="00E42C1C">
        <w:rPr>
          <w:rFonts w:ascii="Arial" w:hAnsi="Arial"/>
          <w:sz w:val="26"/>
          <w:szCs w:val="26"/>
          <w:lang w:val="uz-Cyrl-UZ"/>
        </w:rPr>
        <w:t xml:space="preserve"> лет непрерывного членства в </w:t>
      </w:r>
      <w:r w:rsidR="00BF5707" w:rsidRPr="00E42C1C">
        <w:rPr>
          <w:rFonts w:ascii="Arial" w:hAnsi="Arial"/>
          <w:sz w:val="26"/>
          <w:szCs w:val="26"/>
        </w:rPr>
        <w:t>Наблюдательном совете</w:t>
      </w:r>
      <w:r w:rsidR="00BF5707" w:rsidRPr="00E42C1C">
        <w:rPr>
          <w:rFonts w:ascii="Arial" w:hAnsi="Arial"/>
          <w:sz w:val="26"/>
          <w:szCs w:val="26"/>
          <w:lang w:val="uz-Cyrl-UZ"/>
        </w:rPr>
        <w:t xml:space="preserve"> утрачивают статус независимого члена </w:t>
      </w:r>
      <w:r w:rsidR="00BF5707" w:rsidRPr="00E42C1C">
        <w:rPr>
          <w:rFonts w:ascii="Arial" w:hAnsi="Arial"/>
          <w:sz w:val="26"/>
          <w:szCs w:val="26"/>
        </w:rPr>
        <w:t>Наблюдательного совета</w:t>
      </w:r>
      <w:r w:rsidR="00BF5707" w:rsidRPr="00E42C1C">
        <w:rPr>
          <w:rFonts w:ascii="Arial" w:hAnsi="Arial"/>
          <w:sz w:val="26"/>
          <w:szCs w:val="26"/>
          <w:lang w:val="uz-Cyrl-UZ"/>
        </w:rPr>
        <w:t>.</w:t>
      </w:r>
    </w:p>
    <w:p w14:paraId="1383519E" w14:textId="32A4B90A" w:rsidR="00BF5707" w:rsidRPr="00E42C1C" w:rsidRDefault="008466FD" w:rsidP="00DE1798">
      <w:pPr>
        <w:shd w:val="clear" w:color="auto" w:fill="E8E8FF"/>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5</w:t>
      </w:r>
      <w:r w:rsidR="00BF5707" w:rsidRPr="00E42C1C">
        <w:rPr>
          <w:rFonts w:ascii="Arial" w:hAnsi="Arial"/>
          <w:sz w:val="26"/>
          <w:szCs w:val="26"/>
        </w:rPr>
        <w:t>.Независимый член наблюдательного совета Банка в случае изменения своего соответствия требованиям, установленным стать</w:t>
      </w:r>
      <w:r w:rsidR="00EE0B9A" w:rsidRPr="00E42C1C">
        <w:rPr>
          <w:rFonts w:ascii="Arial" w:hAnsi="Arial"/>
          <w:sz w:val="26"/>
          <w:szCs w:val="26"/>
        </w:rPr>
        <w:t>е</w:t>
      </w:r>
      <w:r w:rsidR="00BF5707" w:rsidRPr="00E42C1C">
        <w:rPr>
          <w:rFonts w:ascii="Arial" w:hAnsi="Arial"/>
          <w:sz w:val="26"/>
          <w:szCs w:val="26"/>
        </w:rPr>
        <w:t xml:space="preserve"> </w:t>
      </w:r>
      <w:r w:rsidR="008E0A5B" w:rsidRPr="00E42C1C">
        <w:rPr>
          <w:rFonts w:ascii="Arial" w:hAnsi="Arial"/>
          <w:sz w:val="26"/>
          <w:szCs w:val="26"/>
        </w:rPr>
        <w:t xml:space="preserve">4.12. </w:t>
      </w:r>
      <w:r w:rsidR="00BF5707" w:rsidRPr="00E42C1C">
        <w:rPr>
          <w:rFonts w:ascii="Arial" w:hAnsi="Arial"/>
          <w:sz w:val="26"/>
          <w:szCs w:val="26"/>
        </w:rPr>
        <w:t xml:space="preserve">данного </w:t>
      </w:r>
      <w:r w:rsidR="00EE0B9A" w:rsidRPr="00E42C1C">
        <w:rPr>
          <w:rFonts w:ascii="Arial" w:hAnsi="Arial"/>
          <w:sz w:val="26"/>
          <w:szCs w:val="26"/>
        </w:rPr>
        <w:t>П</w:t>
      </w:r>
      <w:r w:rsidR="00BF5707" w:rsidRPr="00E42C1C">
        <w:rPr>
          <w:rFonts w:ascii="Arial" w:hAnsi="Arial"/>
          <w:sz w:val="26"/>
          <w:szCs w:val="26"/>
        </w:rPr>
        <w:t xml:space="preserve">оложения, обязан в течение двух рабочих дней уведомить об этом </w:t>
      </w:r>
      <w:r w:rsidR="00EE0B9A" w:rsidRPr="00E42C1C">
        <w:rPr>
          <w:rFonts w:ascii="Arial" w:hAnsi="Arial"/>
          <w:sz w:val="26"/>
          <w:szCs w:val="26"/>
        </w:rPr>
        <w:t>правления б</w:t>
      </w:r>
      <w:r w:rsidR="00BF5707" w:rsidRPr="00E42C1C">
        <w:rPr>
          <w:rFonts w:ascii="Arial" w:hAnsi="Arial"/>
          <w:sz w:val="26"/>
          <w:szCs w:val="26"/>
        </w:rPr>
        <w:t>анк</w:t>
      </w:r>
      <w:r w:rsidR="00EE0B9A" w:rsidRPr="00E42C1C">
        <w:rPr>
          <w:rFonts w:ascii="Arial" w:hAnsi="Arial"/>
          <w:sz w:val="26"/>
          <w:szCs w:val="26"/>
        </w:rPr>
        <w:t>а</w:t>
      </w:r>
      <w:r w:rsidR="00BF5707" w:rsidRPr="00E42C1C">
        <w:rPr>
          <w:rFonts w:ascii="Arial" w:hAnsi="Arial"/>
          <w:sz w:val="26"/>
          <w:szCs w:val="26"/>
        </w:rPr>
        <w:t xml:space="preserve"> и Наблюдательный совет. В этом случае в качестве независимого члена </w:t>
      </w:r>
      <w:r w:rsidR="009932BF" w:rsidRPr="00E42C1C">
        <w:rPr>
          <w:rFonts w:ascii="Arial" w:hAnsi="Arial"/>
          <w:sz w:val="26"/>
          <w:szCs w:val="26"/>
        </w:rPr>
        <w:t>избирается</w:t>
      </w:r>
      <w:r w:rsidR="00BF5707" w:rsidRPr="00E42C1C">
        <w:rPr>
          <w:rFonts w:ascii="Arial" w:hAnsi="Arial"/>
          <w:sz w:val="26"/>
          <w:szCs w:val="26"/>
        </w:rPr>
        <w:t xml:space="preserve"> другой кандидат, с целью соответствия </w:t>
      </w:r>
      <w:r w:rsidR="00BF5707" w:rsidRPr="00E42C1C">
        <w:rPr>
          <w:rFonts w:ascii="Arial" w:hAnsi="Arial"/>
          <w:sz w:val="26"/>
          <w:szCs w:val="26"/>
        </w:rPr>
        <w:lastRenderedPageBreak/>
        <w:t>количества независимых членов в составе Наблюдательного совета Банка, указанных в Уставе банка.</w:t>
      </w:r>
    </w:p>
    <w:p w14:paraId="6225FFE3" w14:textId="7827C19C" w:rsidR="00C30805" w:rsidRPr="00E42C1C" w:rsidRDefault="008466FD" w:rsidP="00DE1798">
      <w:pPr>
        <w:jc w:val="both"/>
        <w:rPr>
          <w:rFonts w:ascii="Arial" w:hAnsi="Arial"/>
          <w:sz w:val="26"/>
          <w:szCs w:val="26"/>
        </w:rPr>
      </w:pPr>
      <w:r w:rsidRPr="00E42C1C">
        <w:rPr>
          <w:rFonts w:ascii="Arial" w:hAnsi="Arial"/>
          <w:sz w:val="26"/>
          <w:szCs w:val="26"/>
        </w:rPr>
        <w:t>4.1</w:t>
      </w:r>
      <w:r w:rsidR="00E445C6" w:rsidRPr="00E445C6">
        <w:rPr>
          <w:rFonts w:ascii="Arial" w:hAnsi="Arial"/>
          <w:sz w:val="26"/>
          <w:szCs w:val="26"/>
        </w:rPr>
        <w:t>6</w:t>
      </w:r>
      <w:r w:rsidR="00C30805" w:rsidRPr="00E42C1C">
        <w:rPr>
          <w:rFonts w:ascii="Arial" w:hAnsi="Arial"/>
          <w:sz w:val="26"/>
          <w:szCs w:val="26"/>
        </w:rPr>
        <w:t>.</w:t>
      </w:r>
      <w:r w:rsidR="009932BF" w:rsidRPr="00E42C1C">
        <w:rPr>
          <w:rFonts w:ascii="Arial" w:hAnsi="Arial"/>
          <w:sz w:val="26"/>
          <w:szCs w:val="26"/>
        </w:rPr>
        <w:t>Корпоративная служба б</w:t>
      </w:r>
      <w:r w:rsidR="00C30805" w:rsidRPr="00E42C1C">
        <w:rPr>
          <w:rFonts w:ascii="Arial" w:hAnsi="Arial"/>
          <w:sz w:val="26"/>
          <w:szCs w:val="26"/>
        </w:rPr>
        <w:t>анк</w:t>
      </w:r>
      <w:r w:rsidR="009932BF" w:rsidRPr="00E42C1C">
        <w:rPr>
          <w:rFonts w:ascii="Arial" w:hAnsi="Arial"/>
          <w:sz w:val="26"/>
          <w:szCs w:val="26"/>
        </w:rPr>
        <w:t>а</w:t>
      </w:r>
      <w:r w:rsidR="00C30805" w:rsidRPr="00E42C1C">
        <w:rPr>
          <w:rFonts w:ascii="Arial" w:hAnsi="Arial"/>
          <w:sz w:val="26"/>
          <w:szCs w:val="26"/>
        </w:rPr>
        <w:t xml:space="preserve"> ведет реестр независимых членов, избранных в состав Наблюдательного совета Банка, и публикует его на своем официальном веб-сайте.</w:t>
      </w:r>
    </w:p>
    <w:p w14:paraId="33457C23" w14:textId="5908551D" w:rsidR="006B7CD9" w:rsidRPr="00E42C1C" w:rsidRDefault="006B7CD9" w:rsidP="00DE1798">
      <w:pPr>
        <w:jc w:val="both"/>
        <w:rPr>
          <w:rFonts w:ascii="Arial" w:hAnsi="Arial"/>
          <w:sz w:val="26"/>
          <w:szCs w:val="26"/>
        </w:rPr>
      </w:pPr>
      <w:r w:rsidRPr="00F70613">
        <w:rPr>
          <w:rFonts w:ascii="Arial" w:hAnsi="Arial"/>
          <w:sz w:val="26"/>
          <w:szCs w:val="26"/>
          <w:highlight w:val="yellow"/>
          <w:lang w:val="uz-Cyrl-UZ"/>
        </w:rPr>
        <w:t>4.</w:t>
      </w:r>
      <w:r w:rsidR="00E445C6" w:rsidRPr="00703135">
        <w:rPr>
          <w:rFonts w:ascii="Arial" w:hAnsi="Arial"/>
          <w:sz w:val="26"/>
          <w:szCs w:val="26"/>
          <w:highlight w:val="yellow"/>
        </w:rPr>
        <w:t>17</w:t>
      </w:r>
      <w:r w:rsidRPr="00F70613">
        <w:rPr>
          <w:rFonts w:ascii="Arial" w:hAnsi="Arial"/>
          <w:sz w:val="26"/>
          <w:szCs w:val="26"/>
          <w:highlight w:val="yellow"/>
          <w:lang w:val="uz-Cyrl-UZ"/>
        </w:rPr>
        <w:t>.</w:t>
      </w:r>
      <w:r w:rsidRPr="00E42C1C">
        <w:rPr>
          <w:rFonts w:ascii="Arial" w:hAnsi="Arial"/>
          <w:sz w:val="26"/>
          <w:szCs w:val="26"/>
        </w:rPr>
        <w:t xml:space="preserve"> Акционеры (акционер), являющиеся в совокупности владельцами не менее чем одного процента голосующих акций Банка, в срок не позднее 92 дней после окончания финансового года, вправе внести вопросы в повестку дня годового общего собрания акционеров и выдвинуть кандидатов в наблюдательный совет Банка, число которых не может превышать количественного состава этого органа</w:t>
      </w:r>
      <w:r w:rsidR="00AD7180" w:rsidRPr="00E42C1C">
        <w:t xml:space="preserve">, </w:t>
      </w:r>
      <w:r w:rsidR="00AD7180" w:rsidRPr="00E42C1C">
        <w:rPr>
          <w:rFonts w:ascii="Arial" w:hAnsi="Arial"/>
          <w:sz w:val="26"/>
          <w:szCs w:val="26"/>
        </w:rPr>
        <w:t>за исключением выдвижения кандидатов в независимые члены наблюдательного совета.</w:t>
      </w:r>
      <w:r w:rsidRPr="00E42C1C">
        <w:rPr>
          <w:rFonts w:ascii="Arial" w:hAnsi="Arial"/>
          <w:sz w:val="26"/>
          <w:szCs w:val="26"/>
        </w:rPr>
        <w:t xml:space="preserve"> </w:t>
      </w:r>
    </w:p>
    <w:p w14:paraId="24FAE282" w14:textId="540310D0" w:rsidR="0002310B" w:rsidRDefault="002744AD" w:rsidP="00DE1798">
      <w:pPr>
        <w:jc w:val="both"/>
        <w:rPr>
          <w:rFonts w:ascii="Arial" w:hAnsi="Arial"/>
          <w:sz w:val="26"/>
          <w:szCs w:val="26"/>
          <w:lang w:val="uz-Cyrl-UZ"/>
        </w:rPr>
      </w:pPr>
      <w:r w:rsidRPr="00E42C1C">
        <w:rPr>
          <w:rFonts w:ascii="Arial" w:hAnsi="Arial"/>
          <w:sz w:val="26"/>
          <w:szCs w:val="26"/>
          <w:lang w:val="uz-Cyrl-UZ"/>
        </w:rPr>
        <w:t>4.</w:t>
      </w:r>
      <w:r w:rsidR="00E445C6" w:rsidRPr="00E445C6">
        <w:rPr>
          <w:rFonts w:ascii="Arial" w:hAnsi="Arial"/>
          <w:sz w:val="26"/>
          <w:szCs w:val="26"/>
        </w:rPr>
        <w:t>18</w:t>
      </w:r>
      <w:r w:rsidRPr="00E42C1C">
        <w:rPr>
          <w:rFonts w:ascii="Arial" w:hAnsi="Arial"/>
          <w:sz w:val="26"/>
          <w:szCs w:val="26"/>
          <w:lang w:val="uz-Cyrl-UZ"/>
        </w:rPr>
        <w:t>.</w:t>
      </w:r>
      <w:r w:rsidR="0002310B" w:rsidRPr="00E42C1C">
        <w:rPr>
          <w:rFonts w:ascii="Arial" w:hAnsi="Arial"/>
          <w:sz w:val="26"/>
          <w:szCs w:val="26"/>
          <w:lang w:val="uz-Cyrl-UZ"/>
        </w:rPr>
        <w:t xml:space="preserve">Большинство членов </w:t>
      </w:r>
      <w:r w:rsidR="00625BB6" w:rsidRPr="00E42C1C">
        <w:rPr>
          <w:rFonts w:ascii="Arial" w:hAnsi="Arial"/>
          <w:sz w:val="26"/>
          <w:szCs w:val="26"/>
          <w:lang w:val="uz-Cyrl-UZ"/>
        </w:rPr>
        <w:t>Н</w:t>
      </w:r>
      <w:r w:rsidR="0002310B" w:rsidRPr="00E42C1C">
        <w:rPr>
          <w:rFonts w:ascii="Arial" w:hAnsi="Arial"/>
          <w:sz w:val="26"/>
          <w:szCs w:val="26"/>
          <w:lang w:val="uz-Cyrl-UZ"/>
        </w:rPr>
        <w:t xml:space="preserve">аблюдательного совета не должны быть аффилированными лицами </w:t>
      </w:r>
      <w:r w:rsidR="00625BB6" w:rsidRPr="00E42C1C">
        <w:rPr>
          <w:rFonts w:ascii="Arial" w:hAnsi="Arial"/>
          <w:sz w:val="26"/>
          <w:szCs w:val="26"/>
          <w:lang w:val="uz-Cyrl-UZ"/>
        </w:rPr>
        <w:t>Б</w:t>
      </w:r>
      <w:r w:rsidR="0002310B" w:rsidRPr="00E42C1C">
        <w:rPr>
          <w:rFonts w:ascii="Arial" w:hAnsi="Arial"/>
          <w:sz w:val="26"/>
          <w:szCs w:val="26"/>
          <w:lang w:val="uz-Cyrl-UZ"/>
        </w:rPr>
        <w:t xml:space="preserve">анка, за исключением их членства в </w:t>
      </w:r>
      <w:r w:rsidR="00625BB6" w:rsidRPr="00E42C1C">
        <w:rPr>
          <w:rFonts w:ascii="Arial" w:hAnsi="Arial"/>
          <w:sz w:val="26"/>
          <w:szCs w:val="26"/>
          <w:lang w:val="uz-Cyrl-UZ"/>
        </w:rPr>
        <w:t>Н</w:t>
      </w:r>
      <w:r w:rsidR="0002310B" w:rsidRPr="00E42C1C">
        <w:rPr>
          <w:rFonts w:ascii="Arial" w:hAnsi="Arial"/>
          <w:sz w:val="26"/>
          <w:szCs w:val="26"/>
          <w:lang w:val="uz-Cyrl-UZ"/>
        </w:rPr>
        <w:t>аблюдательном совете.</w:t>
      </w:r>
    </w:p>
    <w:p w14:paraId="545F9D2D" w14:textId="77777777" w:rsidR="00D33B26" w:rsidRDefault="00D33B26" w:rsidP="00DE1798">
      <w:pPr>
        <w:jc w:val="both"/>
        <w:rPr>
          <w:rFonts w:ascii="Arial" w:hAnsi="Arial"/>
          <w:sz w:val="26"/>
          <w:szCs w:val="26"/>
          <w:lang w:val="uz-Cyrl-UZ"/>
        </w:rPr>
      </w:pPr>
    </w:p>
    <w:p w14:paraId="728AC07B" w14:textId="731D987E" w:rsidR="00D33B26" w:rsidRPr="00D33B26" w:rsidRDefault="00D33B26" w:rsidP="00D33B26">
      <w:pPr>
        <w:jc w:val="center"/>
        <w:rPr>
          <w:rFonts w:ascii="Arial" w:hAnsi="Arial"/>
          <w:b/>
          <w:sz w:val="26"/>
          <w:szCs w:val="26"/>
        </w:rPr>
      </w:pPr>
      <w:r w:rsidRPr="00D33B26">
        <w:rPr>
          <w:rFonts w:ascii="Arial" w:hAnsi="Arial"/>
          <w:b/>
          <w:sz w:val="26"/>
          <w:szCs w:val="26"/>
        </w:rPr>
        <w:t>Глава 5. Порядок избрания и прекращения полномочий членов Наблюдательного совета</w:t>
      </w:r>
    </w:p>
    <w:p w14:paraId="27121866" w14:textId="3242841E" w:rsidR="00EC286F" w:rsidRPr="00E42C1C" w:rsidRDefault="00E445C6" w:rsidP="00DE1798">
      <w:pPr>
        <w:jc w:val="both"/>
        <w:rPr>
          <w:rFonts w:ascii="Arial" w:hAnsi="Arial"/>
          <w:sz w:val="26"/>
          <w:szCs w:val="26"/>
          <w:lang w:val="uz-Cyrl-UZ"/>
        </w:rPr>
      </w:pPr>
      <w:r w:rsidRPr="00E445C6">
        <w:rPr>
          <w:rFonts w:ascii="Arial" w:hAnsi="Arial"/>
          <w:sz w:val="26"/>
          <w:szCs w:val="26"/>
        </w:rPr>
        <w:t>5</w:t>
      </w:r>
      <w:r w:rsidR="002744AD" w:rsidRPr="00E42C1C">
        <w:rPr>
          <w:rFonts w:ascii="Arial" w:hAnsi="Arial"/>
          <w:sz w:val="26"/>
          <w:szCs w:val="26"/>
          <w:lang w:val="uz-Cyrl-UZ"/>
        </w:rPr>
        <w:t>.</w:t>
      </w:r>
      <w:r w:rsidRPr="00737E96">
        <w:rPr>
          <w:rFonts w:ascii="Arial" w:hAnsi="Arial"/>
          <w:sz w:val="26"/>
          <w:szCs w:val="26"/>
        </w:rPr>
        <w:t>1</w:t>
      </w:r>
      <w:r w:rsidR="002744AD" w:rsidRPr="00E42C1C">
        <w:rPr>
          <w:rFonts w:ascii="Arial" w:hAnsi="Arial"/>
          <w:sz w:val="26"/>
          <w:szCs w:val="26"/>
          <w:lang w:val="uz-Cyrl-UZ"/>
        </w:rPr>
        <w:t>.</w:t>
      </w:r>
      <w:r w:rsidR="00EC286F" w:rsidRPr="00E42C1C">
        <w:rPr>
          <w:rFonts w:ascii="Arial" w:hAnsi="Arial"/>
          <w:sz w:val="26"/>
          <w:szCs w:val="26"/>
          <w:lang w:val="uz-Cyrl-UZ"/>
        </w:rPr>
        <w:t xml:space="preserve">Избранными в состав </w:t>
      </w:r>
      <w:r w:rsidR="00625BB6" w:rsidRPr="00E42C1C">
        <w:rPr>
          <w:rFonts w:ascii="Arial" w:hAnsi="Arial"/>
          <w:sz w:val="26"/>
          <w:szCs w:val="26"/>
          <w:lang w:val="uz-Cyrl-UZ"/>
        </w:rPr>
        <w:t>Н</w:t>
      </w:r>
      <w:r w:rsidR="00EC286F" w:rsidRPr="00E42C1C">
        <w:rPr>
          <w:rFonts w:ascii="Arial" w:hAnsi="Arial"/>
          <w:sz w:val="26"/>
          <w:szCs w:val="26"/>
          <w:lang w:val="uz-Cyrl-UZ"/>
        </w:rPr>
        <w:t xml:space="preserve">аблюдательного совета </w:t>
      </w:r>
      <w:r w:rsidR="00625BB6" w:rsidRPr="00E42C1C">
        <w:rPr>
          <w:rFonts w:ascii="Arial" w:hAnsi="Arial"/>
          <w:sz w:val="26"/>
          <w:szCs w:val="26"/>
          <w:lang w:val="uz-Cyrl-UZ"/>
        </w:rPr>
        <w:t>Б</w:t>
      </w:r>
      <w:r w:rsidR="00EC286F" w:rsidRPr="00E42C1C">
        <w:rPr>
          <w:rFonts w:ascii="Arial" w:hAnsi="Arial"/>
          <w:sz w:val="26"/>
          <w:szCs w:val="26"/>
          <w:lang w:val="uz-Cyrl-UZ"/>
        </w:rPr>
        <w:t>анка считаются кандидаты, получившие наибольшее количество голосов акционеров на Общем собрании акционеров банка.</w:t>
      </w:r>
    </w:p>
    <w:p w14:paraId="0DC5C9E4" w14:textId="3537E9FB" w:rsidR="00EC286F" w:rsidRPr="00E42C1C" w:rsidRDefault="00737E96" w:rsidP="00DE1798">
      <w:pPr>
        <w:jc w:val="both"/>
        <w:rPr>
          <w:rFonts w:ascii="Arial" w:hAnsi="Arial"/>
          <w:sz w:val="26"/>
          <w:szCs w:val="26"/>
          <w:lang w:val="uz-Cyrl-UZ"/>
        </w:rPr>
      </w:pPr>
      <w:r w:rsidRPr="00737E96">
        <w:rPr>
          <w:rFonts w:ascii="Arial" w:hAnsi="Arial"/>
          <w:sz w:val="26"/>
          <w:szCs w:val="26"/>
        </w:rPr>
        <w:t>5.2.</w:t>
      </w:r>
      <w:r w:rsidR="00EC286F" w:rsidRPr="00E42C1C">
        <w:rPr>
          <w:rFonts w:ascii="Arial" w:hAnsi="Arial"/>
          <w:sz w:val="26"/>
          <w:szCs w:val="26"/>
          <w:lang w:val="uz-Cyrl-UZ"/>
        </w:rPr>
        <w:t xml:space="preserve">Избрание членов </w:t>
      </w:r>
      <w:r w:rsidR="00625BB6" w:rsidRPr="00E42C1C">
        <w:rPr>
          <w:rFonts w:ascii="Arial" w:hAnsi="Arial"/>
          <w:sz w:val="26"/>
          <w:szCs w:val="26"/>
          <w:lang w:val="uz-Cyrl-UZ"/>
        </w:rPr>
        <w:t>Н</w:t>
      </w:r>
      <w:r w:rsidR="00EC286F" w:rsidRPr="00E42C1C">
        <w:rPr>
          <w:rFonts w:ascii="Arial" w:hAnsi="Arial"/>
          <w:sz w:val="26"/>
          <w:szCs w:val="26"/>
          <w:lang w:val="uz-Cyrl-UZ"/>
        </w:rPr>
        <w:t xml:space="preserve">аблюдательного совета банка осуществляется путем кумулятивного голосования. </w:t>
      </w:r>
      <w:r w:rsidR="002F12BE" w:rsidRPr="00E42C1C">
        <w:rPr>
          <w:rFonts w:ascii="Arial" w:hAnsi="Arial"/>
          <w:sz w:val="26"/>
          <w:szCs w:val="26"/>
          <w:lang w:val="uz-Cyrl-UZ"/>
        </w:rPr>
        <w:t>При кумулятивном голосовании число голосов, принадлежащих каждому акционеру, умножается отдельно на число независимых и других членов наблюдательного совета, которые должны быть избраны в Наблюдательный совет Банка, и акционер вправе отдать полученные таким образом голоса полностью за одного кандидата или распределить их между двумя и более кандидатами</w:t>
      </w:r>
      <w:r w:rsidR="00EC286F" w:rsidRPr="00E42C1C">
        <w:rPr>
          <w:rFonts w:ascii="Arial" w:hAnsi="Arial"/>
          <w:sz w:val="26"/>
          <w:szCs w:val="26"/>
          <w:lang w:val="uz-Cyrl-UZ"/>
        </w:rPr>
        <w:t>.</w:t>
      </w:r>
    </w:p>
    <w:p w14:paraId="1F723E23" w14:textId="7FC651DB" w:rsidR="00384AD9" w:rsidRPr="00E42C1C" w:rsidRDefault="00737E96" w:rsidP="00384AD9">
      <w:pPr>
        <w:shd w:val="clear" w:color="auto" w:fill="FFFFFF"/>
        <w:jc w:val="both"/>
        <w:rPr>
          <w:rFonts w:ascii="Arial" w:hAnsi="Arial"/>
          <w:sz w:val="26"/>
          <w:szCs w:val="26"/>
          <w:lang w:val="uz-Cyrl-UZ"/>
        </w:rPr>
      </w:pPr>
      <w:r w:rsidRPr="00737E96">
        <w:rPr>
          <w:rFonts w:ascii="Arial" w:hAnsi="Arial"/>
          <w:sz w:val="26"/>
          <w:szCs w:val="26"/>
        </w:rPr>
        <w:t>5.3.</w:t>
      </w:r>
      <w:r w:rsidR="00384AD9" w:rsidRPr="00E42C1C">
        <w:rPr>
          <w:rFonts w:ascii="Arial" w:hAnsi="Arial"/>
          <w:sz w:val="26"/>
          <w:szCs w:val="26"/>
          <w:lang w:val="uz-Cyrl-UZ"/>
        </w:rPr>
        <w:t xml:space="preserve">Кандидаты в независимые члены </w:t>
      </w:r>
      <w:r w:rsidR="00733EE9" w:rsidRPr="00E42C1C">
        <w:rPr>
          <w:rFonts w:ascii="Arial" w:hAnsi="Arial"/>
          <w:sz w:val="26"/>
          <w:szCs w:val="26"/>
          <w:lang w:val="uz-Cyrl-UZ"/>
        </w:rPr>
        <w:t>н</w:t>
      </w:r>
      <w:r w:rsidR="00384AD9" w:rsidRPr="00E42C1C">
        <w:rPr>
          <w:rFonts w:ascii="Arial" w:hAnsi="Arial"/>
          <w:sz w:val="26"/>
          <w:szCs w:val="26"/>
          <w:lang w:val="uz-Cyrl-UZ"/>
        </w:rPr>
        <w:t xml:space="preserve">аблюдательного совета, выдвигаются </w:t>
      </w:r>
      <w:r w:rsidR="00625BB6" w:rsidRPr="00E42C1C">
        <w:rPr>
          <w:rFonts w:ascii="Arial" w:hAnsi="Arial"/>
          <w:sz w:val="26"/>
          <w:szCs w:val="26"/>
          <w:lang w:val="uz-Cyrl-UZ"/>
        </w:rPr>
        <w:t>Н</w:t>
      </w:r>
      <w:r w:rsidR="00384AD9" w:rsidRPr="00E42C1C">
        <w:rPr>
          <w:rFonts w:ascii="Arial" w:hAnsi="Arial"/>
          <w:sz w:val="26"/>
          <w:szCs w:val="26"/>
          <w:lang w:val="uz-Cyrl-UZ"/>
        </w:rPr>
        <w:t xml:space="preserve">аблюдательным советом Банка для рассмотрения общим собранием акционеров, как правило, на конкурсной основе. </w:t>
      </w:r>
    </w:p>
    <w:p w14:paraId="46515B64" w14:textId="7CC67BC9" w:rsidR="00ED2B72" w:rsidRPr="00E42C1C" w:rsidRDefault="00ED2B72" w:rsidP="00DE1798">
      <w:pPr>
        <w:tabs>
          <w:tab w:val="left" w:pos="318"/>
        </w:tabs>
        <w:overflowPunct w:val="0"/>
        <w:autoSpaceDE w:val="0"/>
        <w:autoSpaceDN w:val="0"/>
        <w:adjustRightInd w:val="0"/>
        <w:jc w:val="both"/>
        <w:textAlignment w:val="baseline"/>
        <w:rPr>
          <w:rFonts w:ascii="Arial" w:hAnsi="Arial"/>
          <w:sz w:val="26"/>
          <w:szCs w:val="26"/>
          <w:lang w:val="uz-Cyrl-UZ"/>
        </w:rPr>
      </w:pPr>
      <w:r w:rsidRPr="00E42C1C">
        <w:rPr>
          <w:rFonts w:ascii="Arial" w:hAnsi="Arial"/>
          <w:sz w:val="26"/>
          <w:szCs w:val="26"/>
          <w:lang w:val="uz-Cyrl-UZ"/>
        </w:rPr>
        <w:t>Кандидатуры, выдвигаемые на должности наблюдательного совета Банка, до их вступления в должность согласовываются с Центральным банком.</w:t>
      </w:r>
    </w:p>
    <w:p w14:paraId="201CBC1C" w14:textId="60DE7538" w:rsidR="000F3DF5" w:rsidRDefault="00737E96" w:rsidP="00DE1798">
      <w:pPr>
        <w:ind w:right="-2"/>
        <w:jc w:val="both"/>
        <w:rPr>
          <w:rFonts w:ascii="Arial" w:hAnsi="Arial"/>
          <w:sz w:val="26"/>
          <w:szCs w:val="26"/>
        </w:rPr>
      </w:pPr>
      <w:r w:rsidRPr="00737E96">
        <w:rPr>
          <w:rFonts w:ascii="Arial" w:hAnsi="Arial"/>
          <w:sz w:val="26"/>
          <w:szCs w:val="26"/>
        </w:rPr>
        <w:t>5.4</w:t>
      </w:r>
      <w:r w:rsidR="002B34C7" w:rsidRPr="00E42C1C">
        <w:rPr>
          <w:rFonts w:ascii="Arial" w:hAnsi="Arial"/>
          <w:sz w:val="26"/>
          <w:szCs w:val="26"/>
        </w:rPr>
        <w:t>.</w:t>
      </w:r>
      <w:r w:rsidR="001B3E8F" w:rsidRPr="00E42C1C">
        <w:rPr>
          <w:rFonts w:ascii="Arial" w:hAnsi="Arial"/>
          <w:sz w:val="26"/>
          <w:szCs w:val="26"/>
        </w:rPr>
        <w:t xml:space="preserve">Наблюдательный совет </w:t>
      </w:r>
      <w:r w:rsidR="000F3DF5" w:rsidRPr="00E42C1C">
        <w:rPr>
          <w:rFonts w:ascii="Arial" w:hAnsi="Arial"/>
          <w:sz w:val="26"/>
          <w:szCs w:val="26"/>
        </w:rPr>
        <w:t xml:space="preserve">разрабатывает и утверждает план преемственности членов </w:t>
      </w:r>
      <w:r w:rsidR="001B3E8F" w:rsidRPr="00E42C1C">
        <w:rPr>
          <w:rFonts w:ascii="Arial" w:hAnsi="Arial"/>
          <w:sz w:val="26"/>
          <w:szCs w:val="26"/>
        </w:rPr>
        <w:t xml:space="preserve">Наблюдательного совета </w:t>
      </w:r>
      <w:r w:rsidR="000F3DF5" w:rsidRPr="00E42C1C">
        <w:rPr>
          <w:rFonts w:ascii="Arial" w:hAnsi="Arial"/>
          <w:sz w:val="26"/>
          <w:szCs w:val="26"/>
        </w:rPr>
        <w:t xml:space="preserve">для поддержания непрерывности деятельности и прогрессивного обновления состава </w:t>
      </w:r>
      <w:r w:rsidR="001B3E8F" w:rsidRPr="00E42C1C">
        <w:rPr>
          <w:rFonts w:ascii="Arial" w:hAnsi="Arial"/>
          <w:sz w:val="26"/>
          <w:szCs w:val="26"/>
        </w:rPr>
        <w:t>Наблюдательного совета</w:t>
      </w:r>
      <w:r w:rsidR="000F3DF5" w:rsidRPr="00E42C1C">
        <w:rPr>
          <w:rFonts w:ascii="Arial" w:hAnsi="Arial"/>
          <w:sz w:val="26"/>
          <w:szCs w:val="26"/>
        </w:rPr>
        <w:t>.</w:t>
      </w:r>
    </w:p>
    <w:p w14:paraId="24749913" w14:textId="4ABDB8D8" w:rsidR="00DA24E5" w:rsidRPr="00DA24E5" w:rsidRDefault="00DA24E5" w:rsidP="00DA24E5">
      <w:pPr>
        <w:jc w:val="both"/>
        <w:rPr>
          <w:rFonts w:ascii="Arial" w:hAnsi="Arial"/>
          <w:sz w:val="26"/>
          <w:szCs w:val="26"/>
          <w:highlight w:val="yellow"/>
        </w:rPr>
      </w:pPr>
      <w:r w:rsidRPr="00DA24E5">
        <w:rPr>
          <w:rFonts w:ascii="Arial" w:hAnsi="Arial"/>
          <w:sz w:val="26"/>
          <w:szCs w:val="26"/>
          <w:highlight w:val="yellow"/>
        </w:rPr>
        <w:t>5.</w:t>
      </w:r>
      <w:r w:rsidR="00737E96" w:rsidRPr="00737E96">
        <w:rPr>
          <w:rFonts w:ascii="Arial" w:hAnsi="Arial"/>
          <w:sz w:val="26"/>
          <w:szCs w:val="26"/>
          <w:highlight w:val="yellow"/>
        </w:rPr>
        <w:t>5</w:t>
      </w:r>
      <w:r w:rsidRPr="00DA24E5">
        <w:rPr>
          <w:rFonts w:ascii="Arial" w:hAnsi="Arial"/>
          <w:sz w:val="26"/>
          <w:szCs w:val="26"/>
          <w:highlight w:val="yellow"/>
        </w:rPr>
        <w:t>.Наблюдательным советом утверждается программа введения в должность для вновь избранных членов Наблюдательного совета и, при необходимости, программа профессионального развития членов Наблюдательного совета.</w:t>
      </w:r>
    </w:p>
    <w:p w14:paraId="282136E2" w14:textId="025E9A3D" w:rsidR="00DA24E5" w:rsidRPr="00DA24E5" w:rsidRDefault="00DA24E5" w:rsidP="00DA24E5">
      <w:pPr>
        <w:ind w:right="-2"/>
        <w:jc w:val="both"/>
        <w:rPr>
          <w:rFonts w:ascii="Arial" w:hAnsi="Arial"/>
          <w:sz w:val="26"/>
          <w:szCs w:val="26"/>
          <w:highlight w:val="yellow"/>
        </w:rPr>
      </w:pPr>
      <w:r w:rsidRPr="00DA24E5">
        <w:rPr>
          <w:rFonts w:ascii="Arial" w:hAnsi="Arial"/>
          <w:sz w:val="26"/>
          <w:szCs w:val="26"/>
          <w:highlight w:val="yellow"/>
        </w:rPr>
        <w:t>5.</w:t>
      </w:r>
      <w:r w:rsidR="00737E96" w:rsidRPr="00737E96">
        <w:rPr>
          <w:rFonts w:ascii="Arial" w:hAnsi="Arial"/>
          <w:sz w:val="26"/>
          <w:szCs w:val="26"/>
          <w:highlight w:val="yellow"/>
        </w:rPr>
        <w:t>6</w:t>
      </w:r>
      <w:r w:rsidRPr="00DA24E5">
        <w:rPr>
          <w:rFonts w:ascii="Arial" w:hAnsi="Arial"/>
          <w:sz w:val="26"/>
          <w:szCs w:val="26"/>
          <w:highlight w:val="yellow"/>
        </w:rPr>
        <w:t>.Корпоративный консультант обеспечивает разработку и реализацию данных программ в порядке, установленном внутренними нормативными документами Банка.</w:t>
      </w:r>
    </w:p>
    <w:p w14:paraId="291BA423" w14:textId="62E2D3F7" w:rsidR="00DA24E5" w:rsidRPr="00E42C1C" w:rsidRDefault="00DA24E5" w:rsidP="00DE1798">
      <w:pPr>
        <w:ind w:right="-2"/>
        <w:jc w:val="both"/>
        <w:rPr>
          <w:rFonts w:ascii="Arial" w:hAnsi="Arial"/>
          <w:sz w:val="26"/>
          <w:szCs w:val="26"/>
        </w:rPr>
      </w:pPr>
      <w:r w:rsidRPr="00DA24E5">
        <w:rPr>
          <w:rFonts w:ascii="Arial" w:hAnsi="Arial"/>
          <w:sz w:val="26"/>
          <w:szCs w:val="26"/>
          <w:highlight w:val="yellow"/>
        </w:rPr>
        <w:t>5.</w:t>
      </w:r>
      <w:r w:rsidR="00737E96" w:rsidRPr="00737E96">
        <w:rPr>
          <w:rFonts w:ascii="Arial" w:hAnsi="Arial"/>
          <w:sz w:val="26"/>
          <w:szCs w:val="26"/>
          <w:highlight w:val="yellow"/>
        </w:rPr>
        <w:t>7</w:t>
      </w:r>
      <w:r w:rsidRPr="00DA24E5">
        <w:rPr>
          <w:rFonts w:ascii="Arial" w:hAnsi="Arial"/>
          <w:sz w:val="26"/>
          <w:szCs w:val="26"/>
          <w:highlight w:val="yellow"/>
        </w:rPr>
        <w:t>.Члены Наблюдательного совета, избранные впервые, в обязательном порядке проходят программу введения в должность, в процессе которого члены Наблюдательного совета ознакамливаются со своими правами и обязанностями, ключевыми аспектами деятельности и внутренними нормативными документами Банка.</w:t>
      </w:r>
    </w:p>
    <w:p w14:paraId="42FCEDB6" w14:textId="6D016C5D" w:rsidR="00C40A46" w:rsidRDefault="00737E96" w:rsidP="00DE1798">
      <w:pPr>
        <w:jc w:val="both"/>
        <w:rPr>
          <w:rFonts w:ascii="Arial" w:hAnsi="Arial"/>
          <w:sz w:val="26"/>
          <w:szCs w:val="26"/>
          <w:lang w:val="uz-Cyrl-UZ"/>
        </w:rPr>
      </w:pPr>
      <w:r w:rsidRPr="00737E96">
        <w:rPr>
          <w:rFonts w:ascii="Arial" w:hAnsi="Arial"/>
          <w:sz w:val="26"/>
          <w:szCs w:val="26"/>
        </w:rPr>
        <w:t>5.8</w:t>
      </w:r>
      <w:r w:rsidR="00C40A46" w:rsidRPr="00E42C1C">
        <w:rPr>
          <w:rFonts w:ascii="Arial" w:hAnsi="Arial"/>
          <w:sz w:val="26"/>
          <w:szCs w:val="26"/>
          <w:lang w:val="uz-Cyrl-UZ"/>
        </w:rPr>
        <w:t>.Избранные в Наблюдательный совет банка члены могут быть переизбраны неограниченно.</w:t>
      </w:r>
      <w:r w:rsidR="001662F3" w:rsidRPr="00E42C1C">
        <w:rPr>
          <w:rStyle w:val="s0"/>
          <w:rFonts w:ascii="Arial" w:hAnsi="Arial" w:cs="Arial"/>
          <w:sz w:val="26"/>
          <w:szCs w:val="26"/>
        </w:rPr>
        <w:t xml:space="preserve"> (с учетом временного ограничения для </w:t>
      </w:r>
      <w:r w:rsidR="001662F3" w:rsidRPr="00E42C1C">
        <w:rPr>
          <w:rStyle w:val="s0"/>
          <w:rFonts w:ascii="Arial" w:hAnsi="Arial" w:cs="Arial"/>
          <w:sz w:val="26"/>
          <w:szCs w:val="26"/>
        </w:rPr>
        <w:lastRenderedPageBreak/>
        <w:t xml:space="preserve">сохранения статуса независимого директора в составе </w:t>
      </w:r>
      <w:r w:rsidR="001662F3" w:rsidRPr="00E42C1C">
        <w:rPr>
          <w:rFonts w:ascii="Arial" w:hAnsi="Arial"/>
          <w:sz w:val="26"/>
          <w:szCs w:val="26"/>
        </w:rPr>
        <w:t>Наблюдательного совета</w:t>
      </w:r>
      <w:r w:rsidR="001662F3" w:rsidRPr="00E42C1C">
        <w:rPr>
          <w:rStyle w:val="s0"/>
          <w:rFonts w:ascii="Arial" w:hAnsi="Arial" w:cs="Arial"/>
          <w:sz w:val="26"/>
          <w:szCs w:val="26"/>
        </w:rPr>
        <w:t>).</w:t>
      </w:r>
      <w:r w:rsidR="00C40A46" w:rsidRPr="00E42C1C">
        <w:rPr>
          <w:rFonts w:ascii="Arial" w:hAnsi="Arial"/>
          <w:sz w:val="26"/>
          <w:szCs w:val="26"/>
          <w:lang w:val="uz-Cyrl-UZ"/>
        </w:rPr>
        <w:t xml:space="preserve"> Досрочное прекращение полномочий избранных членов осуществляется по решению Общего собрания акционеров.</w:t>
      </w:r>
    </w:p>
    <w:p w14:paraId="33706C45" w14:textId="630CEB14" w:rsidR="000221D5" w:rsidRPr="00E42C1C" w:rsidRDefault="00737E96" w:rsidP="00DE1798">
      <w:pPr>
        <w:tabs>
          <w:tab w:val="left" w:pos="175"/>
        </w:tabs>
        <w:overflowPunct w:val="0"/>
        <w:autoSpaceDE w:val="0"/>
        <w:autoSpaceDN w:val="0"/>
        <w:adjustRightInd w:val="0"/>
        <w:jc w:val="both"/>
        <w:textAlignment w:val="baseline"/>
        <w:rPr>
          <w:rFonts w:ascii="Arial" w:hAnsi="Arial"/>
          <w:sz w:val="26"/>
          <w:szCs w:val="26"/>
          <w:lang w:val="uz-Cyrl-UZ"/>
        </w:rPr>
      </w:pPr>
      <w:r w:rsidRPr="00737E96">
        <w:rPr>
          <w:rFonts w:ascii="Arial" w:hAnsi="Arial"/>
          <w:sz w:val="26"/>
          <w:szCs w:val="26"/>
        </w:rPr>
        <w:t>5</w:t>
      </w:r>
      <w:r w:rsidR="002C6BB7" w:rsidRPr="00E42C1C">
        <w:rPr>
          <w:rFonts w:ascii="Arial" w:hAnsi="Arial"/>
          <w:sz w:val="26"/>
          <w:szCs w:val="26"/>
          <w:lang w:val="uz-Cyrl-UZ"/>
        </w:rPr>
        <w:t>.</w:t>
      </w:r>
      <w:r w:rsidRPr="00737E96">
        <w:rPr>
          <w:rFonts w:ascii="Arial" w:hAnsi="Arial"/>
          <w:sz w:val="26"/>
          <w:szCs w:val="26"/>
        </w:rPr>
        <w:t>9</w:t>
      </w:r>
      <w:r w:rsidR="002C6BB7" w:rsidRPr="00E42C1C">
        <w:rPr>
          <w:rFonts w:ascii="Arial" w:hAnsi="Arial"/>
          <w:sz w:val="26"/>
          <w:szCs w:val="26"/>
          <w:lang w:val="uz-Cyrl-UZ"/>
        </w:rPr>
        <w:t>.</w:t>
      </w:r>
      <w:r w:rsidR="000221D5" w:rsidRPr="00E42C1C">
        <w:rPr>
          <w:rFonts w:ascii="Arial" w:hAnsi="Arial"/>
          <w:sz w:val="26"/>
          <w:szCs w:val="26"/>
          <w:lang w:val="uz-Cyrl-UZ"/>
        </w:rPr>
        <w:t xml:space="preserve">Член </w:t>
      </w:r>
      <w:r w:rsidR="00EC286F" w:rsidRPr="00E42C1C">
        <w:rPr>
          <w:rFonts w:ascii="Arial" w:hAnsi="Arial"/>
          <w:sz w:val="26"/>
          <w:szCs w:val="26"/>
          <w:lang w:val="uz-Cyrl-UZ"/>
        </w:rPr>
        <w:t>Н</w:t>
      </w:r>
      <w:r w:rsidR="000221D5" w:rsidRPr="00E42C1C">
        <w:rPr>
          <w:rFonts w:ascii="Arial" w:hAnsi="Arial"/>
          <w:sz w:val="26"/>
          <w:szCs w:val="26"/>
          <w:lang w:val="uz-Cyrl-UZ"/>
        </w:rPr>
        <w:t>аблюдательного совета может быть освобожден от исполнения своих обязанностей на следующих условиях:</w:t>
      </w:r>
    </w:p>
    <w:p w14:paraId="7AF65227" w14:textId="6DFF91BA" w:rsidR="000221D5" w:rsidRPr="00E42C1C" w:rsidRDefault="00737E96" w:rsidP="00DE1798">
      <w:pPr>
        <w:tabs>
          <w:tab w:val="left" w:pos="175"/>
        </w:tabs>
        <w:overflowPunct w:val="0"/>
        <w:autoSpaceDE w:val="0"/>
        <w:autoSpaceDN w:val="0"/>
        <w:adjustRightInd w:val="0"/>
        <w:jc w:val="both"/>
        <w:textAlignment w:val="baseline"/>
        <w:rPr>
          <w:rFonts w:ascii="Arial" w:hAnsi="Arial"/>
          <w:sz w:val="26"/>
          <w:szCs w:val="26"/>
        </w:rPr>
      </w:pPr>
      <w:r w:rsidRPr="00737E96">
        <w:rPr>
          <w:rFonts w:ascii="Arial" w:hAnsi="Arial"/>
          <w:sz w:val="26"/>
          <w:szCs w:val="26"/>
        </w:rPr>
        <w:t>5</w:t>
      </w:r>
      <w:r w:rsidR="002C6BB7" w:rsidRPr="00E42C1C">
        <w:rPr>
          <w:rFonts w:ascii="Arial" w:hAnsi="Arial"/>
          <w:sz w:val="26"/>
          <w:szCs w:val="26"/>
        </w:rPr>
        <w:t>.</w:t>
      </w:r>
      <w:r w:rsidRPr="00737E96">
        <w:rPr>
          <w:rFonts w:ascii="Arial" w:hAnsi="Arial"/>
          <w:sz w:val="26"/>
          <w:szCs w:val="26"/>
        </w:rPr>
        <w:t>9</w:t>
      </w:r>
      <w:r w:rsidR="002C6BB7" w:rsidRPr="00E42C1C">
        <w:rPr>
          <w:rFonts w:ascii="Arial" w:hAnsi="Arial"/>
          <w:sz w:val="26"/>
          <w:szCs w:val="26"/>
        </w:rPr>
        <w:t>.1.</w:t>
      </w:r>
      <w:r w:rsidR="000221D5" w:rsidRPr="00E42C1C">
        <w:rPr>
          <w:rFonts w:ascii="Arial" w:hAnsi="Arial"/>
          <w:sz w:val="26"/>
          <w:szCs w:val="26"/>
        </w:rPr>
        <w:t xml:space="preserve">по ходатайству (заявлению, обращению) члена </w:t>
      </w:r>
      <w:r w:rsidR="00C40A46" w:rsidRPr="00E42C1C">
        <w:rPr>
          <w:rFonts w:ascii="Arial" w:hAnsi="Arial"/>
          <w:sz w:val="26"/>
          <w:szCs w:val="26"/>
        </w:rPr>
        <w:t>Н</w:t>
      </w:r>
      <w:r w:rsidR="000221D5" w:rsidRPr="00E42C1C">
        <w:rPr>
          <w:rFonts w:ascii="Arial" w:hAnsi="Arial"/>
          <w:sz w:val="26"/>
          <w:szCs w:val="26"/>
        </w:rPr>
        <w:t>аблюдательного совета;</w:t>
      </w:r>
    </w:p>
    <w:p w14:paraId="56BAA01F" w14:textId="189DDFF1" w:rsidR="000221D5" w:rsidRPr="00E42C1C" w:rsidRDefault="00737E96" w:rsidP="00DE1798">
      <w:pPr>
        <w:tabs>
          <w:tab w:val="left" w:pos="175"/>
        </w:tabs>
        <w:overflowPunct w:val="0"/>
        <w:autoSpaceDE w:val="0"/>
        <w:autoSpaceDN w:val="0"/>
        <w:adjustRightInd w:val="0"/>
        <w:jc w:val="both"/>
        <w:textAlignment w:val="baseline"/>
        <w:rPr>
          <w:rFonts w:ascii="Arial" w:hAnsi="Arial"/>
          <w:sz w:val="26"/>
          <w:szCs w:val="26"/>
        </w:rPr>
      </w:pPr>
      <w:r w:rsidRPr="00737E96">
        <w:rPr>
          <w:rFonts w:ascii="Arial" w:hAnsi="Arial"/>
          <w:sz w:val="26"/>
          <w:szCs w:val="26"/>
        </w:rPr>
        <w:t>5.9</w:t>
      </w:r>
      <w:r w:rsidR="002C6BB7" w:rsidRPr="00E42C1C">
        <w:rPr>
          <w:rFonts w:ascii="Arial" w:hAnsi="Arial"/>
          <w:sz w:val="26"/>
          <w:szCs w:val="26"/>
        </w:rPr>
        <w:t>.2.</w:t>
      </w:r>
      <w:r w:rsidR="000221D5" w:rsidRPr="00E42C1C">
        <w:rPr>
          <w:rFonts w:ascii="Arial" w:hAnsi="Arial"/>
          <w:sz w:val="26"/>
          <w:szCs w:val="26"/>
        </w:rPr>
        <w:t xml:space="preserve"> в случае неспособности члена </w:t>
      </w:r>
      <w:r w:rsidR="00C40A46" w:rsidRPr="00E42C1C">
        <w:rPr>
          <w:rFonts w:ascii="Arial" w:hAnsi="Arial"/>
          <w:sz w:val="26"/>
          <w:szCs w:val="26"/>
        </w:rPr>
        <w:t>Н</w:t>
      </w:r>
      <w:r w:rsidR="000221D5" w:rsidRPr="00E42C1C">
        <w:rPr>
          <w:rFonts w:ascii="Arial" w:hAnsi="Arial"/>
          <w:sz w:val="26"/>
          <w:szCs w:val="26"/>
        </w:rPr>
        <w:t>аблюдательного совета исполнять свои обязанности по состоянию здоровья;</w:t>
      </w:r>
    </w:p>
    <w:p w14:paraId="251D9BFC" w14:textId="139E637D" w:rsidR="001C5EEA" w:rsidRPr="00E42C1C" w:rsidRDefault="00737E96" w:rsidP="001C5EEA">
      <w:pPr>
        <w:tabs>
          <w:tab w:val="left" w:pos="34"/>
          <w:tab w:val="left" w:pos="496"/>
          <w:tab w:val="left" w:pos="743"/>
        </w:tabs>
        <w:overflowPunct w:val="0"/>
        <w:autoSpaceDE w:val="0"/>
        <w:autoSpaceDN w:val="0"/>
        <w:adjustRightInd w:val="0"/>
        <w:jc w:val="both"/>
        <w:textAlignment w:val="baseline"/>
        <w:rPr>
          <w:rFonts w:ascii="Arial" w:hAnsi="Arial"/>
          <w:bCs/>
          <w:sz w:val="26"/>
          <w:szCs w:val="26"/>
        </w:rPr>
      </w:pPr>
      <w:r w:rsidRPr="00737E96">
        <w:rPr>
          <w:rFonts w:ascii="Arial" w:hAnsi="Arial"/>
          <w:sz w:val="26"/>
          <w:szCs w:val="26"/>
        </w:rPr>
        <w:t>5.9</w:t>
      </w:r>
      <w:r w:rsidR="002C6BB7" w:rsidRPr="00E42C1C">
        <w:rPr>
          <w:rFonts w:ascii="Arial" w:hAnsi="Arial"/>
          <w:sz w:val="26"/>
          <w:szCs w:val="26"/>
        </w:rPr>
        <w:t>.3.</w:t>
      </w:r>
      <w:r w:rsidR="000221D5" w:rsidRPr="00E42C1C">
        <w:rPr>
          <w:rFonts w:ascii="Arial" w:hAnsi="Arial"/>
          <w:sz w:val="26"/>
          <w:szCs w:val="26"/>
        </w:rPr>
        <w:t xml:space="preserve"> в случае привлечения члена </w:t>
      </w:r>
      <w:r w:rsidR="007321D4" w:rsidRPr="00E42C1C">
        <w:rPr>
          <w:rFonts w:ascii="Arial" w:hAnsi="Arial"/>
          <w:sz w:val="26"/>
          <w:szCs w:val="26"/>
        </w:rPr>
        <w:t>Н</w:t>
      </w:r>
      <w:r w:rsidR="000221D5" w:rsidRPr="00E42C1C">
        <w:rPr>
          <w:rFonts w:ascii="Arial" w:hAnsi="Arial"/>
          <w:sz w:val="26"/>
          <w:szCs w:val="26"/>
        </w:rPr>
        <w:t xml:space="preserve">аблюдательного совета к уголовной ответственности за преступления в сфере экономики или против </w:t>
      </w:r>
      <w:r w:rsidR="001C5EEA" w:rsidRPr="00E42C1C">
        <w:rPr>
          <w:rFonts w:ascii="Arial" w:hAnsi="Arial"/>
          <w:bCs/>
          <w:sz w:val="26"/>
          <w:szCs w:val="26"/>
        </w:rPr>
        <w:t>государственного строя;</w:t>
      </w:r>
    </w:p>
    <w:p w14:paraId="0FB2939B" w14:textId="7A192093" w:rsidR="00D52546" w:rsidRDefault="00737E96" w:rsidP="00DE1798">
      <w:pPr>
        <w:tabs>
          <w:tab w:val="left" w:pos="175"/>
        </w:tabs>
        <w:overflowPunct w:val="0"/>
        <w:autoSpaceDE w:val="0"/>
        <w:autoSpaceDN w:val="0"/>
        <w:adjustRightInd w:val="0"/>
        <w:jc w:val="both"/>
        <w:textAlignment w:val="baseline"/>
        <w:rPr>
          <w:rFonts w:ascii="Arial" w:hAnsi="Arial"/>
          <w:sz w:val="26"/>
          <w:szCs w:val="26"/>
        </w:rPr>
      </w:pPr>
      <w:r w:rsidRPr="00737E96">
        <w:rPr>
          <w:rFonts w:ascii="Arial" w:hAnsi="Arial"/>
          <w:sz w:val="26"/>
          <w:szCs w:val="26"/>
        </w:rPr>
        <w:t>5.9</w:t>
      </w:r>
      <w:r w:rsidR="00D52546" w:rsidRPr="00E42C1C">
        <w:rPr>
          <w:rFonts w:ascii="Arial" w:hAnsi="Arial"/>
          <w:sz w:val="26"/>
          <w:szCs w:val="26"/>
        </w:rPr>
        <w:t>.4. в случае не выполнения или ненадлежащим образом выполнения своих обязательств по соблюдению принципов корпоративного управления.</w:t>
      </w:r>
    </w:p>
    <w:p w14:paraId="3162D6E1" w14:textId="77777777" w:rsidR="00DA24E5" w:rsidRPr="00E42C1C" w:rsidRDefault="00DA24E5" w:rsidP="00DE1798">
      <w:pPr>
        <w:tabs>
          <w:tab w:val="left" w:pos="175"/>
        </w:tabs>
        <w:overflowPunct w:val="0"/>
        <w:autoSpaceDE w:val="0"/>
        <w:autoSpaceDN w:val="0"/>
        <w:adjustRightInd w:val="0"/>
        <w:jc w:val="both"/>
        <w:textAlignment w:val="baseline"/>
        <w:rPr>
          <w:rFonts w:ascii="Arial" w:hAnsi="Arial"/>
          <w:sz w:val="26"/>
          <w:szCs w:val="26"/>
        </w:rPr>
      </w:pPr>
    </w:p>
    <w:p w14:paraId="18B5B45A" w14:textId="77777777" w:rsidR="00EF3B2D" w:rsidRPr="00E42C1C" w:rsidRDefault="00EF3B2D" w:rsidP="00DE1798">
      <w:pPr>
        <w:ind w:firstLine="709"/>
        <w:jc w:val="both"/>
        <w:rPr>
          <w:rFonts w:ascii="Arial" w:hAnsi="Arial"/>
          <w:b/>
          <w:sz w:val="26"/>
          <w:szCs w:val="26"/>
        </w:rPr>
      </w:pPr>
    </w:p>
    <w:p w14:paraId="16B7D200" w14:textId="71722555" w:rsidR="00460F8E" w:rsidRPr="00E42C1C" w:rsidRDefault="00460F8E" w:rsidP="00DE1798">
      <w:pPr>
        <w:ind w:firstLine="709"/>
        <w:jc w:val="both"/>
        <w:rPr>
          <w:rFonts w:ascii="Arial" w:hAnsi="Arial"/>
          <w:b/>
          <w:sz w:val="26"/>
          <w:szCs w:val="26"/>
          <w:lang w:val="uz-Cyrl-UZ"/>
        </w:rPr>
      </w:pPr>
      <w:r w:rsidRPr="00E42C1C">
        <w:rPr>
          <w:rFonts w:ascii="Arial" w:hAnsi="Arial"/>
          <w:b/>
          <w:sz w:val="26"/>
          <w:szCs w:val="26"/>
        </w:rPr>
        <w:t xml:space="preserve">Глава </w:t>
      </w:r>
      <w:r w:rsidR="00B746E9">
        <w:rPr>
          <w:rFonts w:ascii="Arial" w:hAnsi="Arial"/>
          <w:b/>
          <w:sz w:val="26"/>
          <w:szCs w:val="26"/>
        </w:rPr>
        <w:t>6</w:t>
      </w:r>
      <w:r w:rsidRPr="00E42C1C">
        <w:rPr>
          <w:rFonts w:ascii="Arial" w:hAnsi="Arial"/>
          <w:b/>
          <w:sz w:val="26"/>
          <w:szCs w:val="26"/>
        </w:rPr>
        <w:t>. Срок полномочий членов Наблюдательного совета</w:t>
      </w:r>
    </w:p>
    <w:p w14:paraId="64561D7D" w14:textId="77777777" w:rsidR="00F20D7F" w:rsidRPr="00E42C1C" w:rsidRDefault="00F20D7F" w:rsidP="00DE1798">
      <w:pPr>
        <w:ind w:firstLine="709"/>
        <w:jc w:val="both"/>
        <w:rPr>
          <w:rFonts w:ascii="Arial" w:hAnsi="Arial"/>
          <w:b/>
          <w:sz w:val="26"/>
          <w:szCs w:val="26"/>
        </w:rPr>
      </w:pPr>
    </w:p>
    <w:p w14:paraId="6035829A" w14:textId="74DCF012" w:rsidR="00F20D7F" w:rsidRPr="00E42C1C" w:rsidRDefault="00737E96" w:rsidP="00DE1798">
      <w:pPr>
        <w:ind w:right="-2"/>
        <w:jc w:val="both"/>
        <w:rPr>
          <w:rFonts w:ascii="Arial" w:hAnsi="Arial"/>
          <w:sz w:val="26"/>
          <w:szCs w:val="26"/>
        </w:rPr>
      </w:pPr>
      <w:r w:rsidRPr="00737E96">
        <w:rPr>
          <w:rFonts w:ascii="Arial" w:hAnsi="Arial"/>
          <w:sz w:val="26"/>
          <w:szCs w:val="26"/>
        </w:rPr>
        <w:t>6</w:t>
      </w:r>
      <w:r w:rsidR="002C6BB7" w:rsidRPr="00E42C1C">
        <w:rPr>
          <w:rFonts w:ascii="Arial" w:hAnsi="Arial"/>
          <w:sz w:val="26"/>
          <w:szCs w:val="26"/>
        </w:rPr>
        <w:t>.1.</w:t>
      </w:r>
      <w:r w:rsidR="00F20D7F" w:rsidRPr="00E42C1C">
        <w:rPr>
          <w:rFonts w:ascii="Arial" w:hAnsi="Arial"/>
          <w:sz w:val="26"/>
          <w:szCs w:val="26"/>
        </w:rPr>
        <w:t xml:space="preserve">Члены Наблюдательного совета избираются решением </w:t>
      </w:r>
      <w:r w:rsidR="00C42AA4" w:rsidRPr="00E42C1C">
        <w:rPr>
          <w:rFonts w:ascii="Arial" w:hAnsi="Arial"/>
          <w:sz w:val="26"/>
          <w:szCs w:val="26"/>
        </w:rPr>
        <w:t>Общего собрания а</w:t>
      </w:r>
      <w:r w:rsidR="00F20D7F" w:rsidRPr="00E42C1C">
        <w:rPr>
          <w:rFonts w:ascii="Arial" w:hAnsi="Arial"/>
          <w:sz w:val="26"/>
          <w:szCs w:val="26"/>
        </w:rPr>
        <w:t>кционер</w:t>
      </w:r>
      <w:r w:rsidR="00C42AA4" w:rsidRPr="00E42C1C">
        <w:rPr>
          <w:rFonts w:ascii="Arial" w:hAnsi="Arial"/>
          <w:sz w:val="26"/>
          <w:szCs w:val="26"/>
        </w:rPr>
        <w:t>ов</w:t>
      </w:r>
      <w:r w:rsidR="00F20D7F" w:rsidRPr="00E42C1C">
        <w:rPr>
          <w:rFonts w:ascii="Arial" w:hAnsi="Arial"/>
          <w:sz w:val="26"/>
          <w:szCs w:val="26"/>
        </w:rPr>
        <w:t>.</w:t>
      </w:r>
    </w:p>
    <w:p w14:paraId="7FE03C3C" w14:textId="2F50EE78" w:rsidR="00F20D7F" w:rsidRPr="00E42C1C" w:rsidRDefault="00737E96" w:rsidP="00DE1798">
      <w:pPr>
        <w:ind w:right="-2"/>
        <w:jc w:val="both"/>
        <w:rPr>
          <w:rFonts w:ascii="Arial" w:hAnsi="Arial"/>
          <w:sz w:val="26"/>
          <w:szCs w:val="26"/>
        </w:rPr>
      </w:pPr>
      <w:r w:rsidRPr="00737E96">
        <w:rPr>
          <w:rFonts w:ascii="Arial" w:hAnsi="Arial"/>
          <w:sz w:val="26"/>
          <w:szCs w:val="26"/>
        </w:rPr>
        <w:t>6</w:t>
      </w:r>
      <w:r w:rsidR="002C6BB7" w:rsidRPr="00E42C1C">
        <w:rPr>
          <w:rFonts w:ascii="Arial" w:hAnsi="Arial"/>
          <w:sz w:val="26"/>
          <w:szCs w:val="26"/>
        </w:rPr>
        <w:t>.2.</w:t>
      </w:r>
      <w:r w:rsidR="00F20D7F" w:rsidRPr="00E42C1C">
        <w:rPr>
          <w:rFonts w:ascii="Arial" w:hAnsi="Arial"/>
          <w:sz w:val="26"/>
          <w:szCs w:val="26"/>
        </w:rPr>
        <w:t xml:space="preserve">Срок полномочий членов </w:t>
      </w:r>
      <w:r w:rsidR="00226B33" w:rsidRPr="00E42C1C">
        <w:rPr>
          <w:rFonts w:ascii="Arial" w:hAnsi="Arial"/>
          <w:sz w:val="26"/>
          <w:szCs w:val="26"/>
        </w:rPr>
        <w:t xml:space="preserve">Наблюдательного совета </w:t>
      </w:r>
      <w:r w:rsidR="00F20D7F" w:rsidRPr="00E42C1C">
        <w:rPr>
          <w:rFonts w:ascii="Arial" w:hAnsi="Arial"/>
          <w:sz w:val="26"/>
          <w:szCs w:val="26"/>
        </w:rPr>
        <w:t xml:space="preserve">составляет </w:t>
      </w:r>
      <w:r w:rsidR="00226B33" w:rsidRPr="00E42C1C">
        <w:rPr>
          <w:rFonts w:ascii="Arial" w:hAnsi="Arial"/>
          <w:sz w:val="26"/>
          <w:szCs w:val="26"/>
        </w:rPr>
        <w:t xml:space="preserve">                       3</w:t>
      </w:r>
      <w:r w:rsidR="00F20D7F" w:rsidRPr="00E42C1C">
        <w:rPr>
          <w:rFonts w:ascii="Arial" w:hAnsi="Arial"/>
          <w:sz w:val="26"/>
          <w:szCs w:val="26"/>
        </w:rPr>
        <w:t xml:space="preserve"> (</w:t>
      </w:r>
      <w:r w:rsidR="00226B33" w:rsidRPr="00E42C1C">
        <w:rPr>
          <w:rFonts w:ascii="Arial" w:hAnsi="Arial"/>
          <w:sz w:val="26"/>
          <w:szCs w:val="26"/>
        </w:rPr>
        <w:t>три</w:t>
      </w:r>
      <w:r w:rsidR="00F20D7F" w:rsidRPr="00E42C1C">
        <w:rPr>
          <w:rFonts w:ascii="Arial" w:hAnsi="Arial"/>
          <w:sz w:val="26"/>
          <w:szCs w:val="26"/>
        </w:rPr>
        <w:t xml:space="preserve">) года. </w:t>
      </w:r>
    </w:p>
    <w:p w14:paraId="5873D862" w14:textId="7F60E7D0" w:rsidR="00F20D7F" w:rsidRPr="00E42C1C" w:rsidRDefault="00737E96" w:rsidP="00DE1798">
      <w:pPr>
        <w:jc w:val="both"/>
        <w:rPr>
          <w:rStyle w:val="s0"/>
          <w:rFonts w:ascii="Arial" w:hAnsi="Arial" w:cs="Arial"/>
          <w:sz w:val="26"/>
          <w:szCs w:val="26"/>
        </w:rPr>
      </w:pPr>
      <w:r w:rsidRPr="00737E96">
        <w:rPr>
          <w:rStyle w:val="s0"/>
          <w:rFonts w:ascii="Arial" w:hAnsi="Arial" w:cs="Arial"/>
          <w:sz w:val="26"/>
          <w:szCs w:val="26"/>
        </w:rPr>
        <w:t>6</w:t>
      </w:r>
      <w:r w:rsidR="002C6BB7" w:rsidRPr="00E42C1C">
        <w:rPr>
          <w:rStyle w:val="s0"/>
          <w:rFonts w:ascii="Arial" w:hAnsi="Arial" w:cs="Arial"/>
          <w:sz w:val="26"/>
          <w:szCs w:val="26"/>
        </w:rPr>
        <w:t>.3.</w:t>
      </w:r>
      <w:r w:rsidR="00F20D7F" w:rsidRPr="00E42C1C">
        <w:rPr>
          <w:rStyle w:val="s0"/>
          <w:rFonts w:ascii="Arial" w:hAnsi="Arial" w:cs="Arial"/>
          <w:sz w:val="26"/>
          <w:szCs w:val="26"/>
        </w:rPr>
        <w:t xml:space="preserve">Лица, избранные в состав </w:t>
      </w:r>
      <w:r w:rsidR="00226B33" w:rsidRPr="00E42C1C">
        <w:rPr>
          <w:rFonts w:ascii="Arial" w:hAnsi="Arial"/>
          <w:sz w:val="26"/>
          <w:szCs w:val="26"/>
        </w:rPr>
        <w:t>Наблюдательного совета</w:t>
      </w:r>
      <w:r w:rsidR="00F20D7F" w:rsidRPr="00E42C1C">
        <w:rPr>
          <w:rStyle w:val="s0"/>
          <w:rFonts w:ascii="Arial" w:hAnsi="Arial" w:cs="Arial"/>
          <w:sz w:val="26"/>
          <w:szCs w:val="26"/>
        </w:rPr>
        <w:t xml:space="preserve">, могут переизбираться неограниченное число раз (с учетом временного ограничения для сохранения статуса независимого директора в составе </w:t>
      </w:r>
      <w:r w:rsidR="00226B33" w:rsidRPr="00E42C1C">
        <w:rPr>
          <w:rFonts w:ascii="Arial" w:hAnsi="Arial"/>
          <w:sz w:val="26"/>
          <w:szCs w:val="26"/>
        </w:rPr>
        <w:t>Наблюдательного совета</w:t>
      </w:r>
      <w:r w:rsidR="00F20D7F" w:rsidRPr="00E42C1C">
        <w:rPr>
          <w:rStyle w:val="s0"/>
          <w:rFonts w:ascii="Arial" w:hAnsi="Arial" w:cs="Arial"/>
          <w:sz w:val="26"/>
          <w:szCs w:val="26"/>
        </w:rPr>
        <w:t>).</w:t>
      </w:r>
    </w:p>
    <w:p w14:paraId="6F411AEA" w14:textId="70D8FC1F" w:rsidR="00F20D7F" w:rsidRPr="00E42C1C" w:rsidRDefault="00737E96" w:rsidP="00DE1798">
      <w:pPr>
        <w:ind w:right="-2"/>
        <w:jc w:val="both"/>
        <w:rPr>
          <w:rFonts w:ascii="Arial" w:hAnsi="Arial"/>
          <w:sz w:val="26"/>
          <w:szCs w:val="26"/>
        </w:rPr>
      </w:pPr>
      <w:r w:rsidRPr="00737E96">
        <w:rPr>
          <w:rFonts w:ascii="Arial" w:hAnsi="Arial"/>
          <w:sz w:val="26"/>
          <w:szCs w:val="26"/>
        </w:rPr>
        <w:t>6</w:t>
      </w:r>
      <w:r w:rsidR="002C6BB7" w:rsidRPr="00E42C1C">
        <w:rPr>
          <w:rFonts w:ascii="Arial" w:hAnsi="Arial"/>
          <w:sz w:val="26"/>
          <w:szCs w:val="26"/>
        </w:rPr>
        <w:t>.4.</w:t>
      </w:r>
      <w:r w:rsidR="00F20D7F" w:rsidRPr="00E42C1C">
        <w:rPr>
          <w:rFonts w:ascii="Arial" w:hAnsi="Arial"/>
          <w:sz w:val="26"/>
          <w:szCs w:val="26"/>
        </w:rPr>
        <w:t xml:space="preserve">Ни одно лицо не должно участвовать в принятии решений, связанных с собственным назначением, избранием и переизбранием в состав </w:t>
      </w:r>
      <w:r w:rsidR="00226B33" w:rsidRPr="00E42C1C">
        <w:rPr>
          <w:rFonts w:ascii="Arial" w:hAnsi="Arial"/>
          <w:sz w:val="26"/>
          <w:szCs w:val="26"/>
        </w:rPr>
        <w:t>Наблюдательного совета</w:t>
      </w:r>
      <w:r w:rsidR="00F20D7F" w:rsidRPr="00E42C1C">
        <w:rPr>
          <w:rFonts w:ascii="Arial" w:hAnsi="Arial"/>
          <w:sz w:val="26"/>
          <w:szCs w:val="26"/>
        </w:rPr>
        <w:t>.</w:t>
      </w:r>
    </w:p>
    <w:p w14:paraId="2FB271C1" w14:textId="5C0E3AFA" w:rsidR="00F20D7F" w:rsidRPr="004727FB" w:rsidRDefault="00737E96" w:rsidP="00DE1798">
      <w:pPr>
        <w:ind w:right="-2"/>
        <w:jc w:val="both"/>
        <w:rPr>
          <w:rFonts w:ascii="Arial" w:hAnsi="Arial"/>
          <w:sz w:val="26"/>
          <w:szCs w:val="26"/>
        </w:rPr>
      </w:pPr>
      <w:r w:rsidRPr="00737E96">
        <w:rPr>
          <w:rFonts w:ascii="Arial" w:hAnsi="Arial"/>
          <w:sz w:val="26"/>
          <w:szCs w:val="26"/>
        </w:rPr>
        <w:t>6</w:t>
      </w:r>
      <w:r w:rsidR="002C6BB7" w:rsidRPr="00E42C1C">
        <w:rPr>
          <w:rFonts w:ascii="Arial" w:hAnsi="Arial"/>
          <w:sz w:val="26"/>
          <w:szCs w:val="26"/>
        </w:rPr>
        <w:t>.5.</w:t>
      </w:r>
      <w:r w:rsidR="00F20D7F" w:rsidRPr="00E42C1C">
        <w:rPr>
          <w:rFonts w:ascii="Arial" w:hAnsi="Arial"/>
          <w:sz w:val="26"/>
          <w:szCs w:val="26"/>
        </w:rPr>
        <w:t xml:space="preserve">Срок полномочий </w:t>
      </w:r>
      <w:r w:rsidR="00226B33" w:rsidRPr="00E42C1C">
        <w:rPr>
          <w:rFonts w:ascii="Arial" w:hAnsi="Arial"/>
          <w:sz w:val="26"/>
          <w:szCs w:val="26"/>
        </w:rPr>
        <w:t xml:space="preserve">Наблюдательного совета </w:t>
      </w:r>
      <w:r w:rsidR="00F20D7F" w:rsidRPr="00E42C1C">
        <w:rPr>
          <w:rFonts w:ascii="Arial" w:hAnsi="Arial"/>
          <w:sz w:val="26"/>
          <w:szCs w:val="26"/>
        </w:rPr>
        <w:t xml:space="preserve">истекает на момент принятия </w:t>
      </w:r>
      <w:r w:rsidR="001621BD" w:rsidRPr="00E42C1C">
        <w:rPr>
          <w:rFonts w:ascii="Arial" w:hAnsi="Arial"/>
          <w:sz w:val="26"/>
          <w:szCs w:val="26"/>
        </w:rPr>
        <w:t xml:space="preserve">Общим собранием акционеров </w:t>
      </w:r>
      <w:r w:rsidR="00F20D7F" w:rsidRPr="00E42C1C">
        <w:rPr>
          <w:rFonts w:ascii="Arial" w:hAnsi="Arial"/>
          <w:sz w:val="26"/>
          <w:szCs w:val="26"/>
        </w:rPr>
        <w:t xml:space="preserve">решения, которым производится избрание нового состава </w:t>
      </w:r>
      <w:r w:rsidR="00226B33" w:rsidRPr="00E42C1C">
        <w:rPr>
          <w:rFonts w:ascii="Arial" w:hAnsi="Arial"/>
          <w:sz w:val="26"/>
          <w:szCs w:val="26"/>
        </w:rPr>
        <w:t>Наблюдательного совета</w:t>
      </w:r>
      <w:r w:rsidR="00F20D7F" w:rsidRPr="00E42C1C">
        <w:rPr>
          <w:rFonts w:ascii="Arial" w:hAnsi="Arial"/>
          <w:sz w:val="26"/>
          <w:szCs w:val="26"/>
        </w:rPr>
        <w:t xml:space="preserve">. </w:t>
      </w:r>
      <w:r w:rsidR="00655605" w:rsidRPr="00E42C1C">
        <w:rPr>
          <w:rFonts w:ascii="Arial" w:hAnsi="Arial"/>
          <w:sz w:val="26"/>
          <w:szCs w:val="26"/>
        </w:rPr>
        <w:t>Общее собрание акционеров</w:t>
      </w:r>
      <w:r w:rsidR="00F20D7F" w:rsidRPr="00E42C1C">
        <w:rPr>
          <w:rFonts w:ascii="Arial" w:hAnsi="Arial"/>
          <w:sz w:val="26"/>
          <w:szCs w:val="26"/>
        </w:rPr>
        <w:t xml:space="preserve"> вправе досрочно прекратить полномочия всех или отдельных членов </w:t>
      </w:r>
      <w:r w:rsidR="00226B33" w:rsidRPr="00E42C1C">
        <w:rPr>
          <w:rFonts w:ascii="Arial" w:hAnsi="Arial"/>
          <w:sz w:val="26"/>
          <w:szCs w:val="26"/>
        </w:rPr>
        <w:t xml:space="preserve">Наблюдательного совета </w:t>
      </w:r>
      <w:r w:rsidR="00F20D7F" w:rsidRPr="00E42C1C">
        <w:rPr>
          <w:rFonts w:ascii="Arial" w:hAnsi="Arial"/>
          <w:sz w:val="26"/>
          <w:szCs w:val="26"/>
        </w:rPr>
        <w:t xml:space="preserve">по собственной инициативе, а также по инициативе члена </w:t>
      </w:r>
      <w:r w:rsidR="00226B33" w:rsidRPr="00E42C1C">
        <w:rPr>
          <w:rFonts w:ascii="Arial" w:hAnsi="Arial"/>
          <w:sz w:val="26"/>
          <w:szCs w:val="26"/>
        </w:rPr>
        <w:t xml:space="preserve">Наблюдательного совета </w:t>
      </w:r>
      <w:r w:rsidR="00F20D7F" w:rsidRPr="00E42C1C">
        <w:rPr>
          <w:rFonts w:ascii="Arial" w:hAnsi="Arial"/>
          <w:sz w:val="26"/>
          <w:szCs w:val="26"/>
        </w:rPr>
        <w:t xml:space="preserve">на основании его письменного уведомления </w:t>
      </w:r>
      <w:r w:rsidR="00226B33" w:rsidRPr="00E42C1C">
        <w:rPr>
          <w:rFonts w:ascii="Arial" w:hAnsi="Arial"/>
          <w:sz w:val="26"/>
          <w:szCs w:val="26"/>
        </w:rPr>
        <w:t>Наблюдательно</w:t>
      </w:r>
      <w:r w:rsidR="007321D4" w:rsidRPr="00E42C1C">
        <w:rPr>
          <w:rFonts w:ascii="Arial" w:hAnsi="Arial"/>
          <w:sz w:val="26"/>
          <w:szCs w:val="26"/>
        </w:rPr>
        <w:t>му</w:t>
      </w:r>
      <w:r w:rsidR="00226B33" w:rsidRPr="00E42C1C">
        <w:rPr>
          <w:rFonts w:ascii="Arial" w:hAnsi="Arial"/>
          <w:sz w:val="26"/>
          <w:szCs w:val="26"/>
        </w:rPr>
        <w:t xml:space="preserve"> совет</w:t>
      </w:r>
      <w:r w:rsidR="007321D4" w:rsidRPr="00E42C1C">
        <w:rPr>
          <w:rFonts w:ascii="Arial" w:hAnsi="Arial"/>
          <w:sz w:val="26"/>
          <w:szCs w:val="26"/>
        </w:rPr>
        <w:t>у</w:t>
      </w:r>
      <w:r w:rsidR="00F20D7F" w:rsidRPr="00E42C1C">
        <w:rPr>
          <w:rFonts w:ascii="Arial" w:hAnsi="Arial"/>
          <w:sz w:val="26"/>
          <w:szCs w:val="26"/>
        </w:rPr>
        <w:t>.</w:t>
      </w:r>
    </w:p>
    <w:p w14:paraId="6BC2BE92" w14:textId="063BB1AD" w:rsidR="00F20D7F" w:rsidRPr="004727FB" w:rsidRDefault="00737E96" w:rsidP="00DE1798">
      <w:pPr>
        <w:ind w:right="-2"/>
        <w:jc w:val="both"/>
        <w:rPr>
          <w:rFonts w:ascii="Arial" w:hAnsi="Arial"/>
          <w:sz w:val="26"/>
          <w:szCs w:val="26"/>
        </w:rPr>
      </w:pPr>
      <w:r w:rsidRPr="00737E96">
        <w:rPr>
          <w:rFonts w:ascii="Arial" w:hAnsi="Arial"/>
          <w:sz w:val="26"/>
          <w:szCs w:val="26"/>
        </w:rPr>
        <w:t>6</w:t>
      </w:r>
      <w:r w:rsidR="002C6BB7" w:rsidRPr="004727FB">
        <w:rPr>
          <w:rFonts w:ascii="Arial" w:hAnsi="Arial"/>
          <w:sz w:val="26"/>
          <w:szCs w:val="26"/>
        </w:rPr>
        <w:t>.6.</w:t>
      </w:r>
      <w:r w:rsidR="00F20D7F" w:rsidRPr="004727FB">
        <w:rPr>
          <w:rFonts w:ascii="Arial" w:hAnsi="Arial"/>
          <w:sz w:val="26"/>
          <w:szCs w:val="26"/>
        </w:rPr>
        <w:t xml:space="preserve">Полномочия такого члена </w:t>
      </w:r>
      <w:r w:rsidR="00226B33" w:rsidRPr="004727FB">
        <w:rPr>
          <w:rFonts w:ascii="Arial" w:hAnsi="Arial"/>
          <w:sz w:val="26"/>
          <w:szCs w:val="26"/>
        </w:rPr>
        <w:t xml:space="preserve">Наблюдательного совета </w:t>
      </w:r>
      <w:r w:rsidR="00F20D7F" w:rsidRPr="004727FB">
        <w:rPr>
          <w:rFonts w:ascii="Arial" w:hAnsi="Arial"/>
          <w:sz w:val="26"/>
          <w:szCs w:val="26"/>
        </w:rPr>
        <w:t xml:space="preserve">прекращаются с момента получения указанного уведомления </w:t>
      </w:r>
      <w:r w:rsidR="00226B33" w:rsidRPr="004727FB">
        <w:rPr>
          <w:rFonts w:ascii="Arial" w:hAnsi="Arial"/>
          <w:sz w:val="26"/>
          <w:szCs w:val="26"/>
        </w:rPr>
        <w:t>Наблюдательным советом</w:t>
      </w:r>
      <w:r w:rsidR="00F20D7F" w:rsidRPr="004727FB">
        <w:rPr>
          <w:rFonts w:ascii="Arial" w:hAnsi="Arial"/>
          <w:sz w:val="26"/>
          <w:szCs w:val="26"/>
        </w:rPr>
        <w:t xml:space="preserve">, если в уведомлении не указана дата досрочного прекращения полномочий члена </w:t>
      </w:r>
      <w:r w:rsidR="00226B33" w:rsidRPr="004727FB">
        <w:rPr>
          <w:rFonts w:ascii="Arial" w:hAnsi="Arial"/>
          <w:sz w:val="26"/>
          <w:szCs w:val="26"/>
        </w:rPr>
        <w:t>Наблюдательного совета</w:t>
      </w:r>
      <w:r w:rsidR="00F20D7F" w:rsidRPr="004727FB">
        <w:rPr>
          <w:rFonts w:ascii="Arial" w:hAnsi="Arial"/>
          <w:sz w:val="26"/>
          <w:szCs w:val="26"/>
        </w:rPr>
        <w:t>.</w:t>
      </w:r>
    </w:p>
    <w:p w14:paraId="44C5D057" w14:textId="7BD59B47" w:rsidR="00F20D7F" w:rsidRPr="004727FB" w:rsidRDefault="00737E96" w:rsidP="00DE1798">
      <w:pPr>
        <w:ind w:right="-2"/>
        <w:jc w:val="both"/>
        <w:rPr>
          <w:rFonts w:ascii="Arial" w:hAnsi="Arial"/>
          <w:sz w:val="26"/>
          <w:szCs w:val="26"/>
        </w:rPr>
      </w:pPr>
      <w:r w:rsidRPr="00737E96">
        <w:rPr>
          <w:rFonts w:ascii="Arial" w:hAnsi="Arial"/>
          <w:sz w:val="26"/>
          <w:szCs w:val="26"/>
          <w:highlight w:val="yellow"/>
        </w:rPr>
        <w:t>6.7</w:t>
      </w:r>
      <w:r w:rsidR="002C6BB7" w:rsidRPr="00C57B7A">
        <w:rPr>
          <w:rFonts w:ascii="Arial" w:hAnsi="Arial"/>
          <w:sz w:val="26"/>
          <w:szCs w:val="26"/>
          <w:highlight w:val="yellow"/>
        </w:rPr>
        <w:t>.</w:t>
      </w:r>
      <w:r w:rsidR="00F20D7F" w:rsidRPr="00E42C1C">
        <w:rPr>
          <w:rFonts w:ascii="Arial" w:hAnsi="Arial"/>
          <w:sz w:val="26"/>
          <w:szCs w:val="26"/>
        </w:rPr>
        <w:t xml:space="preserve">В случае избрания </w:t>
      </w:r>
      <w:r w:rsidR="005C647C" w:rsidRPr="00E42C1C">
        <w:rPr>
          <w:rFonts w:ascii="Arial" w:hAnsi="Arial"/>
          <w:sz w:val="26"/>
          <w:szCs w:val="26"/>
        </w:rPr>
        <w:t>Общим собранием акционеров</w:t>
      </w:r>
      <w:r w:rsidR="00F20D7F" w:rsidRPr="00E42C1C">
        <w:rPr>
          <w:rFonts w:ascii="Arial" w:hAnsi="Arial"/>
          <w:sz w:val="26"/>
          <w:szCs w:val="26"/>
        </w:rPr>
        <w:t xml:space="preserve"> нового члена </w:t>
      </w:r>
      <w:r w:rsidR="00226B33" w:rsidRPr="00E42C1C">
        <w:rPr>
          <w:rFonts w:ascii="Arial" w:hAnsi="Arial"/>
          <w:sz w:val="26"/>
          <w:szCs w:val="26"/>
        </w:rPr>
        <w:t>Наблюдательного совета</w:t>
      </w:r>
      <w:r w:rsidR="00611F4F">
        <w:rPr>
          <w:rFonts w:ascii="Arial" w:hAnsi="Arial"/>
          <w:sz w:val="26"/>
          <w:szCs w:val="26"/>
        </w:rPr>
        <w:t xml:space="preserve"> </w:t>
      </w:r>
      <w:r w:rsidR="00611F4F" w:rsidRPr="00611F4F">
        <w:rPr>
          <w:rFonts w:ascii="Arial" w:hAnsi="Arial"/>
          <w:sz w:val="26"/>
          <w:szCs w:val="26"/>
          <w:highlight w:val="yellow"/>
        </w:rPr>
        <w:t>в действующий состав Наблюдательного совета</w:t>
      </w:r>
      <w:r w:rsidR="00F20D7F" w:rsidRPr="00E42C1C">
        <w:rPr>
          <w:rFonts w:ascii="Arial" w:hAnsi="Arial"/>
          <w:sz w:val="26"/>
          <w:szCs w:val="26"/>
        </w:rPr>
        <w:t xml:space="preserve">, его полномочия истекают одновременно с истечением срока полномочий действующего состава </w:t>
      </w:r>
      <w:r w:rsidR="00226B33" w:rsidRPr="00E42C1C">
        <w:rPr>
          <w:rFonts w:ascii="Arial" w:hAnsi="Arial"/>
          <w:sz w:val="26"/>
          <w:szCs w:val="26"/>
        </w:rPr>
        <w:t xml:space="preserve">Наблюдательного совета </w:t>
      </w:r>
      <w:r w:rsidR="00F20D7F" w:rsidRPr="00E42C1C">
        <w:rPr>
          <w:rFonts w:ascii="Arial" w:hAnsi="Arial"/>
          <w:sz w:val="26"/>
          <w:szCs w:val="26"/>
        </w:rPr>
        <w:t>в целом.</w:t>
      </w:r>
    </w:p>
    <w:p w14:paraId="611C4A91" w14:textId="77777777" w:rsidR="00245264" w:rsidRPr="004727FB" w:rsidRDefault="00245264" w:rsidP="00DE1798">
      <w:pPr>
        <w:ind w:firstLine="709"/>
        <w:jc w:val="both"/>
        <w:rPr>
          <w:rFonts w:ascii="Arial" w:hAnsi="Arial"/>
          <w:b/>
          <w:sz w:val="26"/>
          <w:szCs w:val="26"/>
        </w:rPr>
      </w:pPr>
    </w:p>
    <w:p w14:paraId="7EC18D97" w14:textId="084EF051" w:rsidR="00245264" w:rsidRPr="004727FB" w:rsidRDefault="00245264" w:rsidP="00DE1798">
      <w:pPr>
        <w:ind w:firstLine="709"/>
        <w:jc w:val="both"/>
        <w:rPr>
          <w:rFonts w:ascii="Arial" w:hAnsi="Arial"/>
          <w:b/>
          <w:sz w:val="26"/>
          <w:szCs w:val="26"/>
        </w:rPr>
      </w:pPr>
      <w:r w:rsidRPr="004727FB">
        <w:rPr>
          <w:rFonts w:ascii="Arial" w:hAnsi="Arial"/>
          <w:b/>
          <w:sz w:val="26"/>
          <w:szCs w:val="26"/>
        </w:rPr>
        <w:t xml:space="preserve">Глава </w:t>
      </w:r>
      <w:r w:rsidR="00737E96">
        <w:rPr>
          <w:rFonts w:ascii="Arial" w:hAnsi="Arial"/>
          <w:b/>
          <w:sz w:val="26"/>
          <w:szCs w:val="26"/>
          <w:lang w:val="en-US"/>
        </w:rPr>
        <w:t>7</w:t>
      </w:r>
      <w:r w:rsidRPr="004727FB">
        <w:rPr>
          <w:rFonts w:ascii="Arial" w:hAnsi="Arial"/>
          <w:b/>
          <w:sz w:val="26"/>
          <w:szCs w:val="26"/>
        </w:rPr>
        <w:t>. Председатель Наблюдательного совета</w:t>
      </w:r>
    </w:p>
    <w:p w14:paraId="754BE066" w14:textId="77777777" w:rsidR="00245264" w:rsidRPr="004727FB" w:rsidRDefault="00245264" w:rsidP="00DE1798">
      <w:pPr>
        <w:ind w:firstLine="709"/>
        <w:jc w:val="both"/>
        <w:rPr>
          <w:rFonts w:ascii="Arial" w:hAnsi="Arial"/>
          <w:b/>
          <w:sz w:val="26"/>
          <w:szCs w:val="26"/>
        </w:rPr>
      </w:pPr>
    </w:p>
    <w:p w14:paraId="5A08EBDE" w14:textId="02BB9FB8" w:rsidR="00654D82" w:rsidRDefault="00737E96" w:rsidP="00DE1798">
      <w:pPr>
        <w:jc w:val="both"/>
        <w:rPr>
          <w:rFonts w:ascii="Arial" w:hAnsi="Arial"/>
          <w:sz w:val="26"/>
          <w:szCs w:val="26"/>
          <w:lang w:val="uz-Cyrl-UZ"/>
        </w:rPr>
      </w:pPr>
      <w:r w:rsidRPr="00737E96">
        <w:rPr>
          <w:rFonts w:ascii="Arial" w:hAnsi="Arial"/>
          <w:sz w:val="26"/>
          <w:szCs w:val="26"/>
        </w:rPr>
        <w:t>7</w:t>
      </w:r>
      <w:r w:rsidR="002C6BB7" w:rsidRPr="004727FB">
        <w:rPr>
          <w:rFonts w:ascii="Arial" w:hAnsi="Arial"/>
          <w:sz w:val="26"/>
          <w:szCs w:val="26"/>
          <w:lang w:val="uz-Cyrl-UZ"/>
        </w:rPr>
        <w:t>.1.</w:t>
      </w:r>
      <w:r w:rsidR="00BD677D" w:rsidRPr="00BD677D">
        <w:rPr>
          <w:rFonts w:ascii="Arial" w:hAnsi="Arial"/>
          <w:sz w:val="26"/>
          <w:szCs w:val="26"/>
        </w:rPr>
        <w:t xml:space="preserve"> </w:t>
      </w:r>
      <w:r w:rsidR="006220D3" w:rsidRPr="00AC1145">
        <w:rPr>
          <w:rFonts w:ascii="Arial" w:hAnsi="Arial"/>
          <w:sz w:val="26"/>
          <w:szCs w:val="26"/>
        </w:rPr>
        <w:t>Наблюдательный совет на первом заседании после проведения Общего собрания</w:t>
      </w:r>
      <w:r w:rsidR="006220D3">
        <w:rPr>
          <w:rFonts w:ascii="Arial" w:hAnsi="Arial"/>
          <w:sz w:val="26"/>
          <w:szCs w:val="26"/>
        </w:rPr>
        <w:t xml:space="preserve"> </w:t>
      </w:r>
      <w:r w:rsidR="006220D3" w:rsidRPr="00AC1145">
        <w:rPr>
          <w:rFonts w:ascii="Arial" w:hAnsi="Arial"/>
          <w:sz w:val="26"/>
          <w:szCs w:val="26"/>
        </w:rPr>
        <w:t xml:space="preserve">акционеров, на котором был избран </w:t>
      </w:r>
      <w:r w:rsidR="006220D3">
        <w:rPr>
          <w:rFonts w:ascii="Arial" w:hAnsi="Arial"/>
          <w:sz w:val="26"/>
          <w:szCs w:val="26"/>
        </w:rPr>
        <w:t xml:space="preserve">новый состав </w:t>
      </w:r>
      <w:r w:rsidR="006220D3" w:rsidRPr="00AC1145">
        <w:rPr>
          <w:rFonts w:ascii="Arial" w:hAnsi="Arial"/>
          <w:sz w:val="26"/>
          <w:szCs w:val="26"/>
        </w:rPr>
        <w:t>Наблюдательн</w:t>
      </w:r>
      <w:r w:rsidR="006220D3">
        <w:rPr>
          <w:rFonts w:ascii="Arial" w:hAnsi="Arial"/>
          <w:sz w:val="26"/>
          <w:szCs w:val="26"/>
        </w:rPr>
        <w:t>ого</w:t>
      </w:r>
      <w:r w:rsidR="006220D3" w:rsidRPr="00AC1145">
        <w:rPr>
          <w:rFonts w:ascii="Arial" w:hAnsi="Arial"/>
          <w:sz w:val="26"/>
          <w:szCs w:val="26"/>
        </w:rPr>
        <w:t xml:space="preserve"> совет</w:t>
      </w:r>
      <w:r w:rsidR="006220D3">
        <w:rPr>
          <w:rFonts w:ascii="Arial" w:hAnsi="Arial"/>
          <w:sz w:val="26"/>
          <w:szCs w:val="26"/>
        </w:rPr>
        <w:t>а</w:t>
      </w:r>
      <w:r w:rsidR="006220D3" w:rsidRPr="00AC1145">
        <w:rPr>
          <w:rFonts w:ascii="Arial" w:hAnsi="Arial"/>
          <w:sz w:val="26"/>
          <w:szCs w:val="26"/>
        </w:rPr>
        <w:t>, из числа своих членов</w:t>
      </w:r>
      <w:r w:rsidR="006220D3" w:rsidRPr="004727FB">
        <w:rPr>
          <w:rFonts w:ascii="Arial" w:hAnsi="Arial"/>
          <w:sz w:val="26"/>
          <w:szCs w:val="26"/>
          <w:lang w:val="uz-Cyrl-UZ"/>
        </w:rPr>
        <w:t xml:space="preserve"> </w:t>
      </w:r>
      <w:r w:rsidR="006220D3">
        <w:rPr>
          <w:rFonts w:ascii="Arial" w:hAnsi="Arial"/>
          <w:sz w:val="26"/>
          <w:szCs w:val="26"/>
          <w:lang w:val="uz-Cyrl-UZ"/>
        </w:rPr>
        <w:t xml:space="preserve">избирает </w:t>
      </w:r>
      <w:r w:rsidR="006220D3" w:rsidRPr="004727FB">
        <w:rPr>
          <w:rFonts w:ascii="Arial" w:hAnsi="Arial"/>
          <w:sz w:val="26"/>
          <w:szCs w:val="26"/>
          <w:lang w:val="uz-Cyrl-UZ"/>
        </w:rPr>
        <w:t>Председател</w:t>
      </w:r>
      <w:r w:rsidR="006220D3">
        <w:rPr>
          <w:rFonts w:ascii="Arial" w:hAnsi="Arial"/>
          <w:sz w:val="26"/>
          <w:szCs w:val="26"/>
          <w:lang w:val="uz-Cyrl-UZ"/>
        </w:rPr>
        <w:t>я</w:t>
      </w:r>
      <w:r w:rsidR="006220D3" w:rsidRPr="004727FB">
        <w:rPr>
          <w:rFonts w:ascii="Arial" w:hAnsi="Arial"/>
          <w:sz w:val="26"/>
          <w:szCs w:val="26"/>
          <w:lang w:val="uz-Cyrl-UZ"/>
        </w:rPr>
        <w:t xml:space="preserve"> Наблюдательного </w:t>
      </w:r>
      <w:r w:rsidR="006220D3" w:rsidRPr="004727FB">
        <w:rPr>
          <w:rFonts w:ascii="Arial" w:hAnsi="Arial"/>
          <w:sz w:val="26"/>
          <w:szCs w:val="26"/>
          <w:lang w:val="uz-Cyrl-UZ"/>
        </w:rPr>
        <w:lastRenderedPageBreak/>
        <w:t xml:space="preserve">совета банка большинством голосов от общего числа членов Наблюдательного совета </w:t>
      </w:r>
      <w:r w:rsidR="006220D3">
        <w:rPr>
          <w:rFonts w:ascii="Arial" w:hAnsi="Arial"/>
          <w:sz w:val="26"/>
          <w:szCs w:val="26"/>
          <w:lang w:val="uz-Cyrl-UZ"/>
        </w:rPr>
        <w:t>Б</w:t>
      </w:r>
      <w:r w:rsidR="006220D3" w:rsidRPr="004727FB">
        <w:rPr>
          <w:rFonts w:ascii="Arial" w:hAnsi="Arial"/>
          <w:sz w:val="26"/>
          <w:szCs w:val="26"/>
          <w:lang w:val="uz-Cyrl-UZ"/>
        </w:rPr>
        <w:t>анка.</w:t>
      </w:r>
      <w:r w:rsidR="00654D82" w:rsidRPr="000E1422">
        <w:rPr>
          <w:rFonts w:ascii="Arial" w:hAnsi="Arial"/>
          <w:sz w:val="26"/>
          <w:szCs w:val="26"/>
          <w:highlight w:val="red"/>
          <w:lang w:val="uz-Cyrl-UZ"/>
        </w:rPr>
        <w:t xml:space="preserve"> </w:t>
      </w:r>
    </w:p>
    <w:p w14:paraId="234D952B" w14:textId="3ED134F4" w:rsidR="00654D82" w:rsidRPr="004727FB" w:rsidRDefault="00737E96" w:rsidP="00DE1798">
      <w:pPr>
        <w:jc w:val="both"/>
        <w:rPr>
          <w:rFonts w:ascii="Arial" w:hAnsi="Arial"/>
          <w:sz w:val="26"/>
          <w:szCs w:val="26"/>
          <w:lang w:val="uz-Cyrl-UZ"/>
        </w:rPr>
      </w:pPr>
      <w:r w:rsidRPr="00737E96">
        <w:rPr>
          <w:rFonts w:ascii="Arial" w:hAnsi="Arial"/>
          <w:sz w:val="26"/>
          <w:szCs w:val="26"/>
        </w:rPr>
        <w:t>7</w:t>
      </w:r>
      <w:r w:rsidR="002C6BB7" w:rsidRPr="004727FB">
        <w:rPr>
          <w:rFonts w:ascii="Arial" w:hAnsi="Arial"/>
          <w:sz w:val="26"/>
          <w:szCs w:val="26"/>
          <w:lang w:val="uz-Cyrl-UZ"/>
        </w:rPr>
        <w:t>.2.</w:t>
      </w:r>
      <w:r w:rsidR="00654D82" w:rsidRPr="004727FB">
        <w:rPr>
          <w:rFonts w:ascii="Arial" w:hAnsi="Arial"/>
          <w:sz w:val="26"/>
          <w:szCs w:val="26"/>
          <w:lang w:val="uz-Cyrl-UZ"/>
        </w:rPr>
        <w:t xml:space="preserve">Наблюдательный совет банка вправе в любое время и по любому основанию переизбрать председателя </w:t>
      </w:r>
      <w:r w:rsidR="00D753D1">
        <w:rPr>
          <w:rFonts w:ascii="Arial" w:hAnsi="Arial"/>
          <w:sz w:val="26"/>
          <w:szCs w:val="26"/>
          <w:lang w:val="uz-Cyrl-UZ"/>
        </w:rPr>
        <w:t>Н</w:t>
      </w:r>
      <w:r w:rsidR="00654D82" w:rsidRPr="004727FB">
        <w:rPr>
          <w:rFonts w:ascii="Arial" w:hAnsi="Arial"/>
          <w:sz w:val="26"/>
          <w:szCs w:val="26"/>
          <w:lang w:val="uz-Cyrl-UZ"/>
        </w:rPr>
        <w:t>аблюдательного совета.</w:t>
      </w:r>
    </w:p>
    <w:p w14:paraId="72604D36" w14:textId="639CD48B" w:rsidR="00654D82" w:rsidRPr="004727FB" w:rsidRDefault="00737E96" w:rsidP="00DE1798">
      <w:pPr>
        <w:tabs>
          <w:tab w:val="left" w:pos="3899"/>
        </w:tabs>
        <w:jc w:val="both"/>
        <w:rPr>
          <w:rFonts w:ascii="Arial" w:hAnsi="Arial"/>
          <w:sz w:val="26"/>
          <w:szCs w:val="26"/>
        </w:rPr>
      </w:pPr>
      <w:r w:rsidRPr="00737E96">
        <w:rPr>
          <w:rFonts w:ascii="Arial" w:hAnsi="Arial"/>
          <w:sz w:val="26"/>
          <w:szCs w:val="26"/>
        </w:rPr>
        <w:t>7</w:t>
      </w:r>
      <w:r w:rsidR="002C6BB7" w:rsidRPr="004727FB">
        <w:rPr>
          <w:rFonts w:ascii="Arial" w:hAnsi="Arial"/>
          <w:sz w:val="26"/>
          <w:szCs w:val="26"/>
        </w:rPr>
        <w:t>.3.</w:t>
      </w:r>
      <w:r w:rsidR="00654D82" w:rsidRPr="004727FB">
        <w:rPr>
          <w:rFonts w:ascii="Arial" w:hAnsi="Arial"/>
          <w:sz w:val="26"/>
          <w:szCs w:val="26"/>
        </w:rPr>
        <w:t xml:space="preserve">Председатель </w:t>
      </w:r>
      <w:r w:rsidR="00F70E2B" w:rsidRPr="004727FB">
        <w:rPr>
          <w:rFonts w:ascii="Arial" w:hAnsi="Arial"/>
          <w:sz w:val="26"/>
          <w:szCs w:val="26"/>
        </w:rPr>
        <w:t>Н</w:t>
      </w:r>
      <w:r w:rsidR="00654D82" w:rsidRPr="004727FB">
        <w:rPr>
          <w:rFonts w:ascii="Arial" w:hAnsi="Arial"/>
          <w:sz w:val="26"/>
          <w:szCs w:val="26"/>
          <w:lang w:val="uz-Cyrl-UZ"/>
        </w:rPr>
        <w:t>аблюдательного</w:t>
      </w:r>
      <w:r w:rsidR="00654D82" w:rsidRPr="004727FB">
        <w:rPr>
          <w:rFonts w:ascii="Arial" w:hAnsi="Arial"/>
          <w:sz w:val="26"/>
          <w:szCs w:val="26"/>
        </w:rPr>
        <w:t xml:space="preserve"> совета Банка руководит его деятельностью и несет ответственность за обеспечение эффективности следующего:</w:t>
      </w:r>
    </w:p>
    <w:p w14:paraId="737F1277" w14:textId="23993ED8" w:rsidR="00654D82" w:rsidRPr="004727FB" w:rsidRDefault="00737E96" w:rsidP="00DE1798">
      <w:pPr>
        <w:tabs>
          <w:tab w:val="left" w:pos="3899"/>
        </w:tabs>
        <w:jc w:val="both"/>
        <w:rPr>
          <w:rFonts w:ascii="Arial" w:hAnsi="Arial"/>
          <w:sz w:val="26"/>
          <w:szCs w:val="26"/>
        </w:rPr>
      </w:pPr>
      <w:r w:rsidRPr="00737E96">
        <w:rPr>
          <w:rFonts w:ascii="Arial" w:hAnsi="Arial"/>
          <w:sz w:val="26"/>
          <w:szCs w:val="26"/>
        </w:rPr>
        <w:t>7</w:t>
      </w:r>
      <w:r w:rsidR="002C6BB7" w:rsidRPr="004727FB">
        <w:rPr>
          <w:rFonts w:ascii="Arial" w:hAnsi="Arial"/>
          <w:sz w:val="26"/>
          <w:szCs w:val="26"/>
        </w:rPr>
        <w:t>.3.1.</w:t>
      </w:r>
      <w:r w:rsidR="00654D82" w:rsidRPr="004727FB">
        <w:rPr>
          <w:rFonts w:ascii="Arial" w:hAnsi="Arial"/>
          <w:sz w:val="26"/>
          <w:szCs w:val="26"/>
        </w:rPr>
        <w:t xml:space="preserve">организует работу </w:t>
      </w:r>
      <w:r w:rsidR="00F70E2B" w:rsidRPr="004727FB">
        <w:rPr>
          <w:rFonts w:ascii="Arial" w:hAnsi="Arial"/>
          <w:sz w:val="26"/>
          <w:szCs w:val="26"/>
          <w:lang w:val="uz-Cyrl-UZ"/>
        </w:rPr>
        <w:t>Н</w:t>
      </w:r>
      <w:r w:rsidR="00654D82" w:rsidRPr="004727FB">
        <w:rPr>
          <w:rFonts w:ascii="Arial" w:hAnsi="Arial"/>
          <w:sz w:val="26"/>
          <w:szCs w:val="26"/>
          <w:lang w:val="uz-Cyrl-UZ"/>
        </w:rPr>
        <w:t>аблюдательного</w:t>
      </w:r>
      <w:r w:rsidR="00654D82" w:rsidRPr="004727FB">
        <w:rPr>
          <w:rFonts w:ascii="Arial" w:hAnsi="Arial"/>
          <w:sz w:val="26"/>
          <w:szCs w:val="26"/>
        </w:rPr>
        <w:t xml:space="preserve"> совета, планирование деятельности </w:t>
      </w:r>
      <w:r w:rsidR="002C6BB7" w:rsidRPr="004727FB">
        <w:rPr>
          <w:rFonts w:ascii="Arial" w:hAnsi="Arial"/>
          <w:sz w:val="26"/>
          <w:szCs w:val="26"/>
        </w:rPr>
        <w:t xml:space="preserve">Наблюдательного </w:t>
      </w:r>
      <w:r w:rsidR="00654D82" w:rsidRPr="004727FB">
        <w:rPr>
          <w:rFonts w:ascii="Arial" w:hAnsi="Arial"/>
          <w:sz w:val="26"/>
          <w:szCs w:val="26"/>
        </w:rPr>
        <w:t xml:space="preserve">совета, соблюдение утвержденных планов работы </w:t>
      </w:r>
      <w:r w:rsidR="002C6BB7" w:rsidRPr="004727FB">
        <w:rPr>
          <w:rFonts w:ascii="Arial" w:hAnsi="Arial"/>
          <w:sz w:val="26"/>
          <w:szCs w:val="26"/>
        </w:rPr>
        <w:t>Наблюдательного совета</w:t>
      </w:r>
      <w:r w:rsidR="00654D82" w:rsidRPr="004727FB">
        <w:rPr>
          <w:rFonts w:ascii="Arial" w:hAnsi="Arial"/>
          <w:sz w:val="26"/>
          <w:szCs w:val="26"/>
        </w:rPr>
        <w:t xml:space="preserve"> и комитетов </w:t>
      </w:r>
      <w:r w:rsidR="002C6BB7" w:rsidRPr="004727FB">
        <w:rPr>
          <w:rFonts w:ascii="Arial" w:hAnsi="Arial"/>
          <w:sz w:val="26"/>
          <w:szCs w:val="26"/>
        </w:rPr>
        <w:t>Наблюдательного совета</w:t>
      </w:r>
      <w:r w:rsidR="00654D82" w:rsidRPr="004727FB">
        <w:rPr>
          <w:rFonts w:ascii="Arial" w:hAnsi="Arial"/>
          <w:sz w:val="26"/>
          <w:szCs w:val="26"/>
        </w:rPr>
        <w:t>;</w:t>
      </w:r>
    </w:p>
    <w:p w14:paraId="6CF45730" w14:textId="052D9992" w:rsidR="00654D82" w:rsidRPr="004727FB" w:rsidRDefault="00737E96" w:rsidP="00DE1798">
      <w:pPr>
        <w:tabs>
          <w:tab w:val="left" w:pos="3899"/>
        </w:tabs>
        <w:jc w:val="both"/>
        <w:rPr>
          <w:rFonts w:ascii="Arial" w:hAnsi="Arial"/>
          <w:sz w:val="26"/>
          <w:szCs w:val="26"/>
        </w:rPr>
      </w:pPr>
      <w:r w:rsidRPr="00737E96">
        <w:rPr>
          <w:rFonts w:ascii="Arial" w:hAnsi="Arial"/>
          <w:sz w:val="26"/>
          <w:szCs w:val="26"/>
        </w:rPr>
        <w:t>7</w:t>
      </w:r>
      <w:r w:rsidR="002C6BB7" w:rsidRPr="004727FB">
        <w:rPr>
          <w:rFonts w:ascii="Arial" w:hAnsi="Arial"/>
          <w:sz w:val="26"/>
          <w:szCs w:val="26"/>
        </w:rPr>
        <w:t>.3.2.</w:t>
      </w:r>
      <w:r w:rsidR="00654D82" w:rsidRPr="004727FB">
        <w:rPr>
          <w:rFonts w:ascii="Arial" w:hAnsi="Arial"/>
          <w:sz w:val="26"/>
          <w:szCs w:val="26"/>
        </w:rPr>
        <w:t xml:space="preserve">Обеспечивает взаимодействие </w:t>
      </w:r>
      <w:r w:rsidR="002C6BB7" w:rsidRPr="004727FB">
        <w:rPr>
          <w:rFonts w:ascii="Arial" w:hAnsi="Arial"/>
          <w:sz w:val="26"/>
          <w:szCs w:val="26"/>
        </w:rPr>
        <w:t>Наблюдательного совета</w:t>
      </w:r>
      <w:r w:rsidR="00654D82" w:rsidRPr="004727FB">
        <w:rPr>
          <w:rFonts w:ascii="Arial" w:hAnsi="Arial"/>
          <w:sz w:val="26"/>
          <w:szCs w:val="26"/>
        </w:rPr>
        <w:t xml:space="preserve"> с </w:t>
      </w:r>
      <w:r w:rsidR="00870415">
        <w:rPr>
          <w:rFonts w:ascii="Arial" w:hAnsi="Arial"/>
          <w:sz w:val="26"/>
          <w:szCs w:val="26"/>
        </w:rPr>
        <w:t>П</w:t>
      </w:r>
      <w:r w:rsidR="00654D82" w:rsidRPr="004727FB">
        <w:rPr>
          <w:rFonts w:ascii="Arial" w:hAnsi="Arial"/>
          <w:sz w:val="26"/>
          <w:szCs w:val="26"/>
        </w:rPr>
        <w:t xml:space="preserve">равлением, корпоративным консультантом и комитетами </w:t>
      </w:r>
      <w:r w:rsidR="002C6BB7" w:rsidRPr="004727FB">
        <w:rPr>
          <w:rFonts w:ascii="Arial" w:hAnsi="Arial"/>
          <w:sz w:val="26"/>
          <w:szCs w:val="26"/>
        </w:rPr>
        <w:t>Наблюдательного совета;</w:t>
      </w:r>
    </w:p>
    <w:p w14:paraId="74C1C54B" w14:textId="79A7076A" w:rsidR="00654D82" w:rsidRPr="004727FB" w:rsidRDefault="00737E96" w:rsidP="00DE1798">
      <w:pPr>
        <w:tabs>
          <w:tab w:val="left" w:pos="3899"/>
        </w:tabs>
        <w:jc w:val="both"/>
        <w:rPr>
          <w:rFonts w:ascii="Arial" w:hAnsi="Arial"/>
          <w:sz w:val="26"/>
          <w:szCs w:val="26"/>
        </w:rPr>
      </w:pPr>
      <w:r w:rsidRPr="00737E96">
        <w:rPr>
          <w:rFonts w:ascii="Arial" w:hAnsi="Arial"/>
          <w:sz w:val="26"/>
          <w:szCs w:val="26"/>
        </w:rPr>
        <w:t>7</w:t>
      </w:r>
      <w:r w:rsidR="002C6BB7" w:rsidRPr="004727FB">
        <w:rPr>
          <w:rFonts w:ascii="Arial" w:hAnsi="Arial"/>
          <w:sz w:val="26"/>
          <w:szCs w:val="26"/>
        </w:rPr>
        <w:t>.3.3.</w:t>
      </w:r>
      <w:r w:rsidR="00654D82" w:rsidRPr="004727FB">
        <w:rPr>
          <w:rFonts w:ascii="Arial" w:hAnsi="Arial"/>
          <w:sz w:val="26"/>
          <w:szCs w:val="26"/>
        </w:rPr>
        <w:t>созывает, утверждает повестку заседаний</w:t>
      </w:r>
      <w:r w:rsidR="00870415">
        <w:rPr>
          <w:rFonts w:ascii="Arial" w:hAnsi="Arial"/>
          <w:sz w:val="26"/>
          <w:szCs w:val="26"/>
        </w:rPr>
        <w:t xml:space="preserve"> Наблюдательного</w:t>
      </w:r>
      <w:r w:rsidR="00654D82" w:rsidRPr="004727FB">
        <w:rPr>
          <w:rFonts w:ascii="Arial" w:hAnsi="Arial"/>
          <w:sz w:val="26"/>
          <w:szCs w:val="26"/>
        </w:rPr>
        <w:t xml:space="preserve"> совета, и председательствует на заседаниях </w:t>
      </w:r>
      <w:r w:rsidR="00870415">
        <w:rPr>
          <w:rFonts w:ascii="Arial" w:hAnsi="Arial"/>
          <w:sz w:val="26"/>
          <w:szCs w:val="26"/>
        </w:rPr>
        <w:t>Н</w:t>
      </w:r>
      <w:r w:rsidR="00654D82" w:rsidRPr="004727FB">
        <w:rPr>
          <w:rFonts w:ascii="Arial" w:hAnsi="Arial"/>
          <w:sz w:val="26"/>
          <w:szCs w:val="26"/>
          <w:lang w:val="uz-Cyrl-UZ"/>
        </w:rPr>
        <w:t>аблюдательного</w:t>
      </w:r>
      <w:r w:rsidR="00654D82" w:rsidRPr="004727FB">
        <w:rPr>
          <w:rFonts w:ascii="Arial" w:hAnsi="Arial"/>
          <w:sz w:val="26"/>
          <w:szCs w:val="26"/>
        </w:rPr>
        <w:t xml:space="preserve"> совета;</w:t>
      </w:r>
    </w:p>
    <w:p w14:paraId="48BACE00" w14:textId="0B005A28" w:rsidR="00654D82" w:rsidRPr="004727FB" w:rsidRDefault="003027D6" w:rsidP="00DE1798">
      <w:pPr>
        <w:tabs>
          <w:tab w:val="left" w:pos="3899"/>
        </w:tabs>
        <w:jc w:val="both"/>
        <w:rPr>
          <w:rFonts w:ascii="Arial" w:hAnsi="Arial"/>
          <w:sz w:val="26"/>
          <w:szCs w:val="26"/>
        </w:rPr>
      </w:pPr>
      <w:r w:rsidRPr="003027D6">
        <w:rPr>
          <w:rFonts w:ascii="Arial" w:hAnsi="Arial"/>
          <w:sz w:val="26"/>
          <w:szCs w:val="26"/>
        </w:rPr>
        <w:t>7</w:t>
      </w:r>
      <w:r w:rsidR="002C6BB7" w:rsidRPr="004727FB">
        <w:rPr>
          <w:rFonts w:ascii="Arial" w:hAnsi="Arial"/>
          <w:sz w:val="26"/>
          <w:szCs w:val="26"/>
        </w:rPr>
        <w:t>.</w:t>
      </w:r>
      <w:r w:rsidRPr="003027D6">
        <w:rPr>
          <w:rFonts w:ascii="Arial" w:hAnsi="Arial"/>
          <w:sz w:val="26"/>
          <w:szCs w:val="26"/>
        </w:rPr>
        <w:t>3</w:t>
      </w:r>
      <w:r w:rsidR="002C6BB7" w:rsidRPr="004727FB">
        <w:rPr>
          <w:rFonts w:ascii="Arial" w:hAnsi="Arial"/>
          <w:sz w:val="26"/>
          <w:szCs w:val="26"/>
        </w:rPr>
        <w:t>.4.</w:t>
      </w:r>
      <w:r w:rsidR="00654D82" w:rsidRPr="004727FB">
        <w:rPr>
          <w:rFonts w:ascii="Arial" w:hAnsi="Arial"/>
          <w:sz w:val="26"/>
          <w:szCs w:val="26"/>
        </w:rPr>
        <w:t>контролирует ведение протокола на собраниях;</w:t>
      </w:r>
    </w:p>
    <w:p w14:paraId="417DA44D" w14:textId="43FC46E3" w:rsidR="00654D82" w:rsidRPr="004727FB" w:rsidRDefault="003027D6" w:rsidP="00DE1798">
      <w:pPr>
        <w:tabs>
          <w:tab w:val="left" w:pos="3899"/>
        </w:tabs>
        <w:jc w:val="both"/>
        <w:rPr>
          <w:rFonts w:ascii="Arial" w:hAnsi="Arial"/>
          <w:sz w:val="26"/>
          <w:szCs w:val="26"/>
        </w:rPr>
      </w:pPr>
      <w:r w:rsidRPr="003027D6">
        <w:rPr>
          <w:rFonts w:ascii="Arial" w:hAnsi="Arial"/>
          <w:sz w:val="26"/>
          <w:szCs w:val="26"/>
        </w:rPr>
        <w:t>7</w:t>
      </w:r>
      <w:r w:rsidR="002C6BB7" w:rsidRPr="004727FB">
        <w:rPr>
          <w:rFonts w:ascii="Arial" w:hAnsi="Arial"/>
          <w:sz w:val="26"/>
          <w:szCs w:val="26"/>
        </w:rPr>
        <w:t>.</w:t>
      </w:r>
      <w:r w:rsidRPr="003027D6">
        <w:rPr>
          <w:rFonts w:ascii="Arial" w:hAnsi="Arial"/>
          <w:sz w:val="26"/>
          <w:szCs w:val="26"/>
        </w:rPr>
        <w:t>3</w:t>
      </w:r>
      <w:r w:rsidR="002C6BB7" w:rsidRPr="004727FB">
        <w:rPr>
          <w:rFonts w:ascii="Arial" w:hAnsi="Arial"/>
          <w:sz w:val="26"/>
          <w:szCs w:val="26"/>
        </w:rPr>
        <w:t>.5.</w:t>
      </w:r>
      <w:r w:rsidR="00654D82" w:rsidRPr="004727FB">
        <w:rPr>
          <w:rFonts w:ascii="Arial" w:hAnsi="Arial"/>
          <w:sz w:val="26"/>
          <w:szCs w:val="26"/>
        </w:rPr>
        <w:t>открывает общее собрание акционеров и является членом его президиума;</w:t>
      </w:r>
    </w:p>
    <w:p w14:paraId="554E6393" w14:textId="71764587" w:rsidR="00654D82" w:rsidRPr="003027D6" w:rsidRDefault="003027D6" w:rsidP="00DE1798">
      <w:pPr>
        <w:tabs>
          <w:tab w:val="left" w:pos="3899"/>
        </w:tabs>
        <w:jc w:val="both"/>
        <w:rPr>
          <w:rFonts w:ascii="Arial" w:hAnsi="Arial"/>
          <w:sz w:val="26"/>
          <w:szCs w:val="26"/>
        </w:rPr>
      </w:pPr>
      <w:r w:rsidRPr="003027D6">
        <w:rPr>
          <w:rFonts w:ascii="Arial" w:hAnsi="Arial"/>
          <w:sz w:val="26"/>
          <w:szCs w:val="26"/>
        </w:rPr>
        <w:t>7</w:t>
      </w:r>
      <w:r w:rsidR="002C6BB7" w:rsidRPr="004727FB">
        <w:rPr>
          <w:rFonts w:ascii="Arial" w:hAnsi="Arial"/>
          <w:sz w:val="26"/>
          <w:szCs w:val="26"/>
        </w:rPr>
        <w:t>.</w:t>
      </w:r>
      <w:r w:rsidRPr="003027D6">
        <w:rPr>
          <w:rFonts w:ascii="Arial" w:hAnsi="Arial"/>
          <w:sz w:val="26"/>
          <w:szCs w:val="26"/>
        </w:rPr>
        <w:t>3</w:t>
      </w:r>
      <w:r w:rsidR="002C6BB7" w:rsidRPr="004727FB">
        <w:rPr>
          <w:rFonts w:ascii="Arial" w:hAnsi="Arial"/>
          <w:sz w:val="26"/>
          <w:szCs w:val="26"/>
        </w:rPr>
        <w:t>.6.</w:t>
      </w:r>
      <w:r w:rsidR="00654D82" w:rsidRPr="004727FB">
        <w:rPr>
          <w:rFonts w:ascii="Arial" w:hAnsi="Arial"/>
          <w:sz w:val="26"/>
          <w:szCs w:val="26"/>
        </w:rPr>
        <w:t>заключает от имени банка трудовой договор о найме Председателя Правления</w:t>
      </w:r>
      <w:r w:rsidRPr="003027D6">
        <w:rPr>
          <w:rFonts w:ascii="Arial" w:hAnsi="Arial"/>
          <w:sz w:val="26"/>
          <w:szCs w:val="26"/>
        </w:rPr>
        <w:t>.</w:t>
      </w:r>
    </w:p>
    <w:p w14:paraId="11688C08" w14:textId="110D819E" w:rsidR="000E2961" w:rsidRPr="004727FB" w:rsidRDefault="003027D6" w:rsidP="00DE1798">
      <w:pPr>
        <w:ind w:right="-2"/>
        <w:jc w:val="both"/>
        <w:rPr>
          <w:rFonts w:ascii="Arial" w:hAnsi="Arial"/>
          <w:sz w:val="26"/>
          <w:szCs w:val="26"/>
        </w:rPr>
      </w:pPr>
      <w:r w:rsidRPr="003027D6">
        <w:rPr>
          <w:rFonts w:ascii="Arial" w:hAnsi="Arial"/>
          <w:sz w:val="26"/>
          <w:szCs w:val="26"/>
        </w:rPr>
        <w:t>7.4</w:t>
      </w:r>
      <w:r w:rsidR="00654D82" w:rsidRPr="004727FB">
        <w:rPr>
          <w:rFonts w:ascii="Arial" w:hAnsi="Arial"/>
          <w:sz w:val="26"/>
          <w:szCs w:val="26"/>
          <w:lang w:val="uz-Cyrl-UZ"/>
        </w:rPr>
        <w:t>.</w:t>
      </w:r>
      <w:r w:rsidR="000E2961" w:rsidRPr="004727FB">
        <w:rPr>
          <w:rFonts w:ascii="Arial" w:hAnsi="Arial"/>
          <w:sz w:val="26"/>
          <w:szCs w:val="26"/>
        </w:rPr>
        <w:t>В случае временного отсутствия Председателя Наблюдательного совета, его функции осуществляет один из членов Наблюдательного совета по решению Наблюдательного совета.</w:t>
      </w:r>
    </w:p>
    <w:p w14:paraId="49DCE116" w14:textId="13777A03" w:rsidR="00E5709C" w:rsidRPr="004727FB" w:rsidRDefault="003027D6" w:rsidP="00DE1798">
      <w:pPr>
        <w:ind w:right="-2"/>
        <w:jc w:val="both"/>
        <w:rPr>
          <w:rFonts w:ascii="Arial" w:hAnsi="Arial"/>
          <w:sz w:val="26"/>
          <w:szCs w:val="26"/>
        </w:rPr>
      </w:pPr>
      <w:r w:rsidRPr="003027D6">
        <w:rPr>
          <w:rFonts w:ascii="Arial" w:hAnsi="Arial"/>
          <w:sz w:val="26"/>
          <w:szCs w:val="26"/>
        </w:rPr>
        <w:t>7</w:t>
      </w:r>
      <w:r w:rsidRPr="00392544">
        <w:rPr>
          <w:rFonts w:ascii="Arial" w:hAnsi="Arial"/>
          <w:sz w:val="26"/>
          <w:szCs w:val="26"/>
        </w:rPr>
        <w:t>.5</w:t>
      </w:r>
      <w:r w:rsidR="005121B6" w:rsidRPr="004727FB">
        <w:rPr>
          <w:rFonts w:ascii="Arial" w:hAnsi="Arial"/>
          <w:sz w:val="26"/>
          <w:szCs w:val="26"/>
        </w:rPr>
        <w:t>.</w:t>
      </w:r>
      <w:r w:rsidR="00635C41">
        <w:rPr>
          <w:rFonts w:ascii="Arial" w:hAnsi="Arial"/>
          <w:sz w:val="26"/>
          <w:szCs w:val="26"/>
        </w:rPr>
        <w:t>На Общем собрании акционеров</w:t>
      </w:r>
      <w:r w:rsidR="00E5709C" w:rsidRPr="004727FB">
        <w:rPr>
          <w:rFonts w:ascii="Arial" w:hAnsi="Arial"/>
          <w:sz w:val="26"/>
          <w:szCs w:val="26"/>
        </w:rPr>
        <w:t xml:space="preserve"> Председатель Наблюдательного совета предоставляет отчет Наблюдательного совета, который, в том числе содержит итоги деятельности Наблюдательного совета и его комитетов за отчетный период, меры, предпринятые Наблюдательным советом по достижению цели Банка и его устойчивому развитию, основные факторы риска, существенные события.</w:t>
      </w:r>
    </w:p>
    <w:p w14:paraId="39B3F27E" w14:textId="77777777" w:rsidR="00E5709C" w:rsidRPr="004727FB" w:rsidRDefault="00E5709C" w:rsidP="00DE1798">
      <w:pPr>
        <w:ind w:right="-2"/>
        <w:rPr>
          <w:rFonts w:ascii="Arial" w:hAnsi="Arial"/>
          <w:b/>
          <w:sz w:val="26"/>
          <w:szCs w:val="26"/>
        </w:rPr>
      </w:pPr>
    </w:p>
    <w:p w14:paraId="64EC0ABB" w14:textId="3023A00D" w:rsidR="00292BDD" w:rsidRPr="004727FB" w:rsidRDefault="00292BDD" w:rsidP="00DE1798">
      <w:pPr>
        <w:ind w:right="-2" w:firstLine="709"/>
        <w:jc w:val="both"/>
        <w:rPr>
          <w:rFonts w:ascii="Arial" w:hAnsi="Arial"/>
          <w:b/>
          <w:sz w:val="26"/>
          <w:szCs w:val="26"/>
        </w:rPr>
      </w:pPr>
      <w:r w:rsidRPr="004727FB">
        <w:rPr>
          <w:rFonts w:ascii="Arial" w:hAnsi="Arial"/>
          <w:b/>
          <w:sz w:val="26"/>
          <w:szCs w:val="26"/>
        </w:rPr>
        <w:t xml:space="preserve">Глава </w:t>
      </w:r>
      <w:r w:rsidR="00392544" w:rsidRPr="00DA6A6D">
        <w:rPr>
          <w:rFonts w:ascii="Arial" w:hAnsi="Arial"/>
          <w:b/>
          <w:sz w:val="26"/>
          <w:szCs w:val="26"/>
        </w:rPr>
        <w:t>8</w:t>
      </w:r>
      <w:r w:rsidRPr="004727FB">
        <w:rPr>
          <w:rFonts w:ascii="Arial" w:hAnsi="Arial"/>
          <w:b/>
          <w:sz w:val="26"/>
          <w:szCs w:val="26"/>
        </w:rPr>
        <w:t>. Права и обязанности члена Наблюдательного совета</w:t>
      </w:r>
    </w:p>
    <w:p w14:paraId="6E65E579" w14:textId="5621449F" w:rsidR="00292BDD" w:rsidRPr="004727FB" w:rsidRDefault="00292BDD" w:rsidP="00DE1798">
      <w:pPr>
        <w:ind w:right="-2" w:firstLine="709"/>
        <w:jc w:val="both"/>
        <w:rPr>
          <w:rFonts w:ascii="Arial" w:hAnsi="Arial"/>
          <w:b/>
          <w:sz w:val="26"/>
          <w:szCs w:val="26"/>
        </w:rPr>
      </w:pPr>
    </w:p>
    <w:p w14:paraId="516BFE30" w14:textId="12F7B1A2" w:rsidR="00ED6572" w:rsidRPr="004727FB" w:rsidRDefault="00DA6A6D" w:rsidP="00ED6572">
      <w:pPr>
        <w:jc w:val="both"/>
        <w:rPr>
          <w:rFonts w:ascii="Arial" w:hAnsi="Arial"/>
          <w:sz w:val="26"/>
          <w:szCs w:val="26"/>
          <w:lang w:val="uz-Cyrl-UZ"/>
        </w:rPr>
      </w:pPr>
      <w:r w:rsidRPr="00DA6A6D">
        <w:rPr>
          <w:rFonts w:ascii="Arial" w:hAnsi="Arial"/>
          <w:sz w:val="26"/>
          <w:szCs w:val="26"/>
        </w:rPr>
        <w:t>8</w:t>
      </w:r>
      <w:r w:rsidR="00ED6572" w:rsidRPr="004727FB">
        <w:rPr>
          <w:rFonts w:ascii="Arial" w:hAnsi="Arial"/>
          <w:sz w:val="26"/>
          <w:szCs w:val="26"/>
          <w:lang w:val="uz-Cyrl-UZ"/>
        </w:rPr>
        <w:t xml:space="preserve">.1.Член </w:t>
      </w:r>
      <w:r w:rsidR="00ED6572">
        <w:rPr>
          <w:rFonts w:ascii="Arial" w:hAnsi="Arial"/>
          <w:sz w:val="26"/>
          <w:szCs w:val="26"/>
          <w:lang w:val="uz-Cyrl-UZ"/>
        </w:rPr>
        <w:t>Н</w:t>
      </w:r>
      <w:r w:rsidR="00ED6572" w:rsidRPr="004727FB">
        <w:rPr>
          <w:rFonts w:ascii="Arial" w:hAnsi="Arial"/>
          <w:sz w:val="26"/>
          <w:szCs w:val="26"/>
          <w:lang w:val="uz-Cyrl-UZ"/>
        </w:rPr>
        <w:t xml:space="preserve">аблюдательного совета </w:t>
      </w:r>
      <w:r w:rsidR="00ED6572">
        <w:rPr>
          <w:rFonts w:ascii="Arial" w:hAnsi="Arial"/>
          <w:sz w:val="26"/>
          <w:szCs w:val="26"/>
          <w:lang w:val="uz-Cyrl-UZ"/>
        </w:rPr>
        <w:t>Б</w:t>
      </w:r>
      <w:r w:rsidR="00ED6572" w:rsidRPr="004727FB">
        <w:rPr>
          <w:rFonts w:ascii="Arial" w:hAnsi="Arial"/>
          <w:sz w:val="26"/>
          <w:szCs w:val="26"/>
          <w:lang w:val="uz-Cyrl-UZ"/>
        </w:rPr>
        <w:t>анка имеет право:</w:t>
      </w:r>
    </w:p>
    <w:p w14:paraId="37035506" w14:textId="468EAA65" w:rsidR="00ED6572" w:rsidRPr="004727FB" w:rsidRDefault="00DA6A6D" w:rsidP="00ED6572">
      <w:pPr>
        <w:jc w:val="both"/>
        <w:rPr>
          <w:rFonts w:ascii="Arial" w:hAnsi="Arial"/>
          <w:sz w:val="26"/>
          <w:szCs w:val="26"/>
          <w:lang w:val="uz-Cyrl-UZ"/>
        </w:rPr>
      </w:pPr>
      <w:r w:rsidRPr="00DA6A6D">
        <w:rPr>
          <w:rFonts w:ascii="Arial" w:hAnsi="Arial"/>
          <w:sz w:val="26"/>
          <w:szCs w:val="26"/>
        </w:rPr>
        <w:t>8</w:t>
      </w:r>
      <w:r w:rsidR="00ED6572" w:rsidRPr="004727FB">
        <w:rPr>
          <w:rFonts w:ascii="Arial" w:hAnsi="Arial"/>
          <w:sz w:val="26"/>
          <w:szCs w:val="26"/>
          <w:lang w:val="uz-Cyrl-UZ"/>
        </w:rPr>
        <w:t>.1.1.лично присутствовать на заседани</w:t>
      </w:r>
      <w:r w:rsidR="00ED6572">
        <w:rPr>
          <w:rFonts w:ascii="Arial" w:hAnsi="Arial"/>
          <w:sz w:val="26"/>
          <w:szCs w:val="26"/>
          <w:lang w:val="uz-Cyrl-UZ"/>
        </w:rPr>
        <w:t>ях</w:t>
      </w:r>
      <w:r w:rsidR="00ED6572" w:rsidRPr="004727FB">
        <w:rPr>
          <w:rFonts w:ascii="Arial" w:hAnsi="Arial"/>
          <w:sz w:val="26"/>
          <w:szCs w:val="26"/>
          <w:lang w:val="uz-Cyrl-UZ"/>
        </w:rPr>
        <w:t xml:space="preserve"> </w:t>
      </w:r>
      <w:r w:rsidR="00ED6572">
        <w:rPr>
          <w:rFonts w:ascii="Arial" w:hAnsi="Arial"/>
          <w:sz w:val="26"/>
          <w:szCs w:val="26"/>
          <w:lang w:val="uz-Cyrl-UZ"/>
        </w:rPr>
        <w:t>Н</w:t>
      </w:r>
      <w:r w:rsidR="00ED6572" w:rsidRPr="004727FB">
        <w:rPr>
          <w:rFonts w:ascii="Arial" w:hAnsi="Arial"/>
          <w:sz w:val="26"/>
          <w:szCs w:val="26"/>
          <w:lang w:val="uz-Cyrl-UZ"/>
        </w:rPr>
        <w:t xml:space="preserve">аблюдательного совета </w:t>
      </w:r>
      <w:r w:rsidR="00ED6572">
        <w:rPr>
          <w:rFonts w:ascii="Arial" w:hAnsi="Arial"/>
          <w:sz w:val="26"/>
          <w:szCs w:val="26"/>
          <w:lang w:val="uz-Cyrl-UZ"/>
        </w:rPr>
        <w:t>Б</w:t>
      </w:r>
      <w:r w:rsidR="00ED6572" w:rsidRPr="004727FB">
        <w:rPr>
          <w:rFonts w:ascii="Arial" w:hAnsi="Arial"/>
          <w:sz w:val="26"/>
          <w:szCs w:val="26"/>
          <w:lang w:val="uz-Cyrl-UZ"/>
        </w:rPr>
        <w:t>анка, выражать свое мнение по обсуждаемым на заседани</w:t>
      </w:r>
      <w:r w:rsidR="00ED6572">
        <w:rPr>
          <w:rFonts w:ascii="Arial" w:hAnsi="Arial"/>
          <w:sz w:val="26"/>
          <w:szCs w:val="26"/>
          <w:lang w:val="uz-Cyrl-UZ"/>
        </w:rPr>
        <w:t>ях</w:t>
      </w:r>
      <w:r w:rsidR="00ED6572" w:rsidRPr="004727FB">
        <w:rPr>
          <w:rFonts w:ascii="Arial" w:hAnsi="Arial"/>
          <w:sz w:val="26"/>
          <w:szCs w:val="26"/>
          <w:lang w:val="uz-Cyrl-UZ"/>
        </w:rPr>
        <w:t xml:space="preserve"> вопросам;</w:t>
      </w:r>
    </w:p>
    <w:p w14:paraId="15E19C00" w14:textId="29678E08" w:rsidR="00ED6572" w:rsidRPr="004727FB" w:rsidRDefault="00DA6A6D" w:rsidP="00ED6572">
      <w:pPr>
        <w:jc w:val="both"/>
        <w:rPr>
          <w:rFonts w:ascii="Arial" w:hAnsi="Arial"/>
          <w:sz w:val="26"/>
          <w:szCs w:val="26"/>
          <w:lang w:val="uz-Cyrl-UZ"/>
        </w:rPr>
      </w:pPr>
      <w:r w:rsidRPr="00DA6A6D">
        <w:rPr>
          <w:rFonts w:ascii="Arial" w:hAnsi="Arial"/>
          <w:sz w:val="26"/>
          <w:szCs w:val="26"/>
        </w:rPr>
        <w:t>8</w:t>
      </w:r>
      <w:r w:rsidR="00ED6572" w:rsidRPr="004727FB">
        <w:rPr>
          <w:rFonts w:ascii="Arial" w:hAnsi="Arial"/>
          <w:sz w:val="26"/>
          <w:szCs w:val="26"/>
          <w:lang w:val="uz-Cyrl-UZ"/>
        </w:rPr>
        <w:t>.1.2.получ</w:t>
      </w:r>
      <w:r w:rsidR="00ED6572">
        <w:rPr>
          <w:rFonts w:ascii="Arial" w:hAnsi="Arial"/>
          <w:sz w:val="26"/>
          <w:szCs w:val="26"/>
          <w:lang w:val="uz-Cyrl-UZ"/>
        </w:rPr>
        <w:t>ать</w:t>
      </w:r>
      <w:r w:rsidR="00ED6572" w:rsidRPr="004727FB">
        <w:rPr>
          <w:rFonts w:ascii="Arial" w:hAnsi="Arial"/>
          <w:sz w:val="26"/>
          <w:szCs w:val="26"/>
          <w:lang w:val="uz-Cyrl-UZ"/>
        </w:rPr>
        <w:t xml:space="preserve"> полн</w:t>
      </w:r>
      <w:r w:rsidR="00ED6572">
        <w:rPr>
          <w:rFonts w:ascii="Arial" w:hAnsi="Arial"/>
          <w:sz w:val="26"/>
          <w:szCs w:val="26"/>
          <w:lang w:val="uz-Cyrl-UZ"/>
        </w:rPr>
        <w:t>ую</w:t>
      </w:r>
      <w:r w:rsidR="00ED6572" w:rsidRPr="004727FB">
        <w:rPr>
          <w:rFonts w:ascii="Arial" w:hAnsi="Arial"/>
          <w:sz w:val="26"/>
          <w:szCs w:val="26"/>
          <w:lang w:val="uz-Cyrl-UZ"/>
        </w:rPr>
        <w:t xml:space="preserve"> и достоверн</w:t>
      </w:r>
      <w:r w:rsidR="00ED6572">
        <w:rPr>
          <w:rFonts w:ascii="Arial" w:hAnsi="Arial"/>
          <w:sz w:val="26"/>
          <w:szCs w:val="26"/>
          <w:lang w:val="uz-Cyrl-UZ"/>
        </w:rPr>
        <w:t>ую</w:t>
      </w:r>
      <w:r w:rsidR="00ED6572" w:rsidRPr="004727FB">
        <w:rPr>
          <w:rFonts w:ascii="Arial" w:hAnsi="Arial"/>
          <w:sz w:val="26"/>
          <w:szCs w:val="26"/>
          <w:lang w:val="uz-Cyrl-UZ"/>
        </w:rPr>
        <w:t xml:space="preserve"> информаци</w:t>
      </w:r>
      <w:r w:rsidR="00ED6572">
        <w:rPr>
          <w:rFonts w:ascii="Arial" w:hAnsi="Arial"/>
          <w:sz w:val="26"/>
          <w:szCs w:val="26"/>
          <w:lang w:val="uz-Cyrl-UZ"/>
        </w:rPr>
        <w:t>ю</w:t>
      </w:r>
      <w:r w:rsidR="00ED6572" w:rsidRPr="004727FB">
        <w:rPr>
          <w:rFonts w:ascii="Arial" w:hAnsi="Arial"/>
          <w:sz w:val="26"/>
          <w:szCs w:val="26"/>
          <w:lang w:val="uz-Cyrl-UZ"/>
        </w:rPr>
        <w:t xml:space="preserve"> о результатах деятельности банка, планах его развития за определенный период;</w:t>
      </w:r>
    </w:p>
    <w:p w14:paraId="0B2A7728" w14:textId="7F80E210" w:rsidR="00ED6572" w:rsidRPr="004727FB" w:rsidRDefault="00DA6A6D" w:rsidP="00ED6572">
      <w:pPr>
        <w:jc w:val="both"/>
        <w:rPr>
          <w:rFonts w:ascii="Arial" w:hAnsi="Arial"/>
          <w:sz w:val="26"/>
          <w:szCs w:val="26"/>
          <w:lang w:val="uz-Cyrl-UZ"/>
        </w:rPr>
      </w:pPr>
      <w:r w:rsidRPr="00DA6A6D">
        <w:rPr>
          <w:rFonts w:ascii="Arial" w:hAnsi="Arial"/>
          <w:sz w:val="26"/>
          <w:szCs w:val="26"/>
        </w:rPr>
        <w:t>8</w:t>
      </w:r>
      <w:r w:rsidR="00ED6572" w:rsidRPr="004727FB">
        <w:rPr>
          <w:rFonts w:ascii="Arial" w:hAnsi="Arial"/>
          <w:sz w:val="26"/>
          <w:szCs w:val="26"/>
          <w:lang w:val="uz-Cyrl-UZ"/>
        </w:rPr>
        <w:t xml:space="preserve">.1.3.получать в установленном порядке вознаграждение за работу в </w:t>
      </w:r>
      <w:r w:rsidR="00ED6572">
        <w:rPr>
          <w:rFonts w:ascii="Arial" w:hAnsi="Arial"/>
          <w:sz w:val="26"/>
          <w:szCs w:val="26"/>
          <w:lang w:val="uz-Cyrl-UZ"/>
        </w:rPr>
        <w:t>Н</w:t>
      </w:r>
      <w:r w:rsidR="00ED6572" w:rsidRPr="004727FB">
        <w:rPr>
          <w:rFonts w:ascii="Arial" w:hAnsi="Arial"/>
          <w:sz w:val="26"/>
          <w:szCs w:val="26"/>
          <w:lang w:val="uz-Cyrl-UZ"/>
        </w:rPr>
        <w:t>аблюдательном совете, выполняя возложенные на него обязанности;</w:t>
      </w:r>
    </w:p>
    <w:p w14:paraId="7729F41F" w14:textId="1B675919" w:rsidR="00ED6572" w:rsidRPr="004727FB" w:rsidRDefault="00DA6A6D" w:rsidP="00ED6572">
      <w:pPr>
        <w:jc w:val="both"/>
        <w:rPr>
          <w:rFonts w:ascii="Arial" w:hAnsi="Arial"/>
          <w:sz w:val="26"/>
          <w:szCs w:val="26"/>
          <w:lang w:val="uz-Cyrl-UZ"/>
        </w:rPr>
      </w:pPr>
      <w:r w:rsidRPr="00DA6A6D">
        <w:rPr>
          <w:rFonts w:ascii="Arial" w:hAnsi="Arial"/>
          <w:sz w:val="26"/>
          <w:szCs w:val="26"/>
        </w:rPr>
        <w:t>8</w:t>
      </w:r>
      <w:r w:rsidR="00ED6572" w:rsidRPr="004727FB">
        <w:rPr>
          <w:rFonts w:ascii="Arial" w:hAnsi="Arial"/>
          <w:sz w:val="26"/>
          <w:szCs w:val="26"/>
          <w:lang w:val="uz-Cyrl-UZ"/>
        </w:rPr>
        <w:t xml:space="preserve">.1.4.по итогам финансового года член </w:t>
      </w:r>
      <w:r w:rsidR="00ED6572">
        <w:rPr>
          <w:rFonts w:ascii="Arial" w:hAnsi="Arial"/>
          <w:sz w:val="26"/>
          <w:szCs w:val="26"/>
          <w:lang w:val="uz-Cyrl-UZ"/>
        </w:rPr>
        <w:t>Н</w:t>
      </w:r>
      <w:r w:rsidR="00ED6572" w:rsidRPr="004727FB">
        <w:rPr>
          <w:rFonts w:ascii="Arial" w:hAnsi="Arial"/>
          <w:sz w:val="26"/>
          <w:szCs w:val="26"/>
          <w:lang w:val="uz-Cyrl-UZ"/>
        </w:rPr>
        <w:t>аблюдательно</w:t>
      </w:r>
      <w:r w:rsidR="00ED6572">
        <w:rPr>
          <w:rFonts w:ascii="Arial" w:hAnsi="Arial"/>
          <w:sz w:val="26"/>
          <w:szCs w:val="26"/>
          <w:lang w:val="uz-Cyrl-UZ"/>
        </w:rPr>
        <w:t xml:space="preserve">го </w:t>
      </w:r>
      <w:r w:rsidR="00ED6572" w:rsidRPr="004727FB">
        <w:rPr>
          <w:rFonts w:ascii="Arial" w:hAnsi="Arial"/>
          <w:sz w:val="26"/>
          <w:szCs w:val="26"/>
          <w:lang w:val="uz-Cyrl-UZ"/>
        </w:rPr>
        <w:t>совета может получить единовременное стимулирующее (премиальное) вознаграждение в зависимости от финансовых результатов.</w:t>
      </w:r>
    </w:p>
    <w:p w14:paraId="78A9757E" w14:textId="21864C6D" w:rsidR="003D5D81" w:rsidRPr="004727FB" w:rsidRDefault="00DA6A6D" w:rsidP="00DE1798">
      <w:pPr>
        <w:jc w:val="both"/>
        <w:rPr>
          <w:rFonts w:ascii="Arial" w:hAnsi="Arial"/>
          <w:sz w:val="26"/>
          <w:szCs w:val="26"/>
          <w:lang w:val="uz-Cyrl-UZ"/>
        </w:rPr>
      </w:pPr>
      <w:r w:rsidRPr="00DA6A6D">
        <w:rPr>
          <w:rFonts w:ascii="Arial" w:hAnsi="Arial"/>
          <w:sz w:val="26"/>
          <w:szCs w:val="26"/>
        </w:rPr>
        <w:t>8</w:t>
      </w:r>
      <w:r w:rsidR="005121B6" w:rsidRPr="004727FB">
        <w:rPr>
          <w:rFonts w:ascii="Arial" w:hAnsi="Arial"/>
          <w:sz w:val="26"/>
          <w:szCs w:val="26"/>
          <w:lang w:val="uz-Cyrl-UZ"/>
        </w:rPr>
        <w:t>.</w:t>
      </w:r>
      <w:r w:rsidRPr="00DA6A6D">
        <w:rPr>
          <w:rFonts w:ascii="Arial" w:hAnsi="Arial"/>
          <w:sz w:val="26"/>
          <w:szCs w:val="26"/>
        </w:rPr>
        <w:t>2</w:t>
      </w:r>
      <w:r w:rsidR="005121B6" w:rsidRPr="004727FB">
        <w:rPr>
          <w:rFonts w:ascii="Arial" w:hAnsi="Arial"/>
          <w:sz w:val="26"/>
          <w:szCs w:val="26"/>
          <w:lang w:val="uz-Cyrl-UZ"/>
        </w:rPr>
        <w:t>.</w:t>
      </w:r>
      <w:r w:rsidR="003D5D81" w:rsidRPr="004727FB">
        <w:rPr>
          <w:rFonts w:ascii="Arial" w:hAnsi="Arial"/>
          <w:sz w:val="26"/>
          <w:szCs w:val="26"/>
          <w:lang w:val="uz-Cyrl-UZ"/>
        </w:rPr>
        <w:t xml:space="preserve">Члены </w:t>
      </w:r>
      <w:r w:rsidR="00116D9F" w:rsidRPr="004727FB">
        <w:rPr>
          <w:rFonts w:ascii="Arial" w:hAnsi="Arial"/>
          <w:sz w:val="26"/>
          <w:szCs w:val="26"/>
          <w:lang w:val="uz-Cyrl-UZ"/>
        </w:rPr>
        <w:t>Н</w:t>
      </w:r>
      <w:r w:rsidR="003D5D81" w:rsidRPr="004727FB">
        <w:rPr>
          <w:rFonts w:ascii="Arial" w:hAnsi="Arial"/>
          <w:sz w:val="26"/>
          <w:szCs w:val="26"/>
          <w:lang w:val="uz-Cyrl-UZ"/>
        </w:rPr>
        <w:t xml:space="preserve">аблюдательного совета не вправе использовать возможности банка (имущественные или неимущественные права, возможности в сфере хозяйственной деятельности, информацию о деятельности и планах </w:t>
      </w:r>
      <w:r w:rsidR="00116D9F" w:rsidRPr="004727FB">
        <w:rPr>
          <w:rFonts w:ascii="Arial" w:hAnsi="Arial"/>
          <w:sz w:val="26"/>
          <w:szCs w:val="26"/>
          <w:lang w:val="uz-Cyrl-UZ"/>
        </w:rPr>
        <w:t>Б</w:t>
      </w:r>
      <w:r w:rsidR="003D5D81" w:rsidRPr="004727FB">
        <w:rPr>
          <w:rFonts w:ascii="Arial" w:hAnsi="Arial"/>
          <w:sz w:val="26"/>
          <w:szCs w:val="26"/>
          <w:lang w:val="uz-Cyrl-UZ"/>
        </w:rPr>
        <w:t>анка) в целях личной выгоды.</w:t>
      </w:r>
    </w:p>
    <w:p w14:paraId="739485A3" w14:textId="74C3EA6D" w:rsidR="00ED6572" w:rsidRPr="004727FB" w:rsidRDefault="00DA6A6D" w:rsidP="00ED6572">
      <w:pPr>
        <w:jc w:val="both"/>
        <w:rPr>
          <w:rFonts w:ascii="Arial" w:hAnsi="Arial"/>
          <w:sz w:val="26"/>
          <w:szCs w:val="26"/>
          <w:lang w:val="uz-Cyrl-UZ"/>
        </w:rPr>
      </w:pPr>
      <w:r w:rsidRPr="00DA6A6D">
        <w:rPr>
          <w:rFonts w:ascii="Arial" w:hAnsi="Arial"/>
          <w:sz w:val="26"/>
          <w:szCs w:val="26"/>
          <w:highlight w:val="yellow"/>
        </w:rPr>
        <w:t>8</w:t>
      </w:r>
      <w:r w:rsidR="00ED6572" w:rsidRPr="003D604D">
        <w:rPr>
          <w:rFonts w:ascii="Arial" w:hAnsi="Arial"/>
          <w:sz w:val="26"/>
          <w:szCs w:val="26"/>
          <w:highlight w:val="yellow"/>
          <w:lang w:val="uz-Cyrl-UZ"/>
        </w:rPr>
        <w:t>.</w:t>
      </w:r>
      <w:r w:rsidRPr="00760DC0">
        <w:rPr>
          <w:rFonts w:ascii="Arial" w:hAnsi="Arial"/>
          <w:sz w:val="26"/>
          <w:szCs w:val="26"/>
        </w:rPr>
        <w:t>3</w:t>
      </w:r>
      <w:r w:rsidR="00ED6572" w:rsidRPr="004727FB">
        <w:rPr>
          <w:rFonts w:ascii="Arial" w:hAnsi="Arial"/>
          <w:sz w:val="26"/>
          <w:szCs w:val="26"/>
          <w:lang w:val="uz-Cyrl-UZ"/>
        </w:rPr>
        <w:t>.</w:t>
      </w:r>
      <w:r w:rsidR="00ED6572" w:rsidRPr="00025AE0">
        <w:rPr>
          <w:rFonts w:ascii="Arial" w:hAnsi="Arial"/>
          <w:sz w:val="26"/>
          <w:szCs w:val="26"/>
          <w:lang w:val="uz-Cyrl-UZ"/>
        </w:rPr>
        <w:t xml:space="preserve"> </w:t>
      </w:r>
      <w:r w:rsidR="00ED6572">
        <w:rPr>
          <w:rFonts w:ascii="Arial" w:hAnsi="Arial"/>
          <w:sz w:val="26"/>
          <w:szCs w:val="26"/>
          <w:lang w:val="uz-Cyrl-UZ"/>
        </w:rPr>
        <w:t xml:space="preserve">Обязанностью любого члена Наюлдательного совета является участие в рассмотрении и принятии решений по вопросам компетенции Наблюдательного совета. </w:t>
      </w:r>
    </w:p>
    <w:p w14:paraId="413A45CC" w14:textId="77777777" w:rsidR="00ED6572" w:rsidRPr="004727FB" w:rsidRDefault="00ED6572" w:rsidP="00DE1798">
      <w:pPr>
        <w:jc w:val="both"/>
        <w:rPr>
          <w:rFonts w:ascii="Arial" w:hAnsi="Arial"/>
          <w:sz w:val="26"/>
          <w:szCs w:val="26"/>
          <w:lang w:val="uz-Cyrl-UZ"/>
        </w:rPr>
      </w:pPr>
    </w:p>
    <w:p w14:paraId="2E95D58C" w14:textId="77777777" w:rsidR="00EF3B2D" w:rsidRDefault="00EF3B2D" w:rsidP="00DE1798">
      <w:pPr>
        <w:ind w:right="-2" w:firstLine="709"/>
        <w:jc w:val="both"/>
        <w:rPr>
          <w:rFonts w:ascii="Arial" w:hAnsi="Arial"/>
          <w:b/>
          <w:sz w:val="26"/>
          <w:szCs w:val="26"/>
        </w:rPr>
      </w:pPr>
    </w:p>
    <w:p w14:paraId="4E648CDD" w14:textId="25517BC4" w:rsidR="00292BDD" w:rsidRPr="004727FB" w:rsidRDefault="00292BDD" w:rsidP="00DE1798">
      <w:pPr>
        <w:ind w:right="-2" w:firstLine="709"/>
        <w:jc w:val="both"/>
        <w:rPr>
          <w:rFonts w:ascii="Arial" w:hAnsi="Arial"/>
          <w:b/>
          <w:sz w:val="26"/>
          <w:szCs w:val="26"/>
        </w:rPr>
      </w:pPr>
      <w:r w:rsidRPr="004727FB">
        <w:rPr>
          <w:rFonts w:ascii="Arial" w:hAnsi="Arial"/>
          <w:b/>
          <w:sz w:val="26"/>
          <w:szCs w:val="26"/>
        </w:rPr>
        <w:lastRenderedPageBreak/>
        <w:t xml:space="preserve">Глава </w:t>
      </w:r>
      <w:r w:rsidR="00760DC0" w:rsidRPr="00FE0B73">
        <w:rPr>
          <w:rFonts w:ascii="Arial" w:hAnsi="Arial"/>
          <w:b/>
          <w:sz w:val="26"/>
          <w:szCs w:val="26"/>
        </w:rPr>
        <w:t>9</w:t>
      </w:r>
      <w:r w:rsidRPr="004727FB">
        <w:rPr>
          <w:rFonts w:ascii="Arial" w:hAnsi="Arial"/>
          <w:b/>
          <w:sz w:val="26"/>
          <w:szCs w:val="26"/>
        </w:rPr>
        <w:t xml:space="preserve">. Вознаграждение членов Наблюдательного совета </w:t>
      </w:r>
    </w:p>
    <w:p w14:paraId="7FE1BAA5" w14:textId="11C24A0D" w:rsidR="00BF4061" w:rsidRPr="004727FB" w:rsidRDefault="00BF4061" w:rsidP="00DE1798">
      <w:pPr>
        <w:ind w:right="-2" w:firstLine="709"/>
        <w:jc w:val="both"/>
        <w:rPr>
          <w:rFonts w:ascii="Arial" w:hAnsi="Arial"/>
          <w:b/>
          <w:sz w:val="26"/>
          <w:szCs w:val="26"/>
        </w:rPr>
      </w:pPr>
    </w:p>
    <w:p w14:paraId="135672C4" w14:textId="7518FA6E" w:rsidR="009310D6" w:rsidRPr="004727FB" w:rsidRDefault="00FE0B73" w:rsidP="009310D6">
      <w:pPr>
        <w:pStyle w:val="osn"/>
        <w:tabs>
          <w:tab w:val="left" w:pos="0"/>
          <w:tab w:val="left" w:pos="396"/>
        </w:tabs>
        <w:spacing w:line="240" w:lineRule="auto"/>
        <w:ind w:firstLine="0"/>
        <w:rPr>
          <w:rFonts w:ascii="Arial" w:hAnsi="Arial" w:cs="Arial"/>
          <w:sz w:val="26"/>
          <w:szCs w:val="26"/>
          <w:lang w:val="uz-Cyrl-UZ"/>
        </w:rPr>
      </w:pPr>
      <w:r w:rsidRPr="00FE0B73">
        <w:rPr>
          <w:rFonts w:ascii="Arial" w:hAnsi="Arial" w:cs="Arial"/>
          <w:sz w:val="26"/>
          <w:szCs w:val="26"/>
          <w:highlight w:val="yellow"/>
        </w:rPr>
        <w:t>9</w:t>
      </w:r>
      <w:r w:rsidR="009310D6" w:rsidRPr="00D96367">
        <w:rPr>
          <w:rFonts w:ascii="Arial" w:hAnsi="Arial" w:cs="Arial"/>
          <w:sz w:val="26"/>
          <w:szCs w:val="26"/>
          <w:highlight w:val="yellow"/>
          <w:lang w:val="uz-Cyrl-UZ"/>
        </w:rPr>
        <w:t>.1.Членам Наблюдательного совета Банка выплачивается</w:t>
      </w:r>
      <w:r w:rsidR="00D96367">
        <w:rPr>
          <w:rFonts w:ascii="Arial" w:hAnsi="Arial" w:cs="Arial"/>
          <w:sz w:val="26"/>
          <w:szCs w:val="26"/>
          <w:highlight w:val="yellow"/>
          <w:lang w:val="uz-Cyrl-UZ"/>
        </w:rPr>
        <w:t xml:space="preserve"> ежемесячное </w:t>
      </w:r>
      <w:r w:rsidR="009310D6" w:rsidRPr="00D96367">
        <w:rPr>
          <w:rFonts w:ascii="Arial" w:hAnsi="Arial" w:cs="Arial"/>
          <w:sz w:val="26"/>
          <w:szCs w:val="26"/>
          <w:highlight w:val="yellow"/>
          <w:lang w:val="uz-Cyrl-UZ"/>
        </w:rPr>
        <w:t xml:space="preserve"> вознаграждение за исполнение обязанностей в качестве члена Наблюдательного совета.</w:t>
      </w:r>
    </w:p>
    <w:p w14:paraId="767D86DE" w14:textId="3C81F174" w:rsidR="009310D6" w:rsidRPr="004727FB" w:rsidRDefault="00FE0B73" w:rsidP="009310D6">
      <w:pPr>
        <w:pStyle w:val="osn"/>
        <w:tabs>
          <w:tab w:val="left" w:pos="0"/>
          <w:tab w:val="left" w:pos="396"/>
        </w:tabs>
        <w:spacing w:line="240" w:lineRule="auto"/>
        <w:ind w:firstLine="0"/>
        <w:rPr>
          <w:rFonts w:ascii="Arial" w:hAnsi="Arial" w:cs="Arial"/>
          <w:sz w:val="26"/>
          <w:szCs w:val="26"/>
          <w:lang w:val="uz-Cyrl-UZ"/>
        </w:rPr>
      </w:pPr>
      <w:r w:rsidRPr="00FE0B73">
        <w:rPr>
          <w:rFonts w:ascii="Arial" w:hAnsi="Arial" w:cs="Arial"/>
          <w:sz w:val="26"/>
          <w:szCs w:val="26"/>
        </w:rPr>
        <w:t>9</w:t>
      </w:r>
      <w:r w:rsidR="009310D6" w:rsidRPr="004727FB">
        <w:rPr>
          <w:rFonts w:ascii="Arial" w:hAnsi="Arial" w:cs="Arial"/>
          <w:sz w:val="26"/>
          <w:szCs w:val="26"/>
          <w:lang w:val="uz-Cyrl-UZ"/>
        </w:rPr>
        <w:t xml:space="preserve">.2.Независимым (иностранным) членам Наблюдательного совета </w:t>
      </w:r>
      <w:r w:rsidR="009310D6" w:rsidRPr="006800D7">
        <w:rPr>
          <w:rFonts w:ascii="Arial" w:hAnsi="Arial" w:cs="Arial"/>
          <w:sz w:val="26"/>
          <w:szCs w:val="26"/>
          <w:highlight w:val="yellow"/>
          <w:lang w:val="uz-Cyrl-UZ"/>
        </w:rPr>
        <w:t>выплачива</w:t>
      </w:r>
      <w:r w:rsidR="006800D7" w:rsidRPr="006800D7">
        <w:rPr>
          <w:rFonts w:ascii="Arial" w:hAnsi="Arial" w:cs="Arial"/>
          <w:sz w:val="26"/>
          <w:szCs w:val="26"/>
          <w:highlight w:val="yellow"/>
          <w:lang w:val="uz-Cyrl-UZ"/>
        </w:rPr>
        <w:t>ю</w:t>
      </w:r>
      <w:r w:rsidR="009310D6" w:rsidRPr="006800D7">
        <w:rPr>
          <w:rFonts w:ascii="Arial" w:hAnsi="Arial" w:cs="Arial"/>
          <w:sz w:val="26"/>
          <w:szCs w:val="26"/>
          <w:highlight w:val="yellow"/>
          <w:lang w:val="uz-Cyrl-UZ"/>
        </w:rPr>
        <w:t>тся</w:t>
      </w:r>
      <w:r w:rsidR="006800D7" w:rsidRPr="006800D7">
        <w:rPr>
          <w:rFonts w:ascii="Arial" w:hAnsi="Arial" w:cs="Arial"/>
          <w:sz w:val="26"/>
          <w:szCs w:val="26"/>
          <w:highlight w:val="yellow"/>
          <w:lang w:val="uz-Cyrl-UZ"/>
        </w:rPr>
        <w:t xml:space="preserve"> вознаграждение</w:t>
      </w:r>
      <w:r w:rsidR="006800D7">
        <w:rPr>
          <w:rFonts w:ascii="Arial" w:hAnsi="Arial" w:cs="Arial"/>
          <w:sz w:val="26"/>
          <w:szCs w:val="26"/>
          <w:lang w:val="uz-Cyrl-UZ"/>
        </w:rPr>
        <w:t xml:space="preserve"> </w:t>
      </w:r>
      <w:r w:rsidR="009310D6" w:rsidRPr="004727FB">
        <w:rPr>
          <w:rFonts w:ascii="Arial" w:hAnsi="Arial" w:cs="Arial"/>
          <w:sz w:val="26"/>
          <w:szCs w:val="26"/>
          <w:lang w:val="uz-Cyrl-UZ"/>
        </w:rPr>
        <w:t>в порядке и размере, предусмотренных заключенными с ними договорами, в пределах максимального размера вознаграждения, определяемого решением общего собрания акционеров за исполнение обязанностей члена Наблюдательного совета.</w:t>
      </w:r>
    </w:p>
    <w:p w14:paraId="48ABDF4B" w14:textId="3133BEBF" w:rsidR="009310D6" w:rsidRPr="004727FB" w:rsidRDefault="00FE0B73" w:rsidP="009310D6">
      <w:pPr>
        <w:pStyle w:val="osn"/>
        <w:tabs>
          <w:tab w:val="left" w:pos="0"/>
          <w:tab w:val="left" w:pos="396"/>
        </w:tabs>
        <w:spacing w:line="240" w:lineRule="auto"/>
        <w:ind w:firstLine="0"/>
        <w:rPr>
          <w:rFonts w:ascii="Arial" w:hAnsi="Arial" w:cs="Arial"/>
          <w:sz w:val="26"/>
          <w:szCs w:val="26"/>
          <w:lang w:val="uz-Cyrl-UZ"/>
        </w:rPr>
      </w:pPr>
      <w:r w:rsidRPr="00FE0B73">
        <w:rPr>
          <w:rFonts w:ascii="Arial" w:hAnsi="Arial" w:cs="Arial"/>
          <w:sz w:val="26"/>
          <w:szCs w:val="26"/>
        </w:rPr>
        <w:t>9</w:t>
      </w:r>
      <w:r w:rsidR="009310D6" w:rsidRPr="004727FB">
        <w:rPr>
          <w:rFonts w:ascii="Arial" w:hAnsi="Arial" w:cs="Arial"/>
          <w:sz w:val="26"/>
          <w:szCs w:val="26"/>
          <w:lang w:val="uz-Cyrl-UZ"/>
        </w:rPr>
        <w:t>.3.</w:t>
      </w:r>
      <w:r w:rsidR="009310D6" w:rsidRPr="004727FB">
        <w:rPr>
          <w:rFonts w:ascii="Arial" w:hAnsi="Arial" w:cs="Arial"/>
          <w:sz w:val="26"/>
          <w:szCs w:val="26"/>
          <w:lang w:val="uz-Latn-UZ"/>
        </w:rPr>
        <w:t xml:space="preserve">Размер </w:t>
      </w:r>
      <w:r w:rsidR="009310D6">
        <w:rPr>
          <w:rFonts w:ascii="Arial" w:hAnsi="Arial" w:cs="Arial"/>
          <w:sz w:val="26"/>
          <w:szCs w:val="26"/>
        </w:rPr>
        <w:t xml:space="preserve">выплачиваемого </w:t>
      </w:r>
      <w:r w:rsidR="009310D6" w:rsidRPr="004727FB">
        <w:rPr>
          <w:rFonts w:ascii="Arial" w:hAnsi="Arial" w:cs="Arial"/>
          <w:sz w:val="26"/>
          <w:szCs w:val="26"/>
        </w:rPr>
        <w:t>вознаграждения</w:t>
      </w:r>
      <w:r w:rsidR="009310D6" w:rsidRPr="004727FB">
        <w:rPr>
          <w:rFonts w:ascii="Arial" w:hAnsi="Arial" w:cs="Arial"/>
          <w:sz w:val="26"/>
          <w:szCs w:val="26"/>
          <w:lang w:val="uz-Latn-UZ"/>
        </w:rPr>
        <w:t xml:space="preserve"> устанавливается в соответствии с</w:t>
      </w:r>
      <w:r w:rsidR="009310D6" w:rsidRPr="004727FB">
        <w:rPr>
          <w:rFonts w:ascii="Arial" w:hAnsi="Arial" w:cs="Arial"/>
          <w:sz w:val="26"/>
          <w:szCs w:val="26"/>
        </w:rPr>
        <w:t xml:space="preserve"> «</w:t>
      </w:r>
      <w:r w:rsidR="009310D6" w:rsidRPr="004727FB">
        <w:rPr>
          <w:rFonts w:ascii="Arial" w:hAnsi="Arial" w:cs="Arial"/>
          <w:sz w:val="26"/>
          <w:szCs w:val="26"/>
          <w:lang w:val="uz-Latn-UZ"/>
        </w:rPr>
        <w:t xml:space="preserve">Положением о порядке премирования членов </w:t>
      </w:r>
      <w:r w:rsidR="009310D6" w:rsidRPr="004727FB">
        <w:rPr>
          <w:rFonts w:ascii="Arial" w:hAnsi="Arial" w:cs="Arial"/>
          <w:sz w:val="26"/>
          <w:szCs w:val="26"/>
        </w:rPr>
        <w:t>н</w:t>
      </w:r>
      <w:r w:rsidR="009310D6" w:rsidRPr="004727FB">
        <w:rPr>
          <w:rFonts w:ascii="Arial" w:hAnsi="Arial" w:cs="Arial"/>
          <w:sz w:val="26"/>
          <w:szCs w:val="26"/>
          <w:lang w:val="uz-Latn-UZ"/>
        </w:rPr>
        <w:t>аблюдательного совета акционерного коммерческого банка</w:t>
      </w:r>
      <w:r w:rsidR="009310D6" w:rsidRPr="004727FB">
        <w:rPr>
          <w:rFonts w:ascii="Arial" w:hAnsi="Arial" w:cs="Arial"/>
          <w:sz w:val="26"/>
          <w:szCs w:val="26"/>
        </w:rPr>
        <w:t xml:space="preserve"> «</w:t>
      </w:r>
      <w:r w:rsidR="009310D6" w:rsidRPr="004727FB">
        <w:rPr>
          <w:rFonts w:ascii="Arial" w:hAnsi="Arial" w:cs="Arial"/>
          <w:sz w:val="26"/>
          <w:szCs w:val="26"/>
          <w:lang w:val="uz-Latn-UZ"/>
        </w:rPr>
        <w:t>Туронбанк</w:t>
      </w:r>
      <w:r w:rsidR="009310D6" w:rsidRPr="004727FB">
        <w:rPr>
          <w:rFonts w:ascii="Arial" w:hAnsi="Arial" w:cs="Arial"/>
          <w:sz w:val="26"/>
          <w:szCs w:val="26"/>
        </w:rPr>
        <w:t>»</w:t>
      </w:r>
      <w:r w:rsidR="009310D6" w:rsidRPr="004727FB">
        <w:rPr>
          <w:rFonts w:ascii="Arial" w:hAnsi="Arial" w:cs="Arial"/>
          <w:sz w:val="26"/>
          <w:szCs w:val="26"/>
          <w:lang w:val="uz-Latn-UZ"/>
        </w:rPr>
        <w:t>.</w:t>
      </w:r>
      <w:r w:rsidR="009310D6" w:rsidRPr="004727FB">
        <w:rPr>
          <w:rFonts w:ascii="Arial" w:hAnsi="Arial" w:cs="Arial"/>
          <w:sz w:val="26"/>
          <w:szCs w:val="26"/>
          <w:lang w:val="uz-Cyrl-UZ"/>
        </w:rPr>
        <w:t xml:space="preserve">  </w:t>
      </w:r>
    </w:p>
    <w:p w14:paraId="0AE2448A" w14:textId="355F2422" w:rsidR="00BF4061" w:rsidRPr="004727FB" w:rsidRDefault="00FE0B73" w:rsidP="00DE1798">
      <w:pPr>
        <w:jc w:val="both"/>
        <w:rPr>
          <w:rFonts w:ascii="Arial" w:hAnsi="Arial"/>
          <w:sz w:val="26"/>
          <w:szCs w:val="26"/>
          <w:lang w:val="uz-Cyrl-UZ"/>
        </w:rPr>
      </w:pPr>
      <w:r w:rsidRPr="00FE0B73">
        <w:rPr>
          <w:rFonts w:ascii="Arial" w:hAnsi="Arial"/>
          <w:sz w:val="26"/>
          <w:szCs w:val="26"/>
          <w:highlight w:val="yellow"/>
        </w:rPr>
        <w:t>9</w:t>
      </w:r>
      <w:r w:rsidR="005121B6" w:rsidRPr="006800D7">
        <w:rPr>
          <w:rFonts w:ascii="Arial" w:hAnsi="Arial"/>
          <w:sz w:val="26"/>
          <w:szCs w:val="26"/>
          <w:highlight w:val="yellow"/>
          <w:lang w:val="uz-Cyrl-UZ"/>
        </w:rPr>
        <w:t>.4.</w:t>
      </w:r>
      <w:r w:rsidR="00BF4061" w:rsidRPr="006800D7">
        <w:rPr>
          <w:rFonts w:ascii="Arial" w:hAnsi="Arial"/>
          <w:sz w:val="26"/>
          <w:szCs w:val="26"/>
          <w:highlight w:val="yellow"/>
          <w:lang w:val="uz-Cyrl-UZ"/>
        </w:rPr>
        <w:t xml:space="preserve"> Размер ежегодного вознаграждения, которое может быть выплачено помимо ежемесячно</w:t>
      </w:r>
      <w:r w:rsidR="00BF4061" w:rsidRPr="006800D7">
        <w:rPr>
          <w:rFonts w:ascii="Arial" w:hAnsi="Arial"/>
          <w:sz w:val="26"/>
          <w:szCs w:val="26"/>
          <w:highlight w:val="yellow"/>
        </w:rPr>
        <w:t>го</w:t>
      </w:r>
      <w:r w:rsidR="00BF4061" w:rsidRPr="006800D7">
        <w:rPr>
          <w:rFonts w:ascii="Arial" w:hAnsi="Arial"/>
          <w:sz w:val="26"/>
          <w:szCs w:val="26"/>
          <w:highlight w:val="yellow"/>
          <w:lang w:val="uz-Cyrl-UZ"/>
        </w:rPr>
        <w:t xml:space="preserve"> вознаграждения членам наблюдательного совета банка</w:t>
      </w:r>
      <w:r w:rsidR="007062E5" w:rsidRPr="006800D7">
        <w:rPr>
          <w:rFonts w:ascii="Arial" w:hAnsi="Arial"/>
          <w:sz w:val="26"/>
          <w:szCs w:val="26"/>
          <w:highlight w:val="yellow"/>
          <w:lang w:val="uz-Cyrl-UZ"/>
        </w:rPr>
        <w:t xml:space="preserve"> (за исключением независимых иностранных членов)</w:t>
      </w:r>
      <w:r w:rsidR="00BF4061" w:rsidRPr="006800D7">
        <w:rPr>
          <w:rFonts w:ascii="Arial" w:hAnsi="Arial"/>
          <w:sz w:val="26"/>
          <w:szCs w:val="26"/>
          <w:highlight w:val="yellow"/>
          <w:lang w:val="uz-Cyrl-UZ"/>
        </w:rPr>
        <w:t xml:space="preserve">, определяется в соответствии с финансовыми результатами </w:t>
      </w:r>
      <w:r w:rsidR="007062E5" w:rsidRPr="006800D7">
        <w:rPr>
          <w:rFonts w:ascii="Arial" w:hAnsi="Arial"/>
          <w:sz w:val="26"/>
          <w:szCs w:val="26"/>
          <w:highlight w:val="yellow"/>
          <w:lang w:val="uz-Cyrl-UZ"/>
        </w:rPr>
        <w:t>Б</w:t>
      </w:r>
      <w:r w:rsidR="00BF4061" w:rsidRPr="006800D7">
        <w:rPr>
          <w:rFonts w:ascii="Arial" w:hAnsi="Arial"/>
          <w:sz w:val="26"/>
          <w:szCs w:val="26"/>
          <w:highlight w:val="yellow"/>
          <w:lang w:val="uz-Cyrl-UZ"/>
        </w:rPr>
        <w:t>анка и результатами независимой оценки системы корпоративного управления</w:t>
      </w:r>
      <w:r w:rsidR="00B1684D">
        <w:rPr>
          <w:rFonts w:ascii="Arial" w:hAnsi="Arial"/>
          <w:sz w:val="26"/>
          <w:szCs w:val="26"/>
          <w:lang w:val="uz-Cyrl-UZ"/>
        </w:rPr>
        <w:t>.</w:t>
      </w:r>
    </w:p>
    <w:p w14:paraId="7FC637E3" w14:textId="1D226816" w:rsidR="002E53C2" w:rsidRPr="004727FB" w:rsidRDefault="00FE0B73" w:rsidP="002E53C2">
      <w:pPr>
        <w:jc w:val="both"/>
        <w:rPr>
          <w:rFonts w:ascii="Arial" w:hAnsi="Arial"/>
          <w:sz w:val="26"/>
          <w:szCs w:val="26"/>
          <w:lang w:val="uz-Cyrl-UZ"/>
        </w:rPr>
      </w:pPr>
      <w:r w:rsidRPr="00FE0B73">
        <w:rPr>
          <w:rFonts w:ascii="Arial" w:hAnsi="Arial"/>
          <w:sz w:val="26"/>
          <w:szCs w:val="26"/>
        </w:rPr>
        <w:t>9</w:t>
      </w:r>
      <w:r w:rsidR="005121B6" w:rsidRPr="004727FB">
        <w:rPr>
          <w:rFonts w:ascii="Arial" w:hAnsi="Arial"/>
          <w:sz w:val="26"/>
          <w:szCs w:val="26"/>
          <w:lang w:val="uz-Cyrl-UZ"/>
        </w:rPr>
        <w:t>.5.</w:t>
      </w:r>
      <w:r w:rsidR="002E53C2" w:rsidRPr="002E53C2">
        <w:rPr>
          <w:rFonts w:ascii="Arial" w:hAnsi="Arial"/>
          <w:sz w:val="26"/>
          <w:szCs w:val="26"/>
          <w:lang w:val="uz-Cyrl-UZ"/>
        </w:rPr>
        <w:t xml:space="preserve"> </w:t>
      </w:r>
      <w:r w:rsidR="002E53C2" w:rsidRPr="00E46598">
        <w:rPr>
          <w:rFonts w:ascii="Arial" w:hAnsi="Arial"/>
          <w:sz w:val="26"/>
          <w:szCs w:val="26"/>
          <w:highlight w:val="yellow"/>
          <w:lang w:val="uz-Cyrl-UZ"/>
        </w:rPr>
        <w:t>Один раз в год (по итогам года) Банк обеспечивает проведение оценки системы корпоративного управления с привлечением независимой оценочной организации.</w:t>
      </w:r>
      <w:r w:rsidR="002E53C2" w:rsidRPr="004727FB">
        <w:rPr>
          <w:rFonts w:ascii="Arial" w:hAnsi="Arial"/>
          <w:sz w:val="26"/>
          <w:szCs w:val="26"/>
          <w:lang w:val="uz-Cyrl-UZ"/>
        </w:rPr>
        <w:t xml:space="preserve"> </w:t>
      </w:r>
    </w:p>
    <w:p w14:paraId="3FBF253F" w14:textId="2FC1EAB0" w:rsidR="00BF4061" w:rsidRDefault="00FE0B73" w:rsidP="00DE1798">
      <w:pPr>
        <w:jc w:val="both"/>
        <w:rPr>
          <w:rFonts w:ascii="Arial" w:hAnsi="Arial"/>
          <w:sz w:val="26"/>
          <w:szCs w:val="26"/>
          <w:lang w:val="uz-Cyrl-UZ"/>
        </w:rPr>
      </w:pPr>
      <w:r w:rsidRPr="00FE0B73">
        <w:rPr>
          <w:rFonts w:ascii="Arial" w:hAnsi="Arial"/>
          <w:sz w:val="26"/>
          <w:szCs w:val="26"/>
        </w:rPr>
        <w:t>9</w:t>
      </w:r>
      <w:r w:rsidR="005121B6" w:rsidRPr="004727FB">
        <w:rPr>
          <w:rFonts w:ascii="Arial" w:hAnsi="Arial"/>
          <w:sz w:val="26"/>
          <w:szCs w:val="26"/>
          <w:lang w:val="uz-Cyrl-UZ"/>
        </w:rPr>
        <w:t>.6.</w:t>
      </w:r>
      <w:r w:rsidR="00BF4061" w:rsidRPr="004727FB">
        <w:rPr>
          <w:rFonts w:ascii="Arial" w:hAnsi="Arial"/>
          <w:sz w:val="26"/>
          <w:szCs w:val="26"/>
          <w:lang w:val="uz-Cyrl-UZ"/>
        </w:rPr>
        <w:t xml:space="preserve">Размер </w:t>
      </w:r>
      <w:r w:rsidR="00E46598" w:rsidRPr="00E46598">
        <w:rPr>
          <w:rFonts w:ascii="Arial" w:hAnsi="Arial"/>
          <w:sz w:val="26"/>
          <w:szCs w:val="26"/>
          <w:highlight w:val="yellow"/>
          <w:lang w:val="uz-Cyrl-UZ"/>
        </w:rPr>
        <w:t>ежегодного</w:t>
      </w:r>
      <w:r w:rsidR="00E46598">
        <w:rPr>
          <w:rFonts w:ascii="Arial" w:hAnsi="Arial"/>
          <w:sz w:val="26"/>
          <w:szCs w:val="26"/>
          <w:lang w:val="uz-Cyrl-UZ"/>
        </w:rPr>
        <w:t xml:space="preserve"> </w:t>
      </w:r>
      <w:r w:rsidR="00BF4061" w:rsidRPr="004727FB">
        <w:rPr>
          <w:rFonts w:ascii="Arial" w:hAnsi="Arial"/>
          <w:sz w:val="26"/>
          <w:szCs w:val="26"/>
          <w:lang w:val="uz-Cyrl-UZ"/>
        </w:rPr>
        <w:t xml:space="preserve">вознаграждения (один раз в год на каждого члена </w:t>
      </w:r>
      <w:r w:rsidR="007062E5" w:rsidRPr="004727FB">
        <w:rPr>
          <w:rFonts w:ascii="Arial" w:hAnsi="Arial"/>
          <w:sz w:val="26"/>
          <w:szCs w:val="26"/>
          <w:lang w:val="uz-Cyrl-UZ"/>
        </w:rPr>
        <w:t>Н</w:t>
      </w:r>
      <w:r w:rsidR="00BF4061" w:rsidRPr="004727FB">
        <w:rPr>
          <w:rFonts w:ascii="Arial" w:hAnsi="Arial"/>
          <w:sz w:val="26"/>
          <w:szCs w:val="26"/>
          <w:lang w:val="uz-Cyrl-UZ"/>
        </w:rPr>
        <w:t>аблюдательного совета банка</w:t>
      </w:r>
      <w:r w:rsidR="00DF0DC3" w:rsidRPr="004727FB">
        <w:rPr>
          <w:rFonts w:ascii="Arial" w:hAnsi="Arial"/>
          <w:sz w:val="26"/>
          <w:szCs w:val="26"/>
          <w:lang w:val="uz-Cyrl-UZ"/>
        </w:rPr>
        <w:t>, за исключением независимых иностранных членов</w:t>
      </w:r>
      <w:r w:rsidR="00BF4061" w:rsidRPr="004727FB">
        <w:rPr>
          <w:rFonts w:ascii="Arial" w:hAnsi="Arial"/>
          <w:sz w:val="26"/>
          <w:szCs w:val="26"/>
          <w:lang w:val="uz-Cyrl-UZ"/>
        </w:rPr>
        <w:t xml:space="preserve">) определяется на основании решения общего собрания акционеров банка в зависимости от того, была ли деятельность </w:t>
      </w:r>
      <w:r w:rsidR="007062E5" w:rsidRPr="004727FB">
        <w:rPr>
          <w:rFonts w:ascii="Arial" w:hAnsi="Arial"/>
          <w:sz w:val="26"/>
          <w:szCs w:val="26"/>
          <w:lang w:val="uz-Cyrl-UZ"/>
        </w:rPr>
        <w:t>Н</w:t>
      </w:r>
      <w:r w:rsidR="00BF4061" w:rsidRPr="004727FB">
        <w:rPr>
          <w:rFonts w:ascii="Arial" w:hAnsi="Arial"/>
          <w:sz w:val="26"/>
          <w:szCs w:val="26"/>
          <w:lang w:val="uz-Cyrl-UZ"/>
        </w:rPr>
        <w:t>аблюдательного совета банка признана неудовлетворительной, низкой, удовлетворительной и высокой по результатам независимой оценки системы корпоративного управления. Вознаграждение может выплачиваться на основании решения общего собрания акционеров или не выплачиваться вообще.</w:t>
      </w:r>
    </w:p>
    <w:p w14:paraId="162B6418" w14:textId="77777777" w:rsidR="00EF3B2D" w:rsidRPr="004727FB" w:rsidRDefault="00EF3B2D" w:rsidP="00DE1798">
      <w:pPr>
        <w:jc w:val="both"/>
        <w:rPr>
          <w:rFonts w:ascii="Arial" w:hAnsi="Arial"/>
          <w:sz w:val="26"/>
          <w:szCs w:val="26"/>
          <w:lang w:val="uz-Cyrl-UZ"/>
        </w:rPr>
      </w:pPr>
    </w:p>
    <w:p w14:paraId="027CC777" w14:textId="6906B7AA" w:rsidR="00292BDD" w:rsidRDefault="00292BDD" w:rsidP="00DE1798">
      <w:pPr>
        <w:ind w:right="-2" w:firstLine="709"/>
        <w:jc w:val="both"/>
        <w:rPr>
          <w:rFonts w:ascii="Arial" w:hAnsi="Arial"/>
          <w:b/>
          <w:sz w:val="26"/>
          <w:szCs w:val="26"/>
        </w:rPr>
      </w:pPr>
      <w:r w:rsidRPr="004727FB">
        <w:rPr>
          <w:rFonts w:ascii="Arial" w:hAnsi="Arial"/>
          <w:b/>
          <w:sz w:val="26"/>
          <w:szCs w:val="26"/>
        </w:rPr>
        <w:t xml:space="preserve">Глава </w:t>
      </w:r>
      <w:r w:rsidR="005F4D24">
        <w:rPr>
          <w:rFonts w:ascii="Arial" w:hAnsi="Arial"/>
          <w:b/>
          <w:sz w:val="26"/>
          <w:szCs w:val="26"/>
          <w:lang w:val="en-US"/>
        </w:rPr>
        <w:t>10</w:t>
      </w:r>
      <w:r w:rsidRPr="004727FB">
        <w:rPr>
          <w:rFonts w:ascii="Arial" w:hAnsi="Arial"/>
          <w:b/>
          <w:sz w:val="26"/>
          <w:szCs w:val="26"/>
        </w:rPr>
        <w:t>. Ответственность членов Наблюдательного совета</w:t>
      </w:r>
      <w:r w:rsidR="00EF3B2D">
        <w:rPr>
          <w:rFonts w:ascii="Arial" w:hAnsi="Arial"/>
          <w:b/>
          <w:sz w:val="26"/>
          <w:szCs w:val="26"/>
        </w:rPr>
        <w:t>.</w:t>
      </w:r>
    </w:p>
    <w:p w14:paraId="74E3771E" w14:textId="77777777" w:rsidR="00EF3B2D" w:rsidRPr="004727FB" w:rsidRDefault="00EF3B2D" w:rsidP="00DE1798">
      <w:pPr>
        <w:ind w:right="-2" w:firstLine="709"/>
        <w:jc w:val="both"/>
        <w:rPr>
          <w:rFonts w:ascii="Arial" w:hAnsi="Arial"/>
          <w:b/>
          <w:sz w:val="26"/>
          <w:szCs w:val="26"/>
        </w:rPr>
      </w:pPr>
    </w:p>
    <w:p w14:paraId="12FA854B" w14:textId="1319AA03" w:rsidR="004F0614" w:rsidRPr="004727FB" w:rsidRDefault="005F4D24" w:rsidP="00DE1798">
      <w:pPr>
        <w:tabs>
          <w:tab w:val="left" w:pos="993"/>
        </w:tabs>
        <w:overflowPunct w:val="0"/>
        <w:autoSpaceDE w:val="0"/>
        <w:autoSpaceDN w:val="0"/>
        <w:adjustRightInd w:val="0"/>
        <w:jc w:val="both"/>
        <w:textAlignment w:val="baseline"/>
        <w:rPr>
          <w:rFonts w:ascii="Arial" w:hAnsi="Arial"/>
          <w:sz w:val="26"/>
          <w:szCs w:val="26"/>
          <w:lang w:val="uz-Cyrl-UZ"/>
        </w:rPr>
      </w:pPr>
      <w:r w:rsidRPr="005F4D24">
        <w:rPr>
          <w:rFonts w:ascii="Arial" w:hAnsi="Arial"/>
          <w:sz w:val="26"/>
          <w:szCs w:val="26"/>
        </w:rPr>
        <w:t>10</w:t>
      </w:r>
      <w:r w:rsidR="005121B6" w:rsidRPr="004727FB">
        <w:rPr>
          <w:rFonts w:ascii="Arial" w:hAnsi="Arial"/>
          <w:sz w:val="26"/>
          <w:szCs w:val="26"/>
        </w:rPr>
        <w:t>.1.</w:t>
      </w:r>
      <w:r w:rsidR="004F0614" w:rsidRPr="004727FB">
        <w:rPr>
          <w:rFonts w:ascii="Arial" w:hAnsi="Arial"/>
          <w:sz w:val="26"/>
          <w:szCs w:val="26"/>
          <w:lang w:val="uz-Cyrl-UZ"/>
        </w:rPr>
        <w:t xml:space="preserve">Члены </w:t>
      </w:r>
      <w:r w:rsidR="00351E4A" w:rsidRPr="004727FB">
        <w:rPr>
          <w:rFonts w:ascii="Arial" w:hAnsi="Arial"/>
          <w:sz w:val="26"/>
          <w:szCs w:val="26"/>
          <w:lang w:val="uz-Cyrl-UZ"/>
        </w:rPr>
        <w:t>Н</w:t>
      </w:r>
      <w:r w:rsidR="004F0614" w:rsidRPr="004727FB">
        <w:rPr>
          <w:rFonts w:ascii="Arial" w:hAnsi="Arial"/>
          <w:sz w:val="26"/>
          <w:szCs w:val="26"/>
          <w:lang w:val="uz-Cyrl-UZ"/>
        </w:rPr>
        <w:t xml:space="preserve">аблюдательного совета Банка несут ответственность перед банком и его акционерами за ненадлежащее исполнение своих обязанностей в соответствии с законодательством Республики Узбекистан и Уставом Банка. </w:t>
      </w:r>
    </w:p>
    <w:p w14:paraId="2FD85A26" w14:textId="4CB308AC" w:rsidR="004F0614" w:rsidRPr="00E42C1C" w:rsidRDefault="005F4D24" w:rsidP="00DE1798">
      <w:pPr>
        <w:tabs>
          <w:tab w:val="left" w:pos="993"/>
        </w:tabs>
        <w:overflowPunct w:val="0"/>
        <w:autoSpaceDE w:val="0"/>
        <w:autoSpaceDN w:val="0"/>
        <w:adjustRightInd w:val="0"/>
        <w:jc w:val="both"/>
        <w:textAlignment w:val="baseline"/>
        <w:rPr>
          <w:rFonts w:ascii="Arial" w:hAnsi="Arial"/>
          <w:sz w:val="26"/>
          <w:szCs w:val="26"/>
          <w:lang w:val="uz-Cyrl-UZ"/>
        </w:rPr>
      </w:pPr>
      <w:r w:rsidRPr="005F4D24">
        <w:rPr>
          <w:rFonts w:ascii="Arial" w:hAnsi="Arial"/>
          <w:sz w:val="26"/>
          <w:szCs w:val="26"/>
        </w:rPr>
        <w:t>10</w:t>
      </w:r>
      <w:r w:rsidR="005121B6" w:rsidRPr="00E42C1C">
        <w:rPr>
          <w:rFonts w:ascii="Arial" w:hAnsi="Arial"/>
          <w:sz w:val="26"/>
          <w:szCs w:val="26"/>
          <w:lang w:val="uz-Cyrl-UZ"/>
        </w:rPr>
        <w:t>.2.</w:t>
      </w:r>
      <w:r w:rsidR="004F0614" w:rsidRPr="00E42C1C">
        <w:rPr>
          <w:rFonts w:ascii="Arial" w:hAnsi="Arial"/>
          <w:sz w:val="26"/>
          <w:szCs w:val="26"/>
          <w:lang w:val="uz-Cyrl-UZ"/>
        </w:rPr>
        <w:t xml:space="preserve">Член </w:t>
      </w:r>
      <w:r w:rsidR="00351E4A" w:rsidRPr="00E42C1C">
        <w:rPr>
          <w:rFonts w:ascii="Arial" w:hAnsi="Arial"/>
          <w:sz w:val="26"/>
          <w:szCs w:val="26"/>
          <w:lang w:val="uz-Cyrl-UZ"/>
        </w:rPr>
        <w:t>Н</w:t>
      </w:r>
      <w:r w:rsidR="004F0614" w:rsidRPr="00E42C1C">
        <w:rPr>
          <w:rFonts w:ascii="Arial" w:hAnsi="Arial"/>
          <w:sz w:val="26"/>
          <w:szCs w:val="26"/>
          <w:lang w:val="uz-Cyrl-UZ"/>
        </w:rPr>
        <w:t>аблюдательного совета Банка могут быть привлечены к ответственности за убытки, причиненные Банку в результате представления им вводящей в заблуждение информации или заведомо ложной информации либо</w:t>
      </w:r>
      <w:r w:rsidR="000E4CCC" w:rsidRPr="00E42C1C">
        <w:rPr>
          <w:rFonts w:ascii="Arial" w:hAnsi="Arial"/>
          <w:sz w:val="26"/>
          <w:szCs w:val="26"/>
          <w:lang w:val="uz-Cyrl-UZ"/>
        </w:rPr>
        <w:t xml:space="preserve"> за</w:t>
      </w:r>
      <w:r w:rsidR="004F0614" w:rsidRPr="00E42C1C">
        <w:rPr>
          <w:rFonts w:ascii="Arial" w:hAnsi="Arial"/>
          <w:sz w:val="26"/>
          <w:szCs w:val="26"/>
          <w:lang w:val="uz-Cyrl-UZ"/>
        </w:rPr>
        <w:t xml:space="preserve"> предложения им</w:t>
      </w:r>
      <w:r w:rsidR="000E4CCC" w:rsidRPr="00E42C1C">
        <w:rPr>
          <w:rFonts w:ascii="Arial" w:hAnsi="Arial"/>
          <w:sz w:val="26"/>
          <w:szCs w:val="26"/>
          <w:lang w:val="uz-Cyrl-UZ"/>
        </w:rPr>
        <w:t>и</w:t>
      </w:r>
      <w:r w:rsidR="004F0614" w:rsidRPr="00E42C1C">
        <w:rPr>
          <w:rFonts w:ascii="Arial" w:hAnsi="Arial"/>
          <w:sz w:val="26"/>
          <w:szCs w:val="26"/>
          <w:lang w:val="uz-Cyrl-UZ"/>
        </w:rPr>
        <w:t xml:space="preserve"> своим аффилированным лицам совершить крупную сделку с целью получения прибыли (дохода) и (или) принят</w:t>
      </w:r>
      <w:r w:rsidR="000E4CCC" w:rsidRPr="00E42C1C">
        <w:rPr>
          <w:rFonts w:ascii="Arial" w:hAnsi="Arial"/>
          <w:sz w:val="26"/>
          <w:szCs w:val="26"/>
          <w:lang w:val="uz-Cyrl-UZ"/>
        </w:rPr>
        <w:t>ь</w:t>
      </w:r>
      <w:r w:rsidR="004F0614" w:rsidRPr="00E42C1C">
        <w:rPr>
          <w:rFonts w:ascii="Arial" w:hAnsi="Arial"/>
          <w:sz w:val="26"/>
          <w:szCs w:val="26"/>
          <w:lang w:val="uz-Cyrl-UZ"/>
        </w:rPr>
        <w:t xml:space="preserve"> решение о заключении крупной сделки и (или) о заключении сделок с аффилированными лицами.</w:t>
      </w:r>
    </w:p>
    <w:p w14:paraId="1A073DB9" w14:textId="7F41B0C4" w:rsidR="004F0614" w:rsidRPr="004727FB" w:rsidRDefault="005F4D24" w:rsidP="00DE1798">
      <w:pPr>
        <w:tabs>
          <w:tab w:val="left" w:pos="993"/>
        </w:tabs>
        <w:overflowPunct w:val="0"/>
        <w:autoSpaceDE w:val="0"/>
        <w:autoSpaceDN w:val="0"/>
        <w:adjustRightInd w:val="0"/>
        <w:jc w:val="both"/>
        <w:textAlignment w:val="baseline"/>
        <w:rPr>
          <w:rFonts w:ascii="Arial" w:hAnsi="Arial"/>
          <w:sz w:val="26"/>
          <w:szCs w:val="26"/>
        </w:rPr>
      </w:pPr>
      <w:r w:rsidRPr="005F4D24">
        <w:rPr>
          <w:rFonts w:ascii="Arial" w:hAnsi="Arial"/>
          <w:sz w:val="26"/>
          <w:szCs w:val="26"/>
        </w:rPr>
        <w:t>10</w:t>
      </w:r>
      <w:r w:rsidR="006403A0" w:rsidRPr="00E42C1C">
        <w:rPr>
          <w:rFonts w:ascii="Arial" w:hAnsi="Arial"/>
          <w:sz w:val="26"/>
          <w:szCs w:val="26"/>
        </w:rPr>
        <w:t>.3.</w:t>
      </w:r>
      <w:r w:rsidR="004F0614" w:rsidRPr="00E42C1C">
        <w:rPr>
          <w:rFonts w:ascii="Arial" w:hAnsi="Arial"/>
          <w:sz w:val="26"/>
          <w:szCs w:val="26"/>
        </w:rPr>
        <w:t xml:space="preserve">Члены </w:t>
      </w:r>
      <w:r w:rsidR="00351E4A" w:rsidRPr="00E42C1C">
        <w:rPr>
          <w:rFonts w:ascii="Arial" w:hAnsi="Arial"/>
          <w:sz w:val="26"/>
          <w:szCs w:val="26"/>
          <w:lang w:val="uz-Cyrl-UZ"/>
        </w:rPr>
        <w:t>Н</w:t>
      </w:r>
      <w:r w:rsidR="004F0614" w:rsidRPr="00E42C1C">
        <w:rPr>
          <w:rFonts w:ascii="Arial" w:hAnsi="Arial"/>
          <w:sz w:val="26"/>
          <w:szCs w:val="26"/>
          <w:lang w:val="uz-Cyrl-UZ"/>
        </w:rPr>
        <w:t>аблюдательного</w:t>
      </w:r>
      <w:r w:rsidR="004F0614" w:rsidRPr="004727FB">
        <w:rPr>
          <w:rFonts w:ascii="Arial" w:hAnsi="Arial"/>
          <w:sz w:val="26"/>
          <w:szCs w:val="26"/>
        </w:rPr>
        <w:t xml:space="preserve"> совета Банка несут полную ответственность за возмещение убытков, причиненных Банку в случае нарушения им Устава и положений</w:t>
      </w:r>
      <w:r w:rsidR="008027AE" w:rsidRPr="008027AE">
        <w:rPr>
          <w:rFonts w:ascii="Arial" w:hAnsi="Arial"/>
          <w:sz w:val="26"/>
          <w:szCs w:val="26"/>
        </w:rPr>
        <w:t xml:space="preserve"> </w:t>
      </w:r>
      <w:r w:rsidR="008027AE" w:rsidRPr="004727FB">
        <w:rPr>
          <w:rFonts w:ascii="Arial" w:hAnsi="Arial"/>
          <w:sz w:val="26"/>
          <w:szCs w:val="26"/>
        </w:rPr>
        <w:t>Банка</w:t>
      </w:r>
      <w:r w:rsidR="004F0614" w:rsidRPr="004727FB">
        <w:rPr>
          <w:rFonts w:ascii="Arial" w:hAnsi="Arial"/>
          <w:sz w:val="26"/>
          <w:szCs w:val="26"/>
        </w:rPr>
        <w:t>, на основании требований действующего законодательства.</w:t>
      </w:r>
    </w:p>
    <w:p w14:paraId="792CDE89" w14:textId="4DF4E2D1" w:rsidR="00147CBB" w:rsidRPr="004727FB" w:rsidRDefault="005F4D24" w:rsidP="00147CBB">
      <w:pPr>
        <w:pStyle w:val="osn"/>
        <w:tabs>
          <w:tab w:val="left" w:pos="0"/>
          <w:tab w:val="left" w:pos="567"/>
        </w:tabs>
        <w:spacing w:line="240" w:lineRule="auto"/>
        <w:ind w:firstLine="0"/>
        <w:rPr>
          <w:rFonts w:ascii="Arial" w:hAnsi="Arial" w:cs="Arial"/>
          <w:sz w:val="26"/>
          <w:szCs w:val="26"/>
        </w:rPr>
      </w:pPr>
      <w:r>
        <w:rPr>
          <w:rFonts w:ascii="Arial" w:hAnsi="Arial" w:cs="Arial"/>
          <w:sz w:val="26"/>
          <w:szCs w:val="26"/>
          <w:highlight w:val="yellow"/>
          <w:lang w:val="en-US"/>
        </w:rPr>
        <w:t>10</w:t>
      </w:r>
      <w:r w:rsidR="006403A0" w:rsidRPr="00147CBB">
        <w:rPr>
          <w:rFonts w:ascii="Arial" w:hAnsi="Arial" w:cs="Arial"/>
          <w:sz w:val="26"/>
          <w:szCs w:val="26"/>
          <w:highlight w:val="yellow"/>
        </w:rPr>
        <w:t>.4.</w:t>
      </w:r>
      <w:r w:rsidR="00147CBB" w:rsidRPr="00147CBB">
        <w:rPr>
          <w:rFonts w:ascii="Arial" w:hAnsi="Arial" w:cs="Arial"/>
          <w:sz w:val="26"/>
          <w:szCs w:val="26"/>
          <w:highlight w:val="yellow"/>
        </w:rPr>
        <w:t xml:space="preserve"> Если ответственность несут несколько членов Наблюдательного совета, то их ответственность перед Банком является солидарной.</w:t>
      </w:r>
    </w:p>
    <w:p w14:paraId="4C71D4FB" w14:textId="496233D1" w:rsidR="009445B7" w:rsidRPr="004727FB" w:rsidRDefault="009445B7" w:rsidP="00DE1798">
      <w:pPr>
        <w:pStyle w:val="osn"/>
        <w:tabs>
          <w:tab w:val="left" w:pos="0"/>
          <w:tab w:val="left" w:pos="567"/>
        </w:tabs>
        <w:spacing w:line="240" w:lineRule="auto"/>
        <w:ind w:firstLine="0"/>
        <w:rPr>
          <w:rFonts w:ascii="Arial" w:hAnsi="Arial" w:cs="Arial"/>
          <w:sz w:val="26"/>
          <w:szCs w:val="26"/>
        </w:rPr>
      </w:pPr>
    </w:p>
    <w:p w14:paraId="65EBCED6" w14:textId="77777777" w:rsidR="004737F6" w:rsidRPr="004727FB" w:rsidRDefault="004737F6" w:rsidP="00DE1798">
      <w:pPr>
        <w:ind w:right="-2"/>
        <w:jc w:val="center"/>
        <w:rPr>
          <w:rFonts w:ascii="Arial" w:hAnsi="Arial"/>
          <w:b/>
          <w:sz w:val="26"/>
          <w:szCs w:val="26"/>
        </w:rPr>
      </w:pPr>
      <w:r w:rsidRPr="004727FB">
        <w:rPr>
          <w:rFonts w:ascii="Arial" w:hAnsi="Arial"/>
          <w:b/>
          <w:sz w:val="26"/>
          <w:szCs w:val="26"/>
        </w:rPr>
        <w:t>Раздел 3. Заседание Наблюдательного совета</w:t>
      </w:r>
    </w:p>
    <w:p w14:paraId="226AD13E" w14:textId="25A34E4B" w:rsidR="004737F6" w:rsidRPr="004727FB" w:rsidRDefault="004737F6" w:rsidP="00DE1798">
      <w:pPr>
        <w:ind w:left="752"/>
        <w:jc w:val="center"/>
        <w:rPr>
          <w:rFonts w:ascii="Arial" w:hAnsi="Arial"/>
          <w:b/>
          <w:sz w:val="26"/>
          <w:szCs w:val="26"/>
        </w:rPr>
      </w:pPr>
      <w:r w:rsidRPr="004727FB">
        <w:rPr>
          <w:rFonts w:ascii="Arial" w:hAnsi="Arial"/>
          <w:b/>
          <w:sz w:val="26"/>
          <w:szCs w:val="26"/>
        </w:rPr>
        <w:lastRenderedPageBreak/>
        <w:t>Глава 1</w:t>
      </w:r>
      <w:r w:rsidR="005F4D24">
        <w:rPr>
          <w:rFonts w:ascii="Arial" w:hAnsi="Arial"/>
          <w:b/>
          <w:sz w:val="26"/>
          <w:szCs w:val="26"/>
          <w:lang w:val="en-US"/>
        </w:rPr>
        <w:t>1</w:t>
      </w:r>
      <w:r w:rsidRPr="004727FB">
        <w:rPr>
          <w:rFonts w:ascii="Arial" w:hAnsi="Arial"/>
          <w:b/>
          <w:sz w:val="26"/>
          <w:szCs w:val="26"/>
        </w:rPr>
        <w:t>. Планирование и созыв заседания Наблюдательного совета</w:t>
      </w:r>
    </w:p>
    <w:p w14:paraId="6E807694" w14:textId="5203A4F6" w:rsidR="00D21FBA" w:rsidRPr="004727FB" w:rsidRDefault="006403A0" w:rsidP="00DE1798">
      <w:pPr>
        <w:widowControl w:val="0"/>
        <w:tabs>
          <w:tab w:val="left" w:pos="709"/>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5F4D24" w:rsidRPr="005F4D24">
        <w:rPr>
          <w:rFonts w:ascii="Arial" w:hAnsi="Arial"/>
          <w:sz w:val="26"/>
          <w:szCs w:val="26"/>
        </w:rPr>
        <w:t>1</w:t>
      </w:r>
      <w:r w:rsidRPr="004727FB">
        <w:rPr>
          <w:rFonts w:ascii="Arial" w:hAnsi="Arial"/>
          <w:sz w:val="26"/>
          <w:szCs w:val="26"/>
        </w:rPr>
        <w:t>.1.</w:t>
      </w:r>
      <w:r w:rsidR="00D21FBA" w:rsidRPr="004727FB">
        <w:rPr>
          <w:rFonts w:ascii="Arial" w:hAnsi="Arial"/>
          <w:sz w:val="26"/>
          <w:szCs w:val="26"/>
        </w:rPr>
        <w:t xml:space="preserve">Заседания </w:t>
      </w:r>
      <w:r w:rsidR="00351E4A" w:rsidRPr="004727FB">
        <w:rPr>
          <w:rFonts w:ascii="Arial" w:hAnsi="Arial"/>
          <w:sz w:val="26"/>
          <w:szCs w:val="26"/>
        </w:rPr>
        <w:t>Н</w:t>
      </w:r>
      <w:r w:rsidR="00D21FBA" w:rsidRPr="004727FB">
        <w:rPr>
          <w:rFonts w:ascii="Arial" w:hAnsi="Arial"/>
          <w:sz w:val="26"/>
          <w:szCs w:val="26"/>
        </w:rPr>
        <w:t xml:space="preserve">аблюдательного совета проводятся не реже одного раза в квартал на основании плана его работы. Порядок работы </w:t>
      </w:r>
      <w:r w:rsidR="00351E4A" w:rsidRPr="004727FB">
        <w:rPr>
          <w:rFonts w:ascii="Arial" w:hAnsi="Arial"/>
          <w:sz w:val="26"/>
          <w:szCs w:val="26"/>
        </w:rPr>
        <w:t>Н</w:t>
      </w:r>
      <w:r w:rsidR="00D21FBA" w:rsidRPr="004727FB">
        <w:rPr>
          <w:rFonts w:ascii="Arial" w:hAnsi="Arial"/>
          <w:sz w:val="26"/>
          <w:szCs w:val="26"/>
        </w:rPr>
        <w:t xml:space="preserve">аблюдательного совета формируется на основании предложений </w:t>
      </w:r>
      <w:r w:rsidR="00E8615B">
        <w:rPr>
          <w:rFonts w:ascii="Arial" w:hAnsi="Arial"/>
          <w:sz w:val="26"/>
          <w:szCs w:val="26"/>
        </w:rPr>
        <w:t>П</w:t>
      </w:r>
      <w:r w:rsidR="00D21FBA" w:rsidRPr="004727FB">
        <w:rPr>
          <w:rFonts w:ascii="Arial" w:hAnsi="Arial"/>
          <w:sz w:val="26"/>
          <w:szCs w:val="26"/>
        </w:rPr>
        <w:t xml:space="preserve">редседателя </w:t>
      </w:r>
      <w:r w:rsidR="00351E4A" w:rsidRPr="004727FB">
        <w:rPr>
          <w:rFonts w:ascii="Arial" w:hAnsi="Arial"/>
          <w:sz w:val="26"/>
          <w:szCs w:val="26"/>
          <w:lang w:val="uz-Cyrl-UZ"/>
        </w:rPr>
        <w:t>Н</w:t>
      </w:r>
      <w:r w:rsidR="00D21FBA" w:rsidRPr="004727FB">
        <w:rPr>
          <w:rFonts w:ascii="Arial" w:hAnsi="Arial"/>
          <w:sz w:val="26"/>
          <w:szCs w:val="26"/>
          <w:lang w:val="uz-Cyrl-UZ"/>
        </w:rPr>
        <w:t>аблюдательного</w:t>
      </w:r>
      <w:r w:rsidR="00D21FBA" w:rsidRPr="004727FB">
        <w:rPr>
          <w:rFonts w:ascii="Arial" w:hAnsi="Arial"/>
          <w:sz w:val="26"/>
          <w:szCs w:val="26"/>
        </w:rPr>
        <w:t xml:space="preserve"> совета Банка, его заместителя, членов </w:t>
      </w:r>
      <w:r w:rsidR="00351E4A" w:rsidRPr="004727FB">
        <w:rPr>
          <w:rFonts w:ascii="Arial" w:hAnsi="Arial"/>
          <w:sz w:val="26"/>
          <w:szCs w:val="26"/>
          <w:lang w:val="uz-Cyrl-UZ"/>
        </w:rPr>
        <w:t>Н</w:t>
      </w:r>
      <w:r w:rsidR="00D21FBA" w:rsidRPr="004727FB">
        <w:rPr>
          <w:rFonts w:ascii="Arial" w:hAnsi="Arial"/>
          <w:sz w:val="26"/>
          <w:szCs w:val="26"/>
          <w:lang w:val="uz-Cyrl-UZ"/>
        </w:rPr>
        <w:t>аблюдательного</w:t>
      </w:r>
      <w:r w:rsidR="00D21FBA" w:rsidRPr="004727FB">
        <w:rPr>
          <w:rFonts w:ascii="Arial" w:hAnsi="Arial"/>
          <w:sz w:val="26"/>
          <w:szCs w:val="26"/>
        </w:rPr>
        <w:t xml:space="preserve"> совета, Правления Банка, председателя Правления Банка и аудитора Банка.</w:t>
      </w:r>
    </w:p>
    <w:p w14:paraId="5151F650" w14:textId="354077E3" w:rsidR="00D21FBA" w:rsidRPr="004727FB" w:rsidRDefault="006403A0" w:rsidP="00DE1798">
      <w:pPr>
        <w:widowControl w:val="0"/>
        <w:tabs>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.2.</w:t>
      </w:r>
      <w:r w:rsidR="00D21FBA" w:rsidRPr="004727FB">
        <w:rPr>
          <w:rFonts w:ascii="Arial" w:hAnsi="Arial"/>
          <w:sz w:val="26"/>
          <w:szCs w:val="26"/>
        </w:rPr>
        <w:t xml:space="preserve">Предложения в план работы </w:t>
      </w:r>
      <w:r w:rsidR="00351E4A" w:rsidRPr="004727FB">
        <w:rPr>
          <w:rFonts w:ascii="Arial" w:hAnsi="Arial"/>
          <w:sz w:val="26"/>
          <w:szCs w:val="26"/>
        </w:rPr>
        <w:t>Н</w:t>
      </w:r>
      <w:r w:rsidR="00D21FBA" w:rsidRPr="004727FB">
        <w:rPr>
          <w:rFonts w:ascii="Arial" w:hAnsi="Arial"/>
          <w:sz w:val="26"/>
          <w:szCs w:val="26"/>
        </w:rPr>
        <w:t>аблюдательного совета на текущий год вносятся</w:t>
      </w:r>
      <w:r w:rsidR="00435A07">
        <w:rPr>
          <w:rFonts w:ascii="Arial" w:hAnsi="Arial"/>
          <w:sz w:val="26"/>
          <w:szCs w:val="26"/>
        </w:rPr>
        <w:t xml:space="preserve"> </w:t>
      </w:r>
      <w:r w:rsidR="00435A07" w:rsidRPr="00435A07">
        <w:rPr>
          <w:rFonts w:ascii="Arial" w:hAnsi="Arial"/>
          <w:sz w:val="26"/>
          <w:szCs w:val="26"/>
          <w:highlight w:val="yellow"/>
        </w:rPr>
        <w:t>Наблюдательному совету</w:t>
      </w:r>
      <w:r w:rsidR="00D21FBA" w:rsidRPr="004727FB">
        <w:rPr>
          <w:rFonts w:ascii="Arial" w:hAnsi="Arial"/>
          <w:sz w:val="26"/>
          <w:szCs w:val="26"/>
        </w:rPr>
        <w:t xml:space="preserve"> до 15 января.</w:t>
      </w:r>
    </w:p>
    <w:p w14:paraId="5063404A" w14:textId="2012DC71" w:rsidR="00D21FBA" w:rsidRPr="004727FB" w:rsidRDefault="006403A0" w:rsidP="00DE1798">
      <w:pPr>
        <w:widowControl w:val="0"/>
        <w:tabs>
          <w:tab w:val="left" w:pos="743"/>
        </w:tabs>
        <w:overflowPunct w:val="0"/>
        <w:autoSpaceDE w:val="0"/>
        <w:autoSpaceDN w:val="0"/>
        <w:adjustRightInd w:val="0"/>
        <w:jc w:val="both"/>
        <w:textAlignment w:val="baseline"/>
        <w:rPr>
          <w:rFonts w:ascii="Arial" w:hAnsi="Arial"/>
          <w:sz w:val="26"/>
          <w:szCs w:val="26"/>
          <w:lang w:val="uz-Cyrl-UZ"/>
        </w:rPr>
      </w:pPr>
      <w:r w:rsidRPr="004727FB">
        <w:rPr>
          <w:rFonts w:ascii="Arial" w:hAnsi="Arial"/>
          <w:sz w:val="26"/>
          <w:szCs w:val="26"/>
          <w:lang w:val="uz-Cyrl-UZ"/>
        </w:rPr>
        <w:t>1</w:t>
      </w:r>
      <w:r w:rsidR="00920DE8" w:rsidRPr="00920DE8">
        <w:rPr>
          <w:rFonts w:ascii="Arial" w:hAnsi="Arial"/>
          <w:sz w:val="26"/>
          <w:szCs w:val="26"/>
        </w:rPr>
        <w:t>1</w:t>
      </w:r>
      <w:r w:rsidRPr="004727FB">
        <w:rPr>
          <w:rFonts w:ascii="Arial" w:hAnsi="Arial"/>
          <w:sz w:val="26"/>
          <w:szCs w:val="26"/>
          <w:lang w:val="uz-Cyrl-UZ"/>
        </w:rPr>
        <w:t>.3.</w:t>
      </w:r>
      <w:r w:rsidR="00D21FBA" w:rsidRPr="004727FB">
        <w:rPr>
          <w:rFonts w:ascii="Arial" w:hAnsi="Arial"/>
          <w:sz w:val="26"/>
          <w:szCs w:val="26"/>
          <w:lang w:val="uz-Latn-UZ"/>
        </w:rPr>
        <w:t xml:space="preserve">Предложения к плану работы </w:t>
      </w:r>
      <w:r w:rsidR="00351E4A" w:rsidRPr="004727FB">
        <w:rPr>
          <w:rFonts w:ascii="Arial" w:hAnsi="Arial"/>
          <w:sz w:val="26"/>
          <w:szCs w:val="26"/>
        </w:rPr>
        <w:t>Н</w:t>
      </w:r>
      <w:r w:rsidR="00D21FBA" w:rsidRPr="004727FB">
        <w:rPr>
          <w:rFonts w:ascii="Arial" w:hAnsi="Arial"/>
          <w:sz w:val="26"/>
          <w:szCs w:val="26"/>
          <w:lang w:val="uz-Latn-UZ"/>
        </w:rPr>
        <w:t>аблюдательного совета должны отражать</w:t>
      </w:r>
      <w:r w:rsidR="00D21FBA" w:rsidRPr="004727FB">
        <w:rPr>
          <w:rFonts w:ascii="Arial" w:hAnsi="Arial"/>
          <w:sz w:val="26"/>
          <w:szCs w:val="26"/>
          <w:lang w:val="uz-Cyrl-UZ"/>
        </w:rPr>
        <w:t>:</w:t>
      </w:r>
    </w:p>
    <w:p w14:paraId="0AA63FF0" w14:textId="1D0B819C" w:rsidR="00D21FBA" w:rsidRPr="004727FB" w:rsidRDefault="006403A0" w:rsidP="00DE1798">
      <w:pPr>
        <w:widowControl w:val="0"/>
        <w:tabs>
          <w:tab w:val="left" w:pos="743"/>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.3.1.</w:t>
      </w:r>
      <w:r w:rsidR="00D21FBA" w:rsidRPr="004727FB">
        <w:rPr>
          <w:rFonts w:ascii="Arial" w:hAnsi="Arial"/>
          <w:sz w:val="26"/>
          <w:szCs w:val="26"/>
        </w:rPr>
        <w:t>Сведения о лице (органе), вносящем предложение;</w:t>
      </w:r>
    </w:p>
    <w:p w14:paraId="26EF80A1" w14:textId="6039B025" w:rsidR="00D21FBA" w:rsidRPr="004727FB" w:rsidRDefault="006403A0" w:rsidP="00DE1798">
      <w:pPr>
        <w:widowControl w:val="0"/>
        <w:tabs>
          <w:tab w:val="left" w:pos="743"/>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.3.2.</w:t>
      </w:r>
      <w:r w:rsidR="00D21FBA" w:rsidRPr="004727FB">
        <w:rPr>
          <w:rFonts w:ascii="Arial" w:hAnsi="Arial"/>
          <w:sz w:val="26"/>
          <w:szCs w:val="26"/>
        </w:rPr>
        <w:t xml:space="preserve">Редакцию вопросов, предлагаемых к рассмотрению </w:t>
      </w:r>
      <w:r w:rsidR="00351E4A" w:rsidRPr="004727FB">
        <w:rPr>
          <w:rFonts w:ascii="Arial" w:hAnsi="Arial"/>
          <w:sz w:val="26"/>
          <w:szCs w:val="26"/>
        </w:rPr>
        <w:t>Н</w:t>
      </w:r>
      <w:r w:rsidR="00D21FBA" w:rsidRPr="004727FB">
        <w:rPr>
          <w:rFonts w:ascii="Arial" w:hAnsi="Arial"/>
          <w:sz w:val="26"/>
          <w:szCs w:val="26"/>
        </w:rPr>
        <w:t>аблюдательным советом;</w:t>
      </w:r>
    </w:p>
    <w:p w14:paraId="1A6BFF76" w14:textId="20C2F409" w:rsidR="0081671C" w:rsidRPr="004727FB" w:rsidRDefault="006403A0" w:rsidP="0081671C">
      <w:pPr>
        <w:widowControl w:val="0"/>
        <w:tabs>
          <w:tab w:val="left" w:pos="743"/>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Pr>
          <w:rFonts w:ascii="Arial" w:hAnsi="Arial"/>
          <w:sz w:val="26"/>
          <w:szCs w:val="26"/>
          <w:lang w:val="en-US"/>
        </w:rPr>
        <w:t>1</w:t>
      </w:r>
      <w:r w:rsidRPr="004727FB">
        <w:rPr>
          <w:rFonts w:ascii="Arial" w:hAnsi="Arial"/>
          <w:sz w:val="26"/>
          <w:szCs w:val="26"/>
        </w:rPr>
        <w:t>.3.4.</w:t>
      </w:r>
      <w:r w:rsidR="0081671C" w:rsidRPr="0081671C">
        <w:rPr>
          <w:rFonts w:ascii="Arial" w:hAnsi="Arial"/>
          <w:sz w:val="26"/>
          <w:szCs w:val="26"/>
        </w:rPr>
        <w:t xml:space="preserve"> </w:t>
      </w:r>
      <w:r w:rsidR="0081671C" w:rsidRPr="0081671C">
        <w:rPr>
          <w:rFonts w:ascii="Arial" w:hAnsi="Arial"/>
          <w:sz w:val="26"/>
          <w:szCs w:val="26"/>
          <w:highlight w:val="yellow"/>
        </w:rPr>
        <w:t>Обоснование включения вопросов в план работы НС;</w:t>
      </w:r>
    </w:p>
    <w:p w14:paraId="537B5060" w14:textId="3C2F73CC" w:rsidR="00D21FBA" w:rsidRPr="004727FB" w:rsidRDefault="006403A0" w:rsidP="00DE1798">
      <w:pPr>
        <w:widowControl w:val="0"/>
        <w:tabs>
          <w:tab w:val="left" w:pos="743"/>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.3.5.</w:t>
      </w:r>
      <w:r w:rsidR="00D21FBA" w:rsidRPr="004727FB">
        <w:rPr>
          <w:rFonts w:ascii="Arial" w:hAnsi="Arial"/>
          <w:sz w:val="26"/>
          <w:szCs w:val="26"/>
        </w:rPr>
        <w:t>Предлагаемый срок рассмотрения вопроса;</w:t>
      </w:r>
    </w:p>
    <w:p w14:paraId="3CC74CA4" w14:textId="7E808E4C" w:rsidR="00D21FBA" w:rsidRPr="004727FB" w:rsidRDefault="006403A0" w:rsidP="00DE1798">
      <w:pPr>
        <w:widowControl w:val="0"/>
        <w:tabs>
          <w:tab w:val="left" w:pos="743"/>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.3.6.</w:t>
      </w:r>
      <w:r w:rsidR="00D21FBA" w:rsidRPr="004727FB">
        <w:rPr>
          <w:rFonts w:ascii="Arial" w:hAnsi="Arial"/>
          <w:sz w:val="26"/>
          <w:szCs w:val="26"/>
        </w:rPr>
        <w:t>Подпись лица (органа), внесшего предложение.</w:t>
      </w:r>
    </w:p>
    <w:p w14:paraId="44D3FA48" w14:textId="3CA55329" w:rsidR="00D21FBA" w:rsidRPr="004727FB" w:rsidRDefault="006403A0" w:rsidP="00DE1798">
      <w:pPr>
        <w:widowControl w:val="0"/>
        <w:tabs>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w:t>
      </w:r>
      <w:r w:rsidR="0081671C">
        <w:rPr>
          <w:rFonts w:ascii="Arial" w:hAnsi="Arial"/>
          <w:sz w:val="26"/>
          <w:szCs w:val="26"/>
        </w:rPr>
        <w:t>4</w:t>
      </w:r>
      <w:r w:rsidRPr="004727FB">
        <w:rPr>
          <w:rFonts w:ascii="Arial" w:hAnsi="Arial"/>
          <w:sz w:val="26"/>
          <w:szCs w:val="26"/>
        </w:rPr>
        <w:t>.</w:t>
      </w:r>
      <w:r w:rsidR="00D21FBA" w:rsidRPr="004727FB">
        <w:rPr>
          <w:rFonts w:ascii="Arial" w:hAnsi="Arial"/>
          <w:sz w:val="26"/>
          <w:szCs w:val="26"/>
        </w:rPr>
        <w:t xml:space="preserve">Контроль за подготовкой плана работы осуществляет председатель </w:t>
      </w:r>
      <w:r w:rsidR="00351E4A" w:rsidRPr="004727FB">
        <w:rPr>
          <w:rFonts w:ascii="Arial" w:hAnsi="Arial"/>
          <w:sz w:val="26"/>
          <w:szCs w:val="26"/>
        </w:rPr>
        <w:t>Н</w:t>
      </w:r>
      <w:r w:rsidR="00D21FBA" w:rsidRPr="004727FB">
        <w:rPr>
          <w:rFonts w:ascii="Arial" w:hAnsi="Arial"/>
          <w:sz w:val="26"/>
          <w:szCs w:val="26"/>
        </w:rPr>
        <w:t>аблюдательного совета.</w:t>
      </w:r>
    </w:p>
    <w:p w14:paraId="133579AB" w14:textId="58B6730D" w:rsidR="00D21FBA" w:rsidRPr="00E42C1C" w:rsidRDefault="006403A0" w:rsidP="00DE1798">
      <w:pPr>
        <w:widowControl w:val="0"/>
        <w:tabs>
          <w:tab w:val="left" w:pos="993"/>
          <w:tab w:val="left" w:pos="1134"/>
        </w:tabs>
        <w:overflowPunct w:val="0"/>
        <w:autoSpaceDE w:val="0"/>
        <w:autoSpaceDN w:val="0"/>
        <w:adjustRightInd w:val="0"/>
        <w:jc w:val="both"/>
        <w:textAlignment w:val="baseline"/>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w:t>
      </w:r>
      <w:r w:rsidR="0081671C">
        <w:rPr>
          <w:rFonts w:ascii="Arial" w:hAnsi="Arial"/>
          <w:sz w:val="26"/>
          <w:szCs w:val="26"/>
        </w:rPr>
        <w:t>5</w:t>
      </w:r>
      <w:r w:rsidRPr="004727FB">
        <w:rPr>
          <w:rFonts w:ascii="Arial" w:hAnsi="Arial"/>
          <w:sz w:val="26"/>
          <w:szCs w:val="26"/>
        </w:rPr>
        <w:t>.</w:t>
      </w:r>
      <w:r w:rsidR="00D21FBA" w:rsidRPr="004727FB">
        <w:rPr>
          <w:rFonts w:ascii="Arial" w:hAnsi="Arial"/>
          <w:sz w:val="26"/>
          <w:szCs w:val="26"/>
        </w:rPr>
        <w:t xml:space="preserve">Рабочий план утверждается </w:t>
      </w:r>
      <w:r w:rsidR="00351E4A" w:rsidRPr="004727FB">
        <w:rPr>
          <w:rFonts w:ascii="Arial" w:hAnsi="Arial"/>
          <w:sz w:val="26"/>
          <w:szCs w:val="26"/>
        </w:rPr>
        <w:t>Н</w:t>
      </w:r>
      <w:r w:rsidR="00D21FBA" w:rsidRPr="004727FB">
        <w:rPr>
          <w:rFonts w:ascii="Arial" w:hAnsi="Arial"/>
          <w:sz w:val="26"/>
          <w:szCs w:val="26"/>
        </w:rPr>
        <w:t xml:space="preserve">аблюдательным советом по </w:t>
      </w:r>
      <w:r w:rsidR="00D21FBA" w:rsidRPr="00E42C1C">
        <w:rPr>
          <w:rFonts w:ascii="Arial" w:hAnsi="Arial"/>
          <w:sz w:val="26"/>
          <w:szCs w:val="26"/>
        </w:rPr>
        <w:t xml:space="preserve">представлению </w:t>
      </w:r>
      <w:r w:rsidR="00E8615B" w:rsidRPr="00E42C1C">
        <w:rPr>
          <w:rFonts w:ascii="Arial" w:hAnsi="Arial"/>
          <w:sz w:val="26"/>
          <w:szCs w:val="26"/>
        </w:rPr>
        <w:t>П</w:t>
      </w:r>
      <w:r w:rsidR="00D21FBA" w:rsidRPr="00E42C1C">
        <w:rPr>
          <w:rFonts w:ascii="Arial" w:hAnsi="Arial"/>
          <w:sz w:val="26"/>
          <w:szCs w:val="26"/>
        </w:rPr>
        <w:t xml:space="preserve">редседателя </w:t>
      </w:r>
      <w:r w:rsidR="00E8615B" w:rsidRPr="00E42C1C">
        <w:rPr>
          <w:rFonts w:ascii="Arial" w:hAnsi="Arial"/>
          <w:sz w:val="26"/>
          <w:szCs w:val="26"/>
        </w:rPr>
        <w:t xml:space="preserve">Наблюдательного </w:t>
      </w:r>
      <w:r w:rsidR="00D21FBA" w:rsidRPr="00E42C1C">
        <w:rPr>
          <w:rFonts w:ascii="Arial" w:hAnsi="Arial"/>
          <w:sz w:val="26"/>
          <w:szCs w:val="26"/>
        </w:rPr>
        <w:t>совета.</w:t>
      </w:r>
    </w:p>
    <w:p w14:paraId="67B2AE47" w14:textId="48B56FB3" w:rsidR="0068095B" w:rsidRPr="004727FB" w:rsidRDefault="006403A0" w:rsidP="00DE1798">
      <w:pPr>
        <w:ind w:right="-2"/>
        <w:jc w:val="both"/>
        <w:rPr>
          <w:rFonts w:ascii="Arial" w:hAnsi="Arial"/>
          <w:sz w:val="26"/>
          <w:szCs w:val="26"/>
        </w:rPr>
      </w:pPr>
      <w:r w:rsidRPr="00E42C1C">
        <w:rPr>
          <w:rFonts w:ascii="Arial" w:hAnsi="Arial"/>
          <w:sz w:val="26"/>
          <w:szCs w:val="26"/>
        </w:rPr>
        <w:t>1</w:t>
      </w:r>
      <w:r w:rsidR="00920DE8" w:rsidRPr="00920DE8">
        <w:rPr>
          <w:rFonts w:ascii="Arial" w:hAnsi="Arial"/>
          <w:sz w:val="26"/>
          <w:szCs w:val="26"/>
        </w:rPr>
        <w:t>1</w:t>
      </w:r>
      <w:r w:rsidRPr="00E42C1C">
        <w:rPr>
          <w:rFonts w:ascii="Arial" w:hAnsi="Arial"/>
          <w:sz w:val="26"/>
          <w:szCs w:val="26"/>
        </w:rPr>
        <w:t>.5.</w:t>
      </w:r>
      <w:r w:rsidR="0068095B" w:rsidRPr="00E42C1C">
        <w:rPr>
          <w:rFonts w:ascii="Arial" w:hAnsi="Arial"/>
          <w:sz w:val="26"/>
          <w:szCs w:val="26"/>
        </w:rPr>
        <w:t>При необходимости Наблюдательный совет вправе рассматривать</w:t>
      </w:r>
      <w:r w:rsidR="0068095B" w:rsidRPr="004727FB">
        <w:rPr>
          <w:rFonts w:ascii="Arial" w:hAnsi="Arial"/>
          <w:sz w:val="26"/>
          <w:szCs w:val="26"/>
        </w:rPr>
        <w:t xml:space="preserve"> вопросы, не включенные в план работы Наблюдательного совета.</w:t>
      </w:r>
    </w:p>
    <w:p w14:paraId="2AE32943" w14:textId="37EE0928" w:rsidR="0068095B" w:rsidRDefault="006403A0"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.6.</w:t>
      </w:r>
      <w:r w:rsidR="0068095B" w:rsidRPr="004727FB">
        <w:rPr>
          <w:rFonts w:ascii="Arial" w:hAnsi="Arial"/>
          <w:sz w:val="26"/>
          <w:szCs w:val="26"/>
        </w:rPr>
        <w:t xml:space="preserve">После истечения планируемого периода секретарь </w:t>
      </w:r>
      <w:r w:rsidR="007F0A7B" w:rsidRPr="004727FB">
        <w:rPr>
          <w:rFonts w:ascii="Arial" w:hAnsi="Arial"/>
          <w:sz w:val="26"/>
          <w:szCs w:val="26"/>
        </w:rPr>
        <w:t xml:space="preserve">Наблюдательного совета </w:t>
      </w:r>
      <w:r w:rsidR="0068095B" w:rsidRPr="004727FB">
        <w:rPr>
          <w:rFonts w:ascii="Arial" w:hAnsi="Arial"/>
          <w:sz w:val="26"/>
          <w:szCs w:val="26"/>
        </w:rPr>
        <w:t xml:space="preserve">выносит на рассмотрение </w:t>
      </w:r>
      <w:r w:rsidR="007F0A7B" w:rsidRPr="004727FB">
        <w:rPr>
          <w:rFonts w:ascii="Arial" w:hAnsi="Arial"/>
          <w:sz w:val="26"/>
          <w:szCs w:val="26"/>
        </w:rPr>
        <w:t xml:space="preserve">Наблюдательного совета </w:t>
      </w:r>
      <w:r w:rsidR="0068095B" w:rsidRPr="004727FB">
        <w:rPr>
          <w:rFonts w:ascii="Arial" w:hAnsi="Arial"/>
          <w:sz w:val="26"/>
          <w:szCs w:val="26"/>
        </w:rPr>
        <w:t xml:space="preserve">отчет об исполнении Плана работы </w:t>
      </w:r>
      <w:r w:rsidR="007F0A7B" w:rsidRPr="004727FB">
        <w:rPr>
          <w:rFonts w:ascii="Arial" w:hAnsi="Arial"/>
          <w:sz w:val="26"/>
          <w:szCs w:val="26"/>
        </w:rPr>
        <w:t>Наблюдательного совета</w:t>
      </w:r>
      <w:r w:rsidR="0068095B" w:rsidRPr="004727FB">
        <w:rPr>
          <w:rFonts w:ascii="Arial" w:hAnsi="Arial"/>
          <w:sz w:val="26"/>
          <w:szCs w:val="26"/>
        </w:rPr>
        <w:t xml:space="preserve">, включающий в себя информацию о ходе исполнения поручений </w:t>
      </w:r>
      <w:r w:rsidR="007F0A7B" w:rsidRPr="004727FB">
        <w:rPr>
          <w:rFonts w:ascii="Arial" w:hAnsi="Arial"/>
          <w:sz w:val="26"/>
          <w:szCs w:val="26"/>
        </w:rPr>
        <w:t>Наблюдательного совета</w:t>
      </w:r>
      <w:r w:rsidR="0068095B" w:rsidRPr="004727FB">
        <w:rPr>
          <w:rFonts w:ascii="Arial" w:hAnsi="Arial"/>
          <w:sz w:val="26"/>
          <w:szCs w:val="26"/>
        </w:rPr>
        <w:t>.</w:t>
      </w:r>
    </w:p>
    <w:p w14:paraId="058962FA" w14:textId="1809B428" w:rsidR="00D21FBA" w:rsidRPr="00080EF7" w:rsidRDefault="006403A0" w:rsidP="00236CAE">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.7.</w:t>
      </w:r>
      <w:r w:rsidR="00D21FBA" w:rsidRPr="004727FB">
        <w:rPr>
          <w:rFonts w:ascii="Arial" w:hAnsi="Arial"/>
          <w:sz w:val="26"/>
          <w:szCs w:val="26"/>
          <w:lang w:val="uz-Latn-UZ"/>
        </w:rPr>
        <w:t xml:space="preserve">Заседание </w:t>
      </w:r>
      <w:r w:rsidR="003F5BAF" w:rsidRPr="004727FB">
        <w:rPr>
          <w:rFonts w:ascii="Arial" w:hAnsi="Arial"/>
          <w:sz w:val="26"/>
          <w:szCs w:val="26"/>
        </w:rPr>
        <w:t>Н</w:t>
      </w:r>
      <w:r w:rsidR="00D21FBA" w:rsidRPr="004727FB">
        <w:rPr>
          <w:rFonts w:ascii="Arial" w:hAnsi="Arial"/>
          <w:sz w:val="26"/>
          <w:szCs w:val="26"/>
        </w:rPr>
        <w:t>аблюдательного совета</w:t>
      </w:r>
      <w:r w:rsidR="00D21FBA" w:rsidRPr="004727FB">
        <w:rPr>
          <w:rFonts w:ascii="Arial" w:hAnsi="Arial"/>
          <w:sz w:val="26"/>
          <w:szCs w:val="26"/>
          <w:lang w:val="uz-Latn-UZ"/>
        </w:rPr>
        <w:t xml:space="preserve"> Банка созывается председателем </w:t>
      </w:r>
      <w:r w:rsidR="00D21FBA" w:rsidRPr="004727FB">
        <w:rPr>
          <w:rFonts w:ascii="Arial" w:hAnsi="Arial"/>
          <w:sz w:val="26"/>
          <w:szCs w:val="26"/>
        </w:rPr>
        <w:t>с</w:t>
      </w:r>
      <w:r w:rsidR="00D21FBA" w:rsidRPr="004727FB">
        <w:rPr>
          <w:rFonts w:ascii="Arial" w:hAnsi="Arial"/>
          <w:sz w:val="26"/>
          <w:szCs w:val="26"/>
          <w:lang w:val="uz-Latn-UZ"/>
        </w:rPr>
        <w:t>овета по его собственной инициативе</w:t>
      </w:r>
      <w:r w:rsidR="00D21FBA" w:rsidRPr="004727FB">
        <w:rPr>
          <w:rFonts w:ascii="Arial" w:hAnsi="Arial"/>
          <w:sz w:val="26"/>
          <w:szCs w:val="26"/>
        </w:rPr>
        <w:t>,</w:t>
      </w:r>
      <w:r w:rsidR="00D21FBA" w:rsidRPr="004727FB">
        <w:rPr>
          <w:rFonts w:ascii="Arial" w:hAnsi="Arial"/>
          <w:sz w:val="26"/>
          <w:szCs w:val="26"/>
          <w:lang w:val="uz-Latn-UZ"/>
        </w:rPr>
        <w:t xml:space="preserve"> по требованию членов</w:t>
      </w:r>
      <w:r w:rsidR="00D21FBA" w:rsidRPr="004727FB">
        <w:rPr>
          <w:rFonts w:ascii="Arial" w:hAnsi="Arial"/>
          <w:sz w:val="26"/>
          <w:szCs w:val="26"/>
          <w:lang w:val="uz-Cyrl-UZ"/>
        </w:rPr>
        <w:t xml:space="preserve"> </w:t>
      </w:r>
      <w:r w:rsidR="00351E4A" w:rsidRPr="004727FB">
        <w:rPr>
          <w:rFonts w:ascii="Arial" w:hAnsi="Arial"/>
          <w:sz w:val="26"/>
          <w:szCs w:val="26"/>
          <w:lang w:val="uz-Cyrl-UZ"/>
        </w:rPr>
        <w:t>Н</w:t>
      </w:r>
      <w:r w:rsidR="00D21FBA" w:rsidRPr="004727FB">
        <w:rPr>
          <w:rFonts w:ascii="Arial" w:hAnsi="Arial"/>
          <w:sz w:val="26"/>
          <w:szCs w:val="26"/>
        </w:rPr>
        <w:t xml:space="preserve">аблюдательного совета Банка, Правления Банка, руководителя </w:t>
      </w:r>
      <w:r w:rsidR="00B8526D" w:rsidRPr="00080EF7">
        <w:rPr>
          <w:rFonts w:ascii="Arial" w:hAnsi="Arial"/>
          <w:sz w:val="26"/>
          <w:szCs w:val="26"/>
        </w:rPr>
        <w:t xml:space="preserve">Департамента </w:t>
      </w:r>
      <w:r w:rsidR="00D21FBA" w:rsidRPr="00080EF7">
        <w:rPr>
          <w:rFonts w:ascii="Arial" w:hAnsi="Arial"/>
          <w:sz w:val="26"/>
          <w:szCs w:val="26"/>
        </w:rPr>
        <w:t xml:space="preserve">внутреннего аудита Банка, внешнего аудитора Банка, </w:t>
      </w:r>
      <w:r w:rsidR="00D21FBA" w:rsidRPr="00080EF7">
        <w:rPr>
          <w:rFonts w:ascii="Arial" w:hAnsi="Arial"/>
          <w:sz w:val="26"/>
          <w:szCs w:val="26"/>
          <w:lang w:val="uz-Latn-UZ"/>
        </w:rPr>
        <w:t>других лиц, определенных Уставом Банка и действующим законодательством</w:t>
      </w:r>
      <w:r w:rsidR="00D21FBA" w:rsidRPr="00080EF7">
        <w:rPr>
          <w:rFonts w:ascii="Arial" w:hAnsi="Arial"/>
          <w:sz w:val="26"/>
          <w:szCs w:val="26"/>
        </w:rPr>
        <w:t>.</w:t>
      </w:r>
    </w:p>
    <w:p w14:paraId="02A6B9BC" w14:textId="0D10D90A" w:rsidR="00D21FBA" w:rsidRPr="00FE5472" w:rsidRDefault="006403A0" w:rsidP="00DE1798">
      <w:pPr>
        <w:widowControl w:val="0"/>
        <w:tabs>
          <w:tab w:val="left" w:pos="743"/>
          <w:tab w:val="left" w:pos="1134"/>
        </w:tabs>
        <w:overflowPunct w:val="0"/>
        <w:autoSpaceDE w:val="0"/>
        <w:autoSpaceDN w:val="0"/>
        <w:adjustRightInd w:val="0"/>
        <w:jc w:val="both"/>
        <w:textAlignment w:val="baseline"/>
        <w:rPr>
          <w:rFonts w:ascii="Arial" w:hAnsi="Arial"/>
          <w:sz w:val="26"/>
          <w:szCs w:val="26"/>
        </w:rPr>
      </w:pPr>
      <w:r w:rsidRPr="00080EF7">
        <w:rPr>
          <w:rFonts w:ascii="Arial" w:hAnsi="Arial"/>
          <w:sz w:val="26"/>
          <w:szCs w:val="26"/>
        </w:rPr>
        <w:t>1</w:t>
      </w:r>
      <w:r w:rsidR="00920DE8" w:rsidRPr="00920DE8">
        <w:rPr>
          <w:rFonts w:ascii="Arial" w:hAnsi="Arial"/>
          <w:sz w:val="26"/>
          <w:szCs w:val="26"/>
        </w:rPr>
        <w:t>1</w:t>
      </w:r>
      <w:r w:rsidRPr="00080EF7">
        <w:rPr>
          <w:rFonts w:ascii="Arial" w:hAnsi="Arial"/>
          <w:sz w:val="26"/>
          <w:szCs w:val="26"/>
        </w:rPr>
        <w:t>.8.</w:t>
      </w:r>
      <w:r w:rsidR="00D21FBA" w:rsidRPr="00080EF7">
        <w:rPr>
          <w:rFonts w:ascii="Arial" w:hAnsi="Arial"/>
          <w:sz w:val="26"/>
          <w:szCs w:val="26"/>
        </w:rPr>
        <w:t xml:space="preserve">Заседание </w:t>
      </w:r>
      <w:r w:rsidR="003F5BAF" w:rsidRPr="00080EF7">
        <w:rPr>
          <w:rFonts w:ascii="Arial" w:hAnsi="Arial"/>
          <w:sz w:val="26"/>
          <w:szCs w:val="26"/>
        </w:rPr>
        <w:t>Н</w:t>
      </w:r>
      <w:r w:rsidR="00D21FBA" w:rsidRPr="00080EF7">
        <w:rPr>
          <w:rFonts w:ascii="Arial" w:hAnsi="Arial"/>
          <w:sz w:val="26"/>
          <w:szCs w:val="26"/>
        </w:rPr>
        <w:t>аблюдательного совета Банка может быть созвано по</w:t>
      </w:r>
      <w:r w:rsidR="00D21FBA" w:rsidRPr="004727FB">
        <w:rPr>
          <w:rFonts w:ascii="Arial" w:hAnsi="Arial"/>
          <w:sz w:val="26"/>
          <w:szCs w:val="26"/>
        </w:rPr>
        <w:t xml:space="preserve"> требованию акционеров, совместно владеющих не менее чем одним процентом голосующих акций в уставном капитале</w:t>
      </w:r>
      <w:r w:rsidR="00D21FBA" w:rsidRPr="00FE5472">
        <w:rPr>
          <w:rFonts w:ascii="Arial" w:hAnsi="Arial"/>
          <w:sz w:val="26"/>
          <w:szCs w:val="26"/>
        </w:rPr>
        <w:t xml:space="preserve"> Банка.</w:t>
      </w:r>
    </w:p>
    <w:p w14:paraId="25D5A4B8" w14:textId="255A5EEA" w:rsidR="00FE5472" w:rsidRPr="00FE5472" w:rsidRDefault="00FE5472" w:rsidP="00DE1798">
      <w:pPr>
        <w:autoSpaceDE w:val="0"/>
        <w:autoSpaceDN w:val="0"/>
        <w:adjustRightInd w:val="0"/>
        <w:jc w:val="both"/>
        <w:rPr>
          <w:rFonts w:ascii="Arial" w:hAnsi="Arial"/>
          <w:sz w:val="26"/>
          <w:szCs w:val="26"/>
        </w:rPr>
      </w:pPr>
      <w:r w:rsidRPr="00FE5472">
        <w:rPr>
          <w:rFonts w:ascii="Arial" w:hAnsi="Arial"/>
          <w:sz w:val="26"/>
          <w:szCs w:val="26"/>
        </w:rPr>
        <w:t>1</w:t>
      </w:r>
      <w:r w:rsidR="00920DE8" w:rsidRPr="00920DE8">
        <w:rPr>
          <w:rFonts w:ascii="Arial" w:hAnsi="Arial"/>
          <w:sz w:val="26"/>
          <w:szCs w:val="26"/>
        </w:rPr>
        <w:t>1</w:t>
      </w:r>
      <w:r w:rsidRPr="00FE5472">
        <w:rPr>
          <w:rFonts w:ascii="Arial" w:hAnsi="Arial"/>
          <w:sz w:val="26"/>
          <w:szCs w:val="26"/>
        </w:rPr>
        <w:t>.9.Требование о созыве заседания Наблюдательного совета должно</w:t>
      </w:r>
      <w:r w:rsidR="00317D7F">
        <w:rPr>
          <w:rFonts w:ascii="Arial" w:hAnsi="Arial"/>
          <w:sz w:val="26"/>
          <w:szCs w:val="26"/>
        </w:rPr>
        <w:t xml:space="preserve"> </w:t>
      </w:r>
      <w:r w:rsidRPr="00FE5472">
        <w:rPr>
          <w:rFonts w:ascii="Arial" w:hAnsi="Arial"/>
          <w:sz w:val="26"/>
          <w:szCs w:val="26"/>
        </w:rPr>
        <w:t>содержать:</w:t>
      </w:r>
    </w:p>
    <w:p w14:paraId="57F685D5" w14:textId="4155986D" w:rsidR="00FE5472" w:rsidRPr="00FE5472" w:rsidRDefault="00FE5472"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.9.1.</w:t>
      </w:r>
      <w:r w:rsidRPr="00FE5472">
        <w:rPr>
          <w:rFonts w:ascii="Arial" w:hAnsi="Arial"/>
          <w:sz w:val="26"/>
          <w:szCs w:val="26"/>
        </w:rPr>
        <w:t>указание на инициатора проведения заседания (фамилия, имя, отчество</w:t>
      </w:r>
      <w:r w:rsidR="005537A7">
        <w:rPr>
          <w:rFonts w:ascii="Arial" w:hAnsi="Arial"/>
          <w:sz w:val="26"/>
          <w:szCs w:val="26"/>
        </w:rPr>
        <w:t xml:space="preserve"> </w:t>
      </w:r>
      <w:r w:rsidRPr="00FE5472">
        <w:rPr>
          <w:rFonts w:ascii="Arial" w:hAnsi="Arial"/>
          <w:sz w:val="26"/>
          <w:szCs w:val="26"/>
        </w:rPr>
        <w:t>инициатора либо наименование органа или юридического лица, предъявившего</w:t>
      </w:r>
      <w:r>
        <w:rPr>
          <w:rFonts w:ascii="Arial" w:hAnsi="Arial"/>
          <w:sz w:val="26"/>
          <w:szCs w:val="26"/>
        </w:rPr>
        <w:t xml:space="preserve"> </w:t>
      </w:r>
      <w:r w:rsidRPr="00FE5472">
        <w:rPr>
          <w:rFonts w:ascii="Arial" w:hAnsi="Arial"/>
          <w:sz w:val="26"/>
          <w:szCs w:val="26"/>
        </w:rPr>
        <w:t>требование);</w:t>
      </w:r>
    </w:p>
    <w:p w14:paraId="6A8A1D32" w14:textId="2BF92992" w:rsidR="00FE5472" w:rsidRPr="00FE5472" w:rsidRDefault="00FE5472"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.9.</w:t>
      </w:r>
      <w:r w:rsidR="005537A7">
        <w:rPr>
          <w:rFonts w:ascii="Arial" w:hAnsi="Arial"/>
          <w:sz w:val="26"/>
          <w:szCs w:val="26"/>
        </w:rPr>
        <w:t>2</w:t>
      </w:r>
      <w:r>
        <w:rPr>
          <w:rFonts w:ascii="Arial" w:hAnsi="Arial"/>
          <w:sz w:val="26"/>
          <w:szCs w:val="26"/>
        </w:rPr>
        <w:t>.</w:t>
      </w:r>
      <w:r w:rsidRPr="00FE5472">
        <w:rPr>
          <w:rFonts w:ascii="Arial" w:hAnsi="Arial"/>
          <w:sz w:val="26"/>
          <w:szCs w:val="26"/>
        </w:rPr>
        <w:t>форму проведения заседания (на очном заседании или заочным</w:t>
      </w:r>
      <w:r>
        <w:rPr>
          <w:rFonts w:ascii="Arial" w:hAnsi="Arial"/>
          <w:sz w:val="26"/>
          <w:szCs w:val="26"/>
        </w:rPr>
        <w:t xml:space="preserve"> </w:t>
      </w:r>
      <w:r w:rsidRPr="00FE5472">
        <w:rPr>
          <w:rFonts w:ascii="Arial" w:hAnsi="Arial"/>
          <w:sz w:val="26"/>
          <w:szCs w:val="26"/>
        </w:rPr>
        <w:t>голосованием);</w:t>
      </w:r>
    </w:p>
    <w:p w14:paraId="5E843F37" w14:textId="2FB00804" w:rsidR="00FE5472" w:rsidRPr="00FE5472" w:rsidRDefault="00FE5472"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.9.</w:t>
      </w:r>
      <w:r w:rsidR="005537A7">
        <w:rPr>
          <w:rFonts w:ascii="Arial" w:hAnsi="Arial"/>
          <w:sz w:val="26"/>
          <w:szCs w:val="26"/>
        </w:rPr>
        <w:t>3</w:t>
      </w:r>
      <w:r>
        <w:rPr>
          <w:rFonts w:ascii="Arial" w:hAnsi="Arial"/>
          <w:sz w:val="26"/>
          <w:szCs w:val="26"/>
        </w:rPr>
        <w:t>.</w:t>
      </w:r>
      <w:r w:rsidRPr="00FE5472">
        <w:rPr>
          <w:rFonts w:ascii="Arial" w:hAnsi="Arial"/>
          <w:sz w:val="26"/>
          <w:szCs w:val="26"/>
        </w:rPr>
        <w:t>дату проведения заседания либо, в случае проведения заочного</w:t>
      </w:r>
      <w:r>
        <w:rPr>
          <w:rFonts w:ascii="Arial" w:hAnsi="Arial"/>
          <w:sz w:val="26"/>
          <w:szCs w:val="26"/>
        </w:rPr>
        <w:t xml:space="preserve"> </w:t>
      </w:r>
      <w:r w:rsidRPr="00FE5472">
        <w:rPr>
          <w:rFonts w:ascii="Arial" w:hAnsi="Arial"/>
          <w:sz w:val="26"/>
          <w:szCs w:val="26"/>
        </w:rPr>
        <w:t>голосования, последний день приема подписанных бюллетеней заочного</w:t>
      </w:r>
      <w:r>
        <w:rPr>
          <w:rFonts w:ascii="Arial" w:hAnsi="Arial"/>
          <w:sz w:val="26"/>
          <w:szCs w:val="26"/>
        </w:rPr>
        <w:t xml:space="preserve"> </w:t>
      </w:r>
      <w:r w:rsidRPr="00FE5472">
        <w:rPr>
          <w:rFonts w:ascii="Arial" w:hAnsi="Arial"/>
          <w:sz w:val="26"/>
          <w:szCs w:val="26"/>
        </w:rPr>
        <w:t>голосования;</w:t>
      </w:r>
    </w:p>
    <w:p w14:paraId="710A68BF" w14:textId="4959C9E3" w:rsidR="00FE5472" w:rsidRPr="00FE5472" w:rsidRDefault="00FE5472"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.9.</w:t>
      </w:r>
      <w:r w:rsidR="005537A7">
        <w:rPr>
          <w:rFonts w:ascii="Arial" w:hAnsi="Arial"/>
          <w:sz w:val="26"/>
          <w:szCs w:val="26"/>
        </w:rPr>
        <w:t>4</w:t>
      </w:r>
      <w:r>
        <w:rPr>
          <w:rFonts w:ascii="Arial" w:hAnsi="Arial"/>
          <w:sz w:val="26"/>
          <w:szCs w:val="26"/>
        </w:rPr>
        <w:t>.</w:t>
      </w:r>
      <w:r w:rsidRPr="00FE5472">
        <w:rPr>
          <w:rFonts w:ascii="Arial" w:hAnsi="Arial"/>
          <w:sz w:val="26"/>
          <w:szCs w:val="26"/>
        </w:rPr>
        <w:t>адрес, по которому следует отправить ответ на предъявленное</w:t>
      </w:r>
      <w:r>
        <w:rPr>
          <w:rFonts w:ascii="Arial" w:hAnsi="Arial"/>
          <w:sz w:val="26"/>
          <w:szCs w:val="26"/>
        </w:rPr>
        <w:t xml:space="preserve"> </w:t>
      </w:r>
      <w:r w:rsidRPr="00FE5472">
        <w:rPr>
          <w:rFonts w:ascii="Arial" w:hAnsi="Arial"/>
          <w:sz w:val="26"/>
          <w:szCs w:val="26"/>
        </w:rPr>
        <w:t>требование.</w:t>
      </w:r>
    </w:p>
    <w:p w14:paraId="6ED4CF07" w14:textId="4AE81720" w:rsidR="00FE5472" w:rsidRPr="00FE5472" w:rsidRDefault="00FE5472"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.10.</w:t>
      </w:r>
      <w:r w:rsidRPr="00FE5472">
        <w:rPr>
          <w:rFonts w:ascii="Arial" w:hAnsi="Arial"/>
          <w:sz w:val="26"/>
          <w:szCs w:val="26"/>
        </w:rPr>
        <w:t>К требованию о созыве заседания Наблюдательного совета</w:t>
      </w:r>
      <w:r>
        <w:rPr>
          <w:rFonts w:ascii="Arial" w:hAnsi="Arial"/>
          <w:sz w:val="26"/>
          <w:szCs w:val="26"/>
        </w:rPr>
        <w:t xml:space="preserve"> </w:t>
      </w:r>
      <w:r w:rsidRPr="00FE5472">
        <w:rPr>
          <w:rFonts w:ascii="Arial" w:hAnsi="Arial"/>
          <w:sz w:val="26"/>
          <w:szCs w:val="26"/>
        </w:rPr>
        <w:t>прилагаются материалы и информация по вопросам повестки дня, необходимые</w:t>
      </w:r>
      <w:r>
        <w:rPr>
          <w:rFonts w:ascii="Arial" w:hAnsi="Arial"/>
          <w:sz w:val="26"/>
          <w:szCs w:val="26"/>
        </w:rPr>
        <w:t xml:space="preserve"> </w:t>
      </w:r>
      <w:r w:rsidRPr="00FE5472">
        <w:rPr>
          <w:rFonts w:ascii="Arial" w:hAnsi="Arial"/>
          <w:sz w:val="26"/>
          <w:szCs w:val="26"/>
        </w:rPr>
        <w:t>для принятия решений по поставленным вопросам.</w:t>
      </w:r>
    </w:p>
    <w:p w14:paraId="01B8CCC4" w14:textId="6054B13F" w:rsidR="007C7FBC" w:rsidRPr="004727FB" w:rsidRDefault="00EF077F" w:rsidP="00DE1798">
      <w:pPr>
        <w:ind w:right="-2"/>
        <w:jc w:val="both"/>
        <w:rPr>
          <w:rFonts w:ascii="Arial" w:hAnsi="Arial"/>
          <w:sz w:val="26"/>
          <w:szCs w:val="26"/>
        </w:rPr>
      </w:pPr>
      <w:r w:rsidRPr="004727FB">
        <w:rPr>
          <w:rFonts w:ascii="Arial" w:hAnsi="Arial"/>
          <w:sz w:val="26"/>
          <w:szCs w:val="26"/>
          <w:lang w:val="uz-Cyrl-UZ"/>
        </w:rPr>
        <w:lastRenderedPageBreak/>
        <w:t>1</w:t>
      </w:r>
      <w:r w:rsidR="00920DE8" w:rsidRPr="00920DE8">
        <w:rPr>
          <w:rFonts w:ascii="Arial" w:hAnsi="Arial"/>
          <w:sz w:val="26"/>
          <w:szCs w:val="26"/>
        </w:rPr>
        <w:t>1</w:t>
      </w:r>
      <w:r w:rsidRPr="004727FB">
        <w:rPr>
          <w:rFonts w:ascii="Arial" w:hAnsi="Arial"/>
          <w:sz w:val="26"/>
          <w:szCs w:val="26"/>
          <w:lang w:val="uz-Cyrl-UZ"/>
        </w:rPr>
        <w:t>.</w:t>
      </w:r>
      <w:r w:rsidR="006403B6">
        <w:rPr>
          <w:rFonts w:ascii="Arial" w:hAnsi="Arial"/>
          <w:sz w:val="26"/>
          <w:szCs w:val="26"/>
          <w:lang w:val="uz-Cyrl-UZ"/>
        </w:rPr>
        <w:t>11</w:t>
      </w:r>
      <w:r w:rsidRPr="004727FB">
        <w:rPr>
          <w:rFonts w:ascii="Arial" w:hAnsi="Arial"/>
          <w:sz w:val="26"/>
          <w:szCs w:val="26"/>
          <w:lang w:val="uz-Cyrl-UZ"/>
        </w:rPr>
        <w:t>.</w:t>
      </w:r>
      <w:r w:rsidR="007C7FBC" w:rsidRPr="004727FB">
        <w:rPr>
          <w:rFonts w:ascii="Arial" w:hAnsi="Arial"/>
          <w:sz w:val="26"/>
          <w:szCs w:val="26"/>
        </w:rPr>
        <w:t xml:space="preserve">Требование о созыве заседания </w:t>
      </w:r>
      <w:r w:rsidR="003F5BAF" w:rsidRPr="004727FB">
        <w:rPr>
          <w:rFonts w:ascii="Arial" w:hAnsi="Arial"/>
          <w:sz w:val="26"/>
          <w:szCs w:val="26"/>
        </w:rPr>
        <w:t>Наблюдательного совета</w:t>
      </w:r>
      <w:r w:rsidR="007C7FBC" w:rsidRPr="004727FB">
        <w:rPr>
          <w:rFonts w:ascii="Arial" w:hAnsi="Arial"/>
          <w:sz w:val="26"/>
          <w:szCs w:val="26"/>
        </w:rPr>
        <w:t xml:space="preserve"> предъявляется Председателю </w:t>
      </w:r>
      <w:r w:rsidR="003F5BAF" w:rsidRPr="004727FB">
        <w:rPr>
          <w:rFonts w:ascii="Arial" w:hAnsi="Arial"/>
          <w:sz w:val="26"/>
          <w:szCs w:val="26"/>
        </w:rPr>
        <w:t>Наблюдательного совета</w:t>
      </w:r>
      <w:r w:rsidR="007C7FBC" w:rsidRPr="004727FB">
        <w:rPr>
          <w:rFonts w:ascii="Arial" w:hAnsi="Arial"/>
          <w:sz w:val="26"/>
          <w:szCs w:val="26"/>
        </w:rPr>
        <w:t xml:space="preserve"> посредством направления соответствующего письменного сообщения, содержащего предлагаемую повестку дня заседания.</w:t>
      </w:r>
    </w:p>
    <w:p w14:paraId="29942CBC" w14:textId="7CC225B3" w:rsidR="007C7FBC" w:rsidRPr="004727FB" w:rsidRDefault="00EF077F"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.1</w:t>
      </w:r>
      <w:r w:rsidR="006403B6">
        <w:rPr>
          <w:rFonts w:ascii="Arial" w:hAnsi="Arial"/>
          <w:sz w:val="26"/>
          <w:szCs w:val="26"/>
        </w:rPr>
        <w:t>2</w:t>
      </w:r>
      <w:r w:rsidRPr="004727FB">
        <w:rPr>
          <w:rFonts w:ascii="Arial" w:hAnsi="Arial"/>
          <w:sz w:val="26"/>
          <w:szCs w:val="26"/>
        </w:rPr>
        <w:t>.</w:t>
      </w:r>
      <w:r w:rsidR="007C7FBC" w:rsidRPr="004727FB">
        <w:rPr>
          <w:rFonts w:ascii="Arial" w:hAnsi="Arial"/>
          <w:sz w:val="26"/>
          <w:szCs w:val="26"/>
        </w:rPr>
        <w:t xml:space="preserve">Требование о созыве заседания </w:t>
      </w:r>
      <w:r w:rsidR="003F5BAF" w:rsidRPr="004727FB">
        <w:rPr>
          <w:rFonts w:ascii="Arial" w:hAnsi="Arial"/>
          <w:sz w:val="26"/>
          <w:szCs w:val="26"/>
        </w:rPr>
        <w:t>Наблюдательного совета</w:t>
      </w:r>
      <w:r w:rsidR="007C7FBC" w:rsidRPr="004727FB">
        <w:rPr>
          <w:rFonts w:ascii="Arial" w:hAnsi="Arial"/>
          <w:sz w:val="26"/>
          <w:szCs w:val="26"/>
        </w:rPr>
        <w:t xml:space="preserve"> должно быть подписано инициатором созыва заседания.</w:t>
      </w:r>
    </w:p>
    <w:p w14:paraId="3484DE40" w14:textId="467CDEBB" w:rsidR="007C7FBC" w:rsidRPr="004727FB" w:rsidRDefault="00EF077F"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.1</w:t>
      </w:r>
      <w:r w:rsidR="006403B6">
        <w:rPr>
          <w:rFonts w:ascii="Arial" w:hAnsi="Arial"/>
          <w:sz w:val="26"/>
          <w:szCs w:val="26"/>
        </w:rPr>
        <w:t>3</w:t>
      </w:r>
      <w:r w:rsidRPr="004727FB">
        <w:rPr>
          <w:rFonts w:ascii="Arial" w:hAnsi="Arial"/>
          <w:sz w:val="26"/>
          <w:szCs w:val="26"/>
        </w:rPr>
        <w:t>.</w:t>
      </w:r>
      <w:r w:rsidR="007C7FBC" w:rsidRPr="004727FB">
        <w:rPr>
          <w:rFonts w:ascii="Arial" w:hAnsi="Arial"/>
          <w:sz w:val="26"/>
          <w:szCs w:val="26"/>
        </w:rPr>
        <w:t xml:space="preserve">Заседание </w:t>
      </w:r>
      <w:r w:rsidR="003F5BAF" w:rsidRPr="004727FB">
        <w:rPr>
          <w:rFonts w:ascii="Arial" w:hAnsi="Arial"/>
          <w:sz w:val="26"/>
          <w:szCs w:val="26"/>
        </w:rPr>
        <w:t>Наблюдательного совета</w:t>
      </w:r>
      <w:r w:rsidR="007C7FBC" w:rsidRPr="004727FB">
        <w:rPr>
          <w:rFonts w:ascii="Arial" w:hAnsi="Arial"/>
          <w:sz w:val="26"/>
          <w:szCs w:val="26"/>
        </w:rPr>
        <w:t xml:space="preserve"> проводится с обязательным приглашением лица, предъявившего указанное требование.</w:t>
      </w:r>
    </w:p>
    <w:p w14:paraId="3D9C75F7" w14:textId="36B15036" w:rsidR="00D21FBA" w:rsidRPr="00CF2ED5" w:rsidRDefault="00EF077F" w:rsidP="00DE1798">
      <w:pPr>
        <w:widowControl w:val="0"/>
        <w:tabs>
          <w:tab w:val="left" w:pos="743"/>
          <w:tab w:val="left" w:pos="1134"/>
        </w:tabs>
        <w:overflowPunct w:val="0"/>
        <w:autoSpaceDE w:val="0"/>
        <w:autoSpaceDN w:val="0"/>
        <w:adjustRightInd w:val="0"/>
        <w:jc w:val="both"/>
        <w:textAlignment w:val="baseline"/>
        <w:rPr>
          <w:rFonts w:ascii="Arial" w:hAnsi="Arial"/>
          <w:sz w:val="26"/>
          <w:szCs w:val="26"/>
          <w:lang w:val="uz-Cyrl-UZ"/>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.1</w:t>
      </w:r>
      <w:r w:rsidR="006403B6">
        <w:rPr>
          <w:rFonts w:ascii="Arial" w:hAnsi="Arial"/>
          <w:sz w:val="26"/>
          <w:szCs w:val="26"/>
        </w:rPr>
        <w:t>4</w:t>
      </w:r>
      <w:r w:rsidRPr="004727FB">
        <w:rPr>
          <w:rFonts w:ascii="Arial" w:hAnsi="Arial"/>
          <w:sz w:val="26"/>
          <w:szCs w:val="26"/>
        </w:rPr>
        <w:t>.</w:t>
      </w:r>
      <w:r w:rsidR="00D21FBA" w:rsidRPr="004727FB">
        <w:rPr>
          <w:rFonts w:ascii="Arial" w:hAnsi="Arial"/>
          <w:sz w:val="26"/>
          <w:szCs w:val="26"/>
          <w:lang w:val="uz-Latn-UZ"/>
        </w:rPr>
        <w:t>В течение пяти календарных дней со дня подачи заявления</w:t>
      </w:r>
      <w:r w:rsidR="00D21FBA" w:rsidRPr="004727FB">
        <w:rPr>
          <w:rFonts w:ascii="Arial" w:hAnsi="Arial"/>
          <w:sz w:val="26"/>
          <w:szCs w:val="26"/>
          <w:lang w:val="uz-Cyrl-UZ"/>
        </w:rPr>
        <w:t>,</w:t>
      </w:r>
      <w:r w:rsidR="00D21FBA" w:rsidRPr="004727FB">
        <w:rPr>
          <w:rFonts w:ascii="Arial" w:hAnsi="Arial"/>
          <w:sz w:val="26"/>
          <w:szCs w:val="26"/>
          <w:lang w:val="uz-Latn-UZ"/>
        </w:rPr>
        <w:t xml:space="preserve"> председатель </w:t>
      </w:r>
      <w:r w:rsidR="00351E4A" w:rsidRPr="004727FB">
        <w:rPr>
          <w:rFonts w:ascii="Arial" w:hAnsi="Arial"/>
          <w:sz w:val="26"/>
          <w:szCs w:val="26"/>
        </w:rPr>
        <w:t>Н</w:t>
      </w:r>
      <w:r w:rsidR="00D21FBA" w:rsidRPr="004727FB">
        <w:rPr>
          <w:rFonts w:ascii="Arial" w:hAnsi="Arial"/>
          <w:sz w:val="26"/>
          <w:szCs w:val="26"/>
          <w:lang w:val="uz-Cyrl-UZ"/>
        </w:rPr>
        <w:t>аблюдательного</w:t>
      </w:r>
      <w:r w:rsidR="00D21FBA" w:rsidRPr="004727FB">
        <w:rPr>
          <w:rFonts w:ascii="Arial" w:hAnsi="Arial"/>
          <w:sz w:val="26"/>
          <w:szCs w:val="26"/>
          <w:lang w:val="uz-Latn-UZ"/>
        </w:rPr>
        <w:t xml:space="preserve"> </w:t>
      </w:r>
      <w:r w:rsidR="00D21FBA" w:rsidRPr="004727FB">
        <w:rPr>
          <w:rFonts w:ascii="Arial" w:hAnsi="Arial"/>
          <w:sz w:val="26"/>
          <w:szCs w:val="26"/>
        </w:rPr>
        <w:t>с</w:t>
      </w:r>
      <w:r w:rsidR="00D21FBA" w:rsidRPr="004727FB">
        <w:rPr>
          <w:rFonts w:ascii="Arial" w:hAnsi="Arial"/>
          <w:sz w:val="26"/>
          <w:szCs w:val="26"/>
          <w:lang w:val="uz-Latn-UZ"/>
        </w:rPr>
        <w:t xml:space="preserve">овета должен принять одно из следующих </w:t>
      </w:r>
      <w:r w:rsidR="00D21FBA" w:rsidRPr="00CF2ED5">
        <w:rPr>
          <w:rFonts w:ascii="Arial" w:hAnsi="Arial"/>
          <w:sz w:val="26"/>
          <w:szCs w:val="26"/>
          <w:lang w:val="uz-Latn-UZ"/>
        </w:rPr>
        <w:t>решений</w:t>
      </w:r>
      <w:r w:rsidR="00D21FBA" w:rsidRPr="00CF2ED5">
        <w:rPr>
          <w:rFonts w:ascii="Arial" w:hAnsi="Arial"/>
          <w:sz w:val="26"/>
          <w:szCs w:val="26"/>
          <w:lang w:val="uz-Cyrl-UZ"/>
        </w:rPr>
        <w:t>:</w:t>
      </w:r>
    </w:p>
    <w:p w14:paraId="36665B80" w14:textId="154F281F" w:rsidR="00D21FBA" w:rsidRPr="00CF2ED5" w:rsidRDefault="00EF077F" w:rsidP="00DE1798">
      <w:pPr>
        <w:widowControl w:val="0"/>
        <w:tabs>
          <w:tab w:val="left" w:pos="993"/>
          <w:tab w:val="left" w:pos="1134"/>
        </w:tabs>
        <w:overflowPunct w:val="0"/>
        <w:autoSpaceDE w:val="0"/>
        <w:autoSpaceDN w:val="0"/>
        <w:adjustRightInd w:val="0"/>
        <w:jc w:val="both"/>
        <w:textAlignment w:val="baseline"/>
        <w:rPr>
          <w:rFonts w:ascii="Arial" w:hAnsi="Arial"/>
          <w:sz w:val="26"/>
          <w:szCs w:val="26"/>
          <w:lang w:val="uz-Cyrl-UZ"/>
        </w:rPr>
      </w:pPr>
      <w:r w:rsidRPr="00CF2ED5">
        <w:rPr>
          <w:rFonts w:ascii="Arial" w:hAnsi="Arial"/>
          <w:sz w:val="26"/>
          <w:szCs w:val="26"/>
          <w:lang w:val="uz-Cyrl-UZ"/>
        </w:rPr>
        <w:t>1</w:t>
      </w:r>
      <w:r w:rsidR="00920DE8">
        <w:rPr>
          <w:rFonts w:ascii="Arial" w:hAnsi="Arial"/>
          <w:sz w:val="26"/>
          <w:szCs w:val="26"/>
          <w:lang w:val="en-US"/>
        </w:rPr>
        <w:t>1</w:t>
      </w:r>
      <w:r w:rsidRPr="00CF2ED5">
        <w:rPr>
          <w:rFonts w:ascii="Arial" w:hAnsi="Arial"/>
          <w:sz w:val="26"/>
          <w:szCs w:val="26"/>
          <w:lang w:val="uz-Cyrl-UZ"/>
        </w:rPr>
        <w:t>.1</w:t>
      </w:r>
      <w:r w:rsidR="006403B6" w:rsidRPr="00CF2ED5">
        <w:rPr>
          <w:rFonts w:ascii="Arial" w:hAnsi="Arial"/>
          <w:sz w:val="26"/>
          <w:szCs w:val="26"/>
          <w:lang w:val="uz-Cyrl-UZ"/>
        </w:rPr>
        <w:t>5</w:t>
      </w:r>
      <w:r w:rsidRPr="00CF2ED5">
        <w:rPr>
          <w:rFonts w:ascii="Arial" w:hAnsi="Arial"/>
          <w:sz w:val="26"/>
          <w:szCs w:val="26"/>
          <w:lang w:val="uz-Cyrl-UZ"/>
        </w:rPr>
        <w:t>.</w:t>
      </w:r>
      <w:r w:rsidR="0074591A" w:rsidRPr="00CF2ED5">
        <w:rPr>
          <w:rFonts w:ascii="Arial" w:hAnsi="Arial"/>
          <w:sz w:val="26"/>
          <w:szCs w:val="26"/>
          <w:lang w:val="uz-Cyrl-UZ"/>
        </w:rPr>
        <w:t xml:space="preserve"> Созыв заседания Наблюдательного совета в течение пятнадцати календарных дней (если законодательством не установлен иной срок для принятия внесенного вопроса) и внесение вопроса в повестку дня очередного заседания;</w:t>
      </w:r>
      <w:r w:rsidR="00D21FBA" w:rsidRPr="00CF2ED5">
        <w:rPr>
          <w:rFonts w:ascii="Arial" w:hAnsi="Arial"/>
          <w:sz w:val="26"/>
          <w:szCs w:val="26"/>
          <w:lang w:val="uz-Cyrl-UZ"/>
        </w:rPr>
        <w:t xml:space="preserve"> </w:t>
      </w:r>
    </w:p>
    <w:p w14:paraId="0FD0FE04" w14:textId="078DA054" w:rsidR="00D21FBA" w:rsidRPr="00CF2ED5" w:rsidRDefault="00EF077F" w:rsidP="00DE1798">
      <w:pPr>
        <w:widowControl w:val="0"/>
        <w:tabs>
          <w:tab w:val="left" w:pos="993"/>
          <w:tab w:val="left" w:pos="1134"/>
        </w:tabs>
        <w:overflowPunct w:val="0"/>
        <w:autoSpaceDE w:val="0"/>
        <w:autoSpaceDN w:val="0"/>
        <w:adjustRightInd w:val="0"/>
        <w:jc w:val="both"/>
        <w:textAlignment w:val="baseline"/>
        <w:rPr>
          <w:rFonts w:ascii="Arial" w:hAnsi="Arial"/>
          <w:sz w:val="26"/>
          <w:szCs w:val="26"/>
          <w:lang w:val="uz-Cyrl-UZ"/>
        </w:rPr>
      </w:pPr>
      <w:r w:rsidRPr="00CF2ED5">
        <w:rPr>
          <w:rFonts w:ascii="Arial" w:hAnsi="Arial"/>
          <w:sz w:val="26"/>
          <w:szCs w:val="26"/>
          <w:lang w:val="uz-Cyrl-UZ"/>
        </w:rPr>
        <w:t>1</w:t>
      </w:r>
      <w:r w:rsidR="00920DE8">
        <w:rPr>
          <w:rFonts w:ascii="Arial" w:hAnsi="Arial"/>
          <w:sz w:val="26"/>
          <w:szCs w:val="26"/>
          <w:lang w:val="en-US"/>
        </w:rPr>
        <w:t>1</w:t>
      </w:r>
      <w:r w:rsidRPr="00CF2ED5">
        <w:rPr>
          <w:rFonts w:ascii="Arial" w:hAnsi="Arial"/>
          <w:sz w:val="26"/>
          <w:szCs w:val="26"/>
          <w:lang w:val="uz-Cyrl-UZ"/>
        </w:rPr>
        <w:t>.1</w:t>
      </w:r>
      <w:r w:rsidR="006403B6" w:rsidRPr="00CF2ED5">
        <w:rPr>
          <w:rFonts w:ascii="Arial" w:hAnsi="Arial"/>
          <w:sz w:val="26"/>
          <w:szCs w:val="26"/>
          <w:lang w:val="uz-Cyrl-UZ"/>
        </w:rPr>
        <w:t>6</w:t>
      </w:r>
      <w:r w:rsidRPr="00CF2ED5">
        <w:rPr>
          <w:rFonts w:ascii="Arial" w:hAnsi="Arial"/>
          <w:sz w:val="26"/>
          <w:szCs w:val="26"/>
          <w:lang w:val="uz-Cyrl-UZ"/>
        </w:rPr>
        <w:t>.</w:t>
      </w:r>
      <w:r w:rsidR="00A01D77" w:rsidRPr="00CF2ED5">
        <w:rPr>
          <w:rFonts w:ascii="Arial" w:hAnsi="Arial"/>
          <w:sz w:val="26"/>
          <w:szCs w:val="26"/>
          <w:lang w:val="uz-Cyrl-UZ"/>
        </w:rPr>
        <w:t xml:space="preserve"> О</w:t>
      </w:r>
      <w:r w:rsidR="00D21FBA" w:rsidRPr="00CF2ED5">
        <w:rPr>
          <w:rFonts w:ascii="Arial" w:hAnsi="Arial"/>
          <w:sz w:val="26"/>
          <w:szCs w:val="26"/>
          <w:lang w:val="uz-Cyrl-UZ"/>
        </w:rPr>
        <w:t xml:space="preserve">тказ </w:t>
      </w:r>
      <w:r w:rsidR="00A01D77" w:rsidRPr="00CF2ED5">
        <w:rPr>
          <w:rFonts w:ascii="Arial" w:hAnsi="Arial"/>
          <w:sz w:val="26"/>
          <w:szCs w:val="26"/>
          <w:lang w:val="uz-Cyrl-UZ"/>
        </w:rPr>
        <w:t>о</w:t>
      </w:r>
      <w:r w:rsidR="00D21FBA" w:rsidRPr="00CF2ED5">
        <w:rPr>
          <w:rFonts w:ascii="Arial" w:hAnsi="Arial"/>
          <w:sz w:val="26"/>
          <w:szCs w:val="26"/>
          <w:lang w:val="uz-Cyrl-UZ"/>
        </w:rPr>
        <w:t xml:space="preserve"> созыве </w:t>
      </w:r>
      <w:r w:rsidR="00A01D77" w:rsidRPr="00CF2ED5">
        <w:rPr>
          <w:rFonts w:ascii="Arial" w:hAnsi="Arial"/>
          <w:sz w:val="26"/>
          <w:szCs w:val="26"/>
          <w:lang w:val="uz-Cyrl-UZ"/>
        </w:rPr>
        <w:t>заседани</w:t>
      </w:r>
      <w:r w:rsidR="00D21FBA" w:rsidRPr="00CF2ED5">
        <w:rPr>
          <w:rFonts w:ascii="Arial" w:hAnsi="Arial"/>
          <w:sz w:val="26"/>
          <w:szCs w:val="26"/>
          <w:lang w:val="uz-Cyrl-UZ"/>
        </w:rPr>
        <w:t xml:space="preserve">я, также с уведомлением об этом членов </w:t>
      </w:r>
      <w:r w:rsidR="00351E4A" w:rsidRPr="00CF2ED5">
        <w:rPr>
          <w:rFonts w:ascii="Arial" w:hAnsi="Arial"/>
          <w:sz w:val="26"/>
          <w:szCs w:val="26"/>
          <w:lang w:val="uz-Cyrl-UZ"/>
        </w:rPr>
        <w:t>Н</w:t>
      </w:r>
      <w:r w:rsidR="00D21FBA" w:rsidRPr="00CF2ED5">
        <w:rPr>
          <w:rFonts w:ascii="Arial" w:hAnsi="Arial"/>
          <w:sz w:val="26"/>
          <w:szCs w:val="26"/>
          <w:lang w:val="uz-Cyrl-UZ"/>
        </w:rPr>
        <w:t>аблюдательного совета, председателя Правления банка и лица, подавшего заявление (руководителя органа).</w:t>
      </w:r>
    </w:p>
    <w:p w14:paraId="577AD62C" w14:textId="0F93FD95" w:rsidR="00830E71" w:rsidRPr="00CF2ED5" w:rsidRDefault="00EF077F" w:rsidP="00DE1798">
      <w:pPr>
        <w:ind w:right="-2"/>
        <w:jc w:val="both"/>
        <w:rPr>
          <w:rFonts w:ascii="Arial" w:hAnsi="Arial"/>
          <w:sz w:val="26"/>
          <w:szCs w:val="26"/>
        </w:rPr>
      </w:pPr>
      <w:r w:rsidRPr="00CF2ED5">
        <w:rPr>
          <w:rFonts w:ascii="Arial" w:hAnsi="Arial"/>
          <w:sz w:val="26"/>
          <w:szCs w:val="26"/>
          <w:lang w:val="uz-Cyrl-UZ"/>
        </w:rPr>
        <w:t>1</w:t>
      </w:r>
      <w:r w:rsidR="00920DE8" w:rsidRPr="00920DE8">
        <w:rPr>
          <w:rFonts w:ascii="Arial" w:hAnsi="Arial"/>
          <w:sz w:val="26"/>
          <w:szCs w:val="26"/>
        </w:rPr>
        <w:t>1</w:t>
      </w:r>
      <w:r w:rsidRPr="00CF2ED5">
        <w:rPr>
          <w:rFonts w:ascii="Arial" w:hAnsi="Arial"/>
          <w:sz w:val="26"/>
          <w:szCs w:val="26"/>
          <w:lang w:val="uz-Cyrl-UZ"/>
        </w:rPr>
        <w:t>.1</w:t>
      </w:r>
      <w:r w:rsidR="006403B6" w:rsidRPr="00CF2ED5">
        <w:rPr>
          <w:rFonts w:ascii="Arial" w:hAnsi="Arial"/>
          <w:sz w:val="26"/>
          <w:szCs w:val="26"/>
          <w:lang w:val="uz-Cyrl-UZ"/>
        </w:rPr>
        <w:t>7</w:t>
      </w:r>
      <w:r w:rsidRPr="00CF2ED5">
        <w:rPr>
          <w:rFonts w:ascii="Arial" w:hAnsi="Arial"/>
          <w:sz w:val="26"/>
          <w:szCs w:val="26"/>
          <w:lang w:val="uz-Cyrl-UZ"/>
        </w:rPr>
        <w:t>.</w:t>
      </w:r>
      <w:r w:rsidR="00830E71" w:rsidRPr="00CF2ED5">
        <w:rPr>
          <w:rFonts w:ascii="Arial" w:hAnsi="Arial"/>
          <w:sz w:val="26"/>
          <w:szCs w:val="26"/>
        </w:rPr>
        <w:t xml:space="preserve">В случае отказа Председателя </w:t>
      </w:r>
      <w:r w:rsidR="003F5BAF" w:rsidRPr="00CF2ED5">
        <w:rPr>
          <w:rFonts w:ascii="Arial" w:hAnsi="Arial"/>
          <w:sz w:val="26"/>
          <w:szCs w:val="26"/>
        </w:rPr>
        <w:t>Наблюдательн</w:t>
      </w:r>
      <w:r w:rsidR="00E351E2" w:rsidRPr="00CF2ED5">
        <w:rPr>
          <w:rFonts w:ascii="Arial" w:hAnsi="Arial"/>
          <w:sz w:val="26"/>
          <w:szCs w:val="26"/>
        </w:rPr>
        <w:t>ого</w:t>
      </w:r>
      <w:r w:rsidR="003F5BAF" w:rsidRPr="00CF2ED5">
        <w:rPr>
          <w:rFonts w:ascii="Arial" w:hAnsi="Arial"/>
          <w:sz w:val="26"/>
          <w:szCs w:val="26"/>
        </w:rPr>
        <w:t xml:space="preserve"> совет</w:t>
      </w:r>
      <w:r w:rsidR="00E351E2" w:rsidRPr="00CF2ED5">
        <w:rPr>
          <w:rFonts w:ascii="Arial" w:hAnsi="Arial"/>
          <w:sz w:val="26"/>
          <w:szCs w:val="26"/>
        </w:rPr>
        <w:t>а</w:t>
      </w:r>
      <w:r w:rsidR="00830E71" w:rsidRPr="00CF2ED5">
        <w:rPr>
          <w:rFonts w:ascii="Arial" w:hAnsi="Arial"/>
          <w:sz w:val="26"/>
          <w:szCs w:val="26"/>
        </w:rPr>
        <w:t xml:space="preserve"> в созыве заседания, инициатор вправе обратиться с указанным предложением к Председателю </w:t>
      </w:r>
      <w:r w:rsidR="00B42E3E" w:rsidRPr="00CF2ED5">
        <w:rPr>
          <w:rFonts w:ascii="Arial" w:hAnsi="Arial"/>
          <w:sz w:val="26"/>
          <w:szCs w:val="26"/>
        </w:rPr>
        <w:t xml:space="preserve">Правления </w:t>
      </w:r>
      <w:r w:rsidR="00830E71" w:rsidRPr="00CF2ED5">
        <w:rPr>
          <w:rFonts w:ascii="Arial" w:hAnsi="Arial"/>
          <w:sz w:val="26"/>
          <w:szCs w:val="26"/>
        </w:rPr>
        <w:t xml:space="preserve">Банка, который обязан созвать заседание </w:t>
      </w:r>
      <w:r w:rsidR="003F5BAF" w:rsidRPr="00CF2ED5">
        <w:rPr>
          <w:rFonts w:ascii="Arial" w:hAnsi="Arial"/>
          <w:sz w:val="26"/>
          <w:szCs w:val="26"/>
        </w:rPr>
        <w:t>Наблюдательн</w:t>
      </w:r>
      <w:r w:rsidR="00E351E2" w:rsidRPr="00CF2ED5">
        <w:rPr>
          <w:rFonts w:ascii="Arial" w:hAnsi="Arial"/>
          <w:sz w:val="26"/>
          <w:szCs w:val="26"/>
        </w:rPr>
        <w:t>ого</w:t>
      </w:r>
      <w:r w:rsidR="003F5BAF" w:rsidRPr="00CF2ED5">
        <w:rPr>
          <w:rFonts w:ascii="Arial" w:hAnsi="Arial"/>
          <w:sz w:val="26"/>
          <w:szCs w:val="26"/>
        </w:rPr>
        <w:t xml:space="preserve"> совет</w:t>
      </w:r>
      <w:r w:rsidR="00E351E2" w:rsidRPr="00CF2ED5">
        <w:rPr>
          <w:rFonts w:ascii="Arial" w:hAnsi="Arial"/>
          <w:sz w:val="26"/>
          <w:szCs w:val="26"/>
        </w:rPr>
        <w:t>а</w:t>
      </w:r>
      <w:r w:rsidR="00830E71" w:rsidRPr="00CF2ED5">
        <w:rPr>
          <w:rFonts w:ascii="Arial" w:hAnsi="Arial"/>
          <w:sz w:val="26"/>
          <w:szCs w:val="26"/>
        </w:rPr>
        <w:t xml:space="preserve"> в срок, установленный пунктом </w:t>
      </w:r>
      <w:r w:rsidR="00CB31E1" w:rsidRPr="00CF2ED5">
        <w:rPr>
          <w:rFonts w:ascii="Arial" w:hAnsi="Arial"/>
          <w:sz w:val="26"/>
          <w:szCs w:val="26"/>
        </w:rPr>
        <w:t xml:space="preserve">10.15. </w:t>
      </w:r>
      <w:r w:rsidR="00830E71" w:rsidRPr="00CF2ED5">
        <w:rPr>
          <w:rFonts w:ascii="Arial" w:hAnsi="Arial"/>
          <w:sz w:val="26"/>
          <w:szCs w:val="26"/>
        </w:rPr>
        <w:t>Положения.</w:t>
      </w:r>
    </w:p>
    <w:p w14:paraId="1E7733B9" w14:textId="68A8EA13" w:rsidR="00830E71" w:rsidRPr="00CF2ED5" w:rsidRDefault="00927412" w:rsidP="00DE1798">
      <w:pPr>
        <w:ind w:right="-2"/>
        <w:jc w:val="both"/>
        <w:rPr>
          <w:rFonts w:ascii="Arial" w:hAnsi="Arial"/>
          <w:sz w:val="26"/>
          <w:szCs w:val="26"/>
        </w:rPr>
      </w:pPr>
      <w:r w:rsidRPr="00CF2ED5">
        <w:rPr>
          <w:rFonts w:ascii="Arial" w:hAnsi="Arial"/>
          <w:sz w:val="26"/>
          <w:szCs w:val="26"/>
        </w:rPr>
        <w:t>1</w:t>
      </w:r>
      <w:r w:rsidR="00920DE8" w:rsidRPr="00920DE8">
        <w:rPr>
          <w:rFonts w:ascii="Arial" w:hAnsi="Arial"/>
          <w:sz w:val="26"/>
          <w:szCs w:val="26"/>
        </w:rPr>
        <w:t>1</w:t>
      </w:r>
      <w:r w:rsidRPr="00CF2ED5">
        <w:rPr>
          <w:rFonts w:ascii="Arial" w:hAnsi="Arial"/>
          <w:sz w:val="26"/>
          <w:szCs w:val="26"/>
        </w:rPr>
        <w:t>.1</w:t>
      </w:r>
      <w:r w:rsidR="006403B6" w:rsidRPr="00CF2ED5">
        <w:rPr>
          <w:rFonts w:ascii="Arial" w:hAnsi="Arial"/>
          <w:sz w:val="26"/>
          <w:szCs w:val="26"/>
        </w:rPr>
        <w:t>8</w:t>
      </w:r>
      <w:r w:rsidRPr="00CF2ED5">
        <w:rPr>
          <w:rFonts w:ascii="Arial" w:hAnsi="Arial"/>
          <w:sz w:val="26"/>
          <w:szCs w:val="26"/>
        </w:rPr>
        <w:t>.</w:t>
      </w:r>
      <w:r w:rsidR="00830E71" w:rsidRPr="00CF2ED5">
        <w:rPr>
          <w:rFonts w:ascii="Arial" w:hAnsi="Arial"/>
          <w:sz w:val="26"/>
          <w:szCs w:val="26"/>
        </w:rPr>
        <w:t xml:space="preserve">Уведомление о проведении заседания </w:t>
      </w:r>
      <w:r w:rsidR="003F5BAF" w:rsidRPr="00CF2ED5">
        <w:rPr>
          <w:rFonts w:ascii="Arial" w:hAnsi="Arial"/>
          <w:sz w:val="26"/>
          <w:szCs w:val="26"/>
        </w:rPr>
        <w:t>Наблюдательн</w:t>
      </w:r>
      <w:r w:rsidR="00E351E2" w:rsidRPr="00CF2ED5">
        <w:rPr>
          <w:rFonts w:ascii="Arial" w:hAnsi="Arial"/>
          <w:sz w:val="26"/>
          <w:szCs w:val="26"/>
        </w:rPr>
        <w:t>ого</w:t>
      </w:r>
      <w:r w:rsidR="003F5BAF" w:rsidRPr="00CF2ED5">
        <w:rPr>
          <w:rFonts w:ascii="Arial" w:hAnsi="Arial"/>
          <w:sz w:val="26"/>
          <w:szCs w:val="26"/>
        </w:rPr>
        <w:t xml:space="preserve"> совет</w:t>
      </w:r>
      <w:r w:rsidR="00E351E2" w:rsidRPr="00CF2ED5">
        <w:rPr>
          <w:rFonts w:ascii="Arial" w:hAnsi="Arial"/>
          <w:sz w:val="26"/>
          <w:szCs w:val="26"/>
        </w:rPr>
        <w:t>а</w:t>
      </w:r>
      <w:r w:rsidR="00830E71" w:rsidRPr="00CF2ED5">
        <w:rPr>
          <w:rFonts w:ascii="Arial" w:hAnsi="Arial"/>
          <w:sz w:val="26"/>
          <w:szCs w:val="26"/>
        </w:rPr>
        <w:t xml:space="preserve"> подписывается Председателем </w:t>
      </w:r>
      <w:r w:rsidR="003F5BAF" w:rsidRPr="00CF2ED5">
        <w:rPr>
          <w:rFonts w:ascii="Arial" w:hAnsi="Arial"/>
          <w:sz w:val="26"/>
          <w:szCs w:val="26"/>
        </w:rPr>
        <w:t>Наблюдательн</w:t>
      </w:r>
      <w:r w:rsidR="00E351E2" w:rsidRPr="00CF2ED5">
        <w:rPr>
          <w:rFonts w:ascii="Arial" w:hAnsi="Arial"/>
          <w:sz w:val="26"/>
          <w:szCs w:val="26"/>
        </w:rPr>
        <w:t>ого</w:t>
      </w:r>
      <w:r w:rsidR="003F5BAF" w:rsidRPr="00CF2ED5">
        <w:rPr>
          <w:rFonts w:ascii="Arial" w:hAnsi="Arial"/>
          <w:sz w:val="26"/>
          <w:szCs w:val="26"/>
        </w:rPr>
        <w:t xml:space="preserve"> совет</w:t>
      </w:r>
      <w:r w:rsidR="00E351E2" w:rsidRPr="00CF2ED5">
        <w:rPr>
          <w:rFonts w:ascii="Arial" w:hAnsi="Arial"/>
          <w:sz w:val="26"/>
          <w:szCs w:val="26"/>
        </w:rPr>
        <w:t>а</w:t>
      </w:r>
      <w:r w:rsidR="00830E71" w:rsidRPr="00CF2ED5">
        <w:rPr>
          <w:rFonts w:ascii="Arial" w:hAnsi="Arial"/>
          <w:sz w:val="26"/>
          <w:szCs w:val="26"/>
        </w:rPr>
        <w:t xml:space="preserve">, а в случае его отказа в созыве заседания </w:t>
      </w:r>
      <w:r w:rsidR="00532B31" w:rsidRPr="00CF2ED5">
        <w:rPr>
          <w:rFonts w:ascii="Arial" w:hAnsi="Arial"/>
          <w:sz w:val="26"/>
          <w:szCs w:val="26"/>
        </w:rPr>
        <w:t>–</w:t>
      </w:r>
      <w:r w:rsidR="00830E71" w:rsidRPr="00CF2ED5">
        <w:rPr>
          <w:rFonts w:ascii="Arial" w:hAnsi="Arial"/>
          <w:sz w:val="26"/>
          <w:szCs w:val="26"/>
        </w:rPr>
        <w:t xml:space="preserve"> Председателем</w:t>
      </w:r>
      <w:r w:rsidR="00532B31" w:rsidRPr="00CF2ED5">
        <w:rPr>
          <w:rFonts w:ascii="Arial" w:hAnsi="Arial"/>
          <w:sz w:val="26"/>
          <w:szCs w:val="26"/>
        </w:rPr>
        <w:t xml:space="preserve"> Правления</w:t>
      </w:r>
      <w:r w:rsidR="00830E71" w:rsidRPr="00CF2ED5">
        <w:rPr>
          <w:rFonts w:ascii="Arial" w:hAnsi="Arial"/>
          <w:sz w:val="26"/>
          <w:szCs w:val="26"/>
        </w:rPr>
        <w:t xml:space="preserve"> </w:t>
      </w:r>
      <w:r w:rsidR="00DC15C3" w:rsidRPr="00CF2ED5">
        <w:rPr>
          <w:rFonts w:ascii="Arial" w:hAnsi="Arial"/>
          <w:sz w:val="26"/>
          <w:szCs w:val="26"/>
        </w:rPr>
        <w:t>Банк</w:t>
      </w:r>
      <w:r w:rsidR="00830E71" w:rsidRPr="00CF2ED5">
        <w:rPr>
          <w:rFonts w:ascii="Arial" w:hAnsi="Arial"/>
          <w:sz w:val="26"/>
          <w:szCs w:val="26"/>
        </w:rPr>
        <w:t>а.</w:t>
      </w:r>
    </w:p>
    <w:p w14:paraId="5E07FC99" w14:textId="3FACE087" w:rsidR="00830E71" w:rsidRPr="004B74EA" w:rsidRDefault="00927412" w:rsidP="00DE1798">
      <w:pPr>
        <w:ind w:right="-2"/>
        <w:jc w:val="both"/>
        <w:rPr>
          <w:rFonts w:ascii="Arial" w:hAnsi="Arial"/>
          <w:sz w:val="26"/>
          <w:szCs w:val="26"/>
        </w:rPr>
      </w:pPr>
      <w:r w:rsidRPr="00CF2ED5">
        <w:rPr>
          <w:rFonts w:ascii="Arial" w:hAnsi="Arial"/>
          <w:sz w:val="26"/>
          <w:szCs w:val="26"/>
        </w:rPr>
        <w:t>1</w:t>
      </w:r>
      <w:r w:rsidR="00920DE8" w:rsidRPr="00920DE8">
        <w:rPr>
          <w:rFonts w:ascii="Arial" w:hAnsi="Arial"/>
          <w:sz w:val="26"/>
          <w:szCs w:val="26"/>
        </w:rPr>
        <w:t>1</w:t>
      </w:r>
      <w:r w:rsidRPr="00CF2ED5">
        <w:rPr>
          <w:rFonts w:ascii="Arial" w:hAnsi="Arial"/>
          <w:sz w:val="26"/>
          <w:szCs w:val="26"/>
        </w:rPr>
        <w:t>.1</w:t>
      </w:r>
      <w:r w:rsidR="006403B6" w:rsidRPr="00CF2ED5">
        <w:rPr>
          <w:rFonts w:ascii="Arial" w:hAnsi="Arial"/>
          <w:sz w:val="26"/>
          <w:szCs w:val="26"/>
        </w:rPr>
        <w:t>9</w:t>
      </w:r>
      <w:r w:rsidRPr="00CF2ED5">
        <w:rPr>
          <w:rFonts w:ascii="Arial" w:hAnsi="Arial"/>
          <w:sz w:val="26"/>
          <w:szCs w:val="26"/>
        </w:rPr>
        <w:t>.</w:t>
      </w:r>
      <w:r w:rsidR="00830E71" w:rsidRPr="00CF2ED5">
        <w:rPr>
          <w:rFonts w:ascii="Arial" w:hAnsi="Arial"/>
          <w:sz w:val="26"/>
          <w:szCs w:val="26"/>
        </w:rPr>
        <w:t xml:space="preserve">Уведомление о проведении заседания </w:t>
      </w:r>
      <w:r w:rsidR="003F5BAF" w:rsidRPr="00CF2ED5">
        <w:rPr>
          <w:rFonts w:ascii="Arial" w:hAnsi="Arial"/>
          <w:sz w:val="26"/>
          <w:szCs w:val="26"/>
        </w:rPr>
        <w:t>Наблюдательн</w:t>
      </w:r>
      <w:r w:rsidR="00E351E2" w:rsidRPr="00CF2ED5">
        <w:rPr>
          <w:rFonts w:ascii="Arial" w:hAnsi="Arial"/>
          <w:sz w:val="26"/>
          <w:szCs w:val="26"/>
        </w:rPr>
        <w:t>ого</w:t>
      </w:r>
      <w:r w:rsidR="003F5BAF" w:rsidRPr="00CF2ED5">
        <w:rPr>
          <w:rFonts w:ascii="Arial" w:hAnsi="Arial"/>
          <w:sz w:val="26"/>
          <w:szCs w:val="26"/>
        </w:rPr>
        <w:t xml:space="preserve"> совет</w:t>
      </w:r>
      <w:r w:rsidR="00E351E2" w:rsidRPr="00CF2ED5">
        <w:rPr>
          <w:rFonts w:ascii="Arial" w:hAnsi="Arial"/>
          <w:sz w:val="26"/>
          <w:szCs w:val="26"/>
        </w:rPr>
        <w:t>а</w:t>
      </w:r>
      <w:r w:rsidR="00830E71" w:rsidRPr="00CF2ED5">
        <w:rPr>
          <w:rFonts w:ascii="Arial" w:hAnsi="Arial"/>
          <w:sz w:val="26"/>
          <w:szCs w:val="26"/>
        </w:rPr>
        <w:t xml:space="preserve"> должно</w:t>
      </w:r>
      <w:r w:rsidR="00830E71" w:rsidRPr="004B74EA">
        <w:rPr>
          <w:rFonts w:ascii="Arial" w:hAnsi="Arial"/>
          <w:sz w:val="26"/>
          <w:szCs w:val="26"/>
        </w:rPr>
        <w:t xml:space="preserve"> содержать сведения о дате, времени и месте проведения заседания, его повестку дня, а также при проведении очного заседания - разъяснение о возможности члена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xml:space="preserve"> участия в обсуждении и голосовании по рассматриваемым вопросам с использованием технических средств связи (в режиме сеанса видеоконференции, телефонной конференц-связи и другое) либо проголосовать посредством направления письменного сообщения по повестке дня, в случае, когда он не может принять участие в заседании.</w:t>
      </w:r>
    </w:p>
    <w:p w14:paraId="737262DA" w14:textId="1D330BB3" w:rsidR="00830E71" w:rsidRPr="004B74EA" w:rsidRDefault="00927412" w:rsidP="00DE1798">
      <w:pPr>
        <w:ind w:right="-2"/>
        <w:jc w:val="both"/>
        <w:rPr>
          <w:rFonts w:ascii="Arial" w:hAnsi="Arial"/>
          <w:sz w:val="26"/>
          <w:szCs w:val="26"/>
        </w:rPr>
      </w:pPr>
      <w:r w:rsidRPr="004B74EA">
        <w:rPr>
          <w:rFonts w:ascii="Arial" w:hAnsi="Arial"/>
          <w:sz w:val="26"/>
          <w:szCs w:val="26"/>
        </w:rPr>
        <w:t>1</w:t>
      </w:r>
      <w:r w:rsidR="00920DE8" w:rsidRPr="00920DE8">
        <w:rPr>
          <w:rFonts w:ascii="Arial" w:hAnsi="Arial"/>
          <w:sz w:val="26"/>
          <w:szCs w:val="26"/>
        </w:rPr>
        <w:t>1</w:t>
      </w:r>
      <w:r w:rsidRPr="004B74EA">
        <w:rPr>
          <w:rFonts w:ascii="Arial" w:hAnsi="Arial"/>
          <w:sz w:val="26"/>
          <w:szCs w:val="26"/>
        </w:rPr>
        <w:t>.</w:t>
      </w:r>
      <w:r w:rsidR="006403B6" w:rsidRPr="004B74EA">
        <w:rPr>
          <w:rFonts w:ascii="Arial" w:hAnsi="Arial"/>
          <w:sz w:val="26"/>
          <w:szCs w:val="26"/>
        </w:rPr>
        <w:t>20</w:t>
      </w:r>
      <w:r w:rsidRPr="004B74EA">
        <w:rPr>
          <w:rFonts w:ascii="Arial" w:hAnsi="Arial"/>
          <w:sz w:val="26"/>
          <w:szCs w:val="26"/>
        </w:rPr>
        <w:t>.</w:t>
      </w:r>
      <w:r w:rsidR="00830E71" w:rsidRPr="004B74EA">
        <w:rPr>
          <w:rFonts w:ascii="Arial" w:hAnsi="Arial"/>
          <w:sz w:val="26"/>
          <w:szCs w:val="26"/>
        </w:rPr>
        <w:t xml:space="preserve">Уведомление о проведении заседания, а также прилагаемые к нему необходимые материалы направляются секретарем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xml:space="preserve"> членам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xml:space="preserve"> в форме электронных документов (файлов) на адреса электронной почты, представленные членами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xml:space="preserve"> либо, по требованию члена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на бумажных носителях посредством почтовой связи, в срок не позднее, чем за 7 (семь) календарных дней до даты проведения заседания.</w:t>
      </w:r>
    </w:p>
    <w:p w14:paraId="06474D45" w14:textId="2C861E81" w:rsidR="00830E71" w:rsidRDefault="00927412" w:rsidP="00DE1798">
      <w:pPr>
        <w:ind w:right="-2"/>
        <w:jc w:val="both"/>
        <w:rPr>
          <w:rFonts w:ascii="Arial" w:hAnsi="Arial"/>
          <w:sz w:val="26"/>
          <w:szCs w:val="26"/>
        </w:rPr>
      </w:pPr>
      <w:r w:rsidRPr="004B74EA">
        <w:rPr>
          <w:rFonts w:ascii="Arial" w:hAnsi="Arial"/>
          <w:sz w:val="26"/>
          <w:szCs w:val="26"/>
        </w:rPr>
        <w:t>1</w:t>
      </w:r>
      <w:r w:rsidR="00920DE8" w:rsidRPr="00920DE8">
        <w:rPr>
          <w:rFonts w:ascii="Arial" w:hAnsi="Arial"/>
          <w:sz w:val="26"/>
          <w:szCs w:val="26"/>
        </w:rPr>
        <w:t>1</w:t>
      </w:r>
      <w:r w:rsidRPr="004B74EA">
        <w:rPr>
          <w:rFonts w:ascii="Arial" w:hAnsi="Arial"/>
          <w:sz w:val="26"/>
          <w:szCs w:val="26"/>
        </w:rPr>
        <w:t>.</w:t>
      </w:r>
      <w:r w:rsidR="00262754" w:rsidRPr="004B74EA">
        <w:rPr>
          <w:rFonts w:ascii="Arial" w:hAnsi="Arial"/>
          <w:sz w:val="26"/>
          <w:szCs w:val="26"/>
        </w:rPr>
        <w:t>21</w:t>
      </w:r>
      <w:r w:rsidRPr="004B74EA">
        <w:rPr>
          <w:rFonts w:ascii="Arial" w:hAnsi="Arial"/>
          <w:sz w:val="26"/>
          <w:szCs w:val="26"/>
        </w:rPr>
        <w:t>.</w:t>
      </w:r>
      <w:r w:rsidR="00830E71" w:rsidRPr="004B74EA">
        <w:rPr>
          <w:rFonts w:ascii="Arial" w:hAnsi="Arial"/>
          <w:sz w:val="26"/>
          <w:szCs w:val="26"/>
        </w:rPr>
        <w:t xml:space="preserve">Председателем </w:t>
      </w:r>
      <w:r w:rsidR="003F5BAF" w:rsidRPr="004B74EA">
        <w:rPr>
          <w:rFonts w:ascii="Arial" w:hAnsi="Arial"/>
          <w:sz w:val="26"/>
          <w:szCs w:val="26"/>
        </w:rPr>
        <w:t>Наблюдательн</w:t>
      </w:r>
      <w:r w:rsidR="00E351E2" w:rsidRPr="004B74EA">
        <w:rPr>
          <w:rFonts w:ascii="Arial" w:hAnsi="Arial"/>
          <w:sz w:val="26"/>
          <w:szCs w:val="26"/>
        </w:rPr>
        <w:t>ого</w:t>
      </w:r>
      <w:r w:rsidR="003F5BAF" w:rsidRPr="004B74EA">
        <w:rPr>
          <w:rFonts w:ascii="Arial" w:hAnsi="Arial"/>
          <w:sz w:val="26"/>
          <w:szCs w:val="26"/>
        </w:rPr>
        <w:t xml:space="preserve"> совет</w:t>
      </w:r>
      <w:r w:rsidR="00E351E2" w:rsidRPr="004B74EA">
        <w:rPr>
          <w:rFonts w:ascii="Arial" w:hAnsi="Arial"/>
          <w:sz w:val="26"/>
          <w:szCs w:val="26"/>
        </w:rPr>
        <w:t>а</w:t>
      </w:r>
      <w:r w:rsidR="00830E71" w:rsidRPr="004B74EA">
        <w:rPr>
          <w:rFonts w:ascii="Arial" w:hAnsi="Arial"/>
          <w:sz w:val="26"/>
          <w:szCs w:val="26"/>
        </w:rPr>
        <w:t xml:space="preserve"> может быть определен иной</w:t>
      </w:r>
      <w:r w:rsidR="00830E71" w:rsidRPr="004727FB">
        <w:rPr>
          <w:rFonts w:ascii="Arial" w:hAnsi="Arial"/>
          <w:sz w:val="26"/>
          <w:szCs w:val="26"/>
        </w:rPr>
        <w:t xml:space="preserve"> срок направления членам </w:t>
      </w:r>
      <w:r w:rsidR="003F5BAF" w:rsidRPr="004727FB">
        <w:rPr>
          <w:rFonts w:ascii="Arial" w:hAnsi="Arial"/>
          <w:sz w:val="26"/>
          <w:szCs w:val="26"/>
        </w:rPr>
        <w:t>Наблюдательн</w:t>
      </w:r>
      <w:r w:rsidR="00E351E2" w:rsidRPr="004727FB">
        <w:rPr>
          <w:rFonts w:ascii="Arial" w:hAnsi="Arial"/>
          <w:sz w:val="26"/>
          <w:szCs w:val="26"/>
        </w:rPr>
        <w:t>ого</w:t>
      </w:r>
      <w:r w:rsidR="003F5BAF" w:rsidRPr="004727FB">
        <w:rPr>
          <w:rFonts w:ascii="Arial" w:hAnsi="Arial"/>
          <w:sz w:val="26"/>
          <w:szCs w:val="26"/>
        </w:rPr>
        <w:t xml:space="preserve"> совет</w:t>
      </w:r>
      <w:r w:rsidR="00E351E2" w:rsidRPr="004727FB">
        <w:rPr>
          <w:rFonts w:ascii="Arial" w:hAnsi="Arial"/>
          <w:sz w:val="26"/>
          <w:szCs w:val="26"/>
        </w:rPr>
        <w:t>а</w:t>
      </w:r>
      <w:r w:rsidR="00830E71" w:rsidRPr="004727FB">
        <w:rPr>
          <w:rFonts w:ascii="Arial" w:hAnsi="Arial"/>
          <w:sz w:val="26"/>
          <w:szCs w:val="26"/>
        </w:rPr>
        <w:t xml:space="preserve"> уведомления о проведении заседания и прилагаемых материалов по вопросам повестки дня.  </w:t>
      </w:r>
    </w:p>
    <w:p w14:paraId="2961BD63" w14:textId="15E9C88B" w:rsidR="00013798" w:rsidRPr="00013798" w:rsidRDefault="00013798" w:rsidP="00DE1798">
      <w:pPr>
        <w:autoSpaceDE w:val="0"/>
        <w:autoSpaceDN w:val="0"/>
        <w:adjustRightInd w:val="0"/>
        <w:jc w:val="both"/>
        <w:rPr>
          <w:rFonts w:ascii="Arial" w:hAnsi="Arial"/>
          <w:sz w:val="26"/>
          <w:szCs w:val="26"/>
        </w:rPr>
      </w:pPr>
      <w:r>
        <w:rPr>
          <w:rFonts w:ascii="Arial" w:hAnsi="Arial"/>
          <w:sz w:val="26"/>
          <w:szCs w:val="26"/>
        </w:rPr>
        <w:t>1</w:t>
      </w:r>
      <w:r w:rsidR="00920DE8" w:rsidRPr="00920DE8">
        <w:rPr>
          <w:rFonts w:ascii="Arial" w:hAnsi="Arial"/>
          <w:sz w:val="26"/>
          <w:szCs w:val="26"/>
        </w:rPr>
        <w:t>1</w:t>
      </w:r>
      <w:r>
        <w:rPr>
          <w:rFonts w:ascii="Arial" w:hAnsi="Arial"/>
          <w:sz w:val="26"/>
          <w:szCs w:val="26"/>
        </w:rPr>
        <w:t>.22.</w:t>
      </w:r>
      <w:r w:rsidRPr="00013798">
        <w:rPr>
          <w:rFonts w:ascii="Arial" w:hAnsi="Arial"/>
          <w:sz w:val="26"/>
          <w:szCs w:val="26"/>
        </w:rPr>
        <w:t>При возникновении обстоятельств, представляющих невозможным</w:t>
      </w:r>
      <w:r>
        <w:rPr>
          <w:rFonts w:ascii="Arial" w:hAnsi="Arial"/>
          <w:sz w:val="26"/>
          <w:szCs w:val="26"/>
        </w:rPr>
        <w:t xml:space="preserve"> </w:t>
      </w:r>
      <w:r w:rsidRPr="00013798">
        <w:rPr>
          <w:rFonts w:ascii="Arial" w:hAnsi="Arial"/>
          <w:sz w:val="26"/>
          <w:szCs w:val="26"/>
        </w:rPr>
        <w:t>или затрудняющих проведение заседания Наблюдательного совета в месте или</w:t>
      </w:r>
      <w:r>
        <w:rPr>
          <w:rFonts w:ascii="Arial" w:hAnsi="Arial"/>
          <w:sz w:val="26"/>
          <w:szCs w:val="26"/>
        </w:rPr>
        <w:t xml:space="preserve"> </w:t>
      </w:r>
      <w:r w:rsidRPr="00013798">
        <w:rPr>
          <w:rFonts w:ascii="Arial" w:hAnsi="Arial"/>
          <w:sz w:val="26"/>
          <w:szCs w:val="26"/>
        </w:rPr>
        <w:t>времени, о которых члены Наблюдательного совета были уведомлены,</w:t>
      </w:r>
      <w:r>
        <w:rPr>
          <w:rFonts w:ascii="Arial" w:hAnsi="Arial"/>
          <w:sz w:val="26"/>
          <w:szCs w:val="26"/>
        </w:rPr>
        <w:t xml:space="preserve"> </w:t>
      </w:r>
      <w:r w:rsidRPr="00013798">
        <w:rPr>
          <w:rFonts w:ascii="Arial" w:hAnsi="Arial"/>
          <w:sz w:val="26"/>
          <w:szCs w:val="26"/>
        </w:rPr>
        <w:t>заседание по запланированной повестке дня может быть проведено в ином</w:t>
      </w:r>
      <w:r>
        <w:rPr>
          <w:rFonts w:ascii="Arial" w:hAnsi="Arial"/>
          <w:sz w:val="26"/>
          <w:szCs w:val="26"/>
        </w:rPr>
        <w:t xml:space="preserve"> </w:t>
      </w:r>
      <w:r w:rsidRPr="00013798">
        <w:rPr>
          <w:rFonts w:ascii="Arial" w:hAnsi="Arial"/>
          <w:sz w:val="26"/>
          <w:szCs w:val="26"/>
        </w:rPr>
        <w:t>месте или в иное время.</w:t>
      </w:r>
    </w:p>
    <w:p w14:paraId="767700BB" w14:textId="767D8B2B" w:rsidR="00013798" w:rsidRPr="004727FB" w:rsidRDefault="00013798" w:rsidP="00DE1798">
      <w:pPr>
        <w:autoSpaceDE w:val="0"/>
        <w:autoSpaceDN w:val="0"/>
        <w:adjustRightInd w:val="0"/>
        <w:jc w:val="both"/>
        <w:rPr>
          <w:rFonts w:ascii="Arial" w:hAnsi="Arial"/>
          <w:sz w:val="26"/>
          <w:szCs w:val="26"/>
        </w:rPr>
      </w:pPr>
      <w:r>
        <w:rPr>
          <w:rFonts w:ascii="Arial" w:hAnsi="Arial"/>
          <w:sz w:val="26"/>
          <w:szCs w:val="26"/>
        </w:rPr>
        <w:lastRenderedPageBreak/>
        <w:t>1</w:t>
      </w:r>
      <w:r w:rsidR="00920DE8" w:rsidRPr="00920DE8">
        <w:rPr>
          <w:rFonts w:ascii="Arial" w:hAnsi="Arial"/>
          <w:sz w:val="26"/>
          <w:szCs w:val="26"/>
        </w:rPr>
        <w:t>1</w:t>
      </w:r>
      <w:r>
        <w:rPr>
          <w:rFonts w:ascii="Arial" w:hAnsi="Arial"/>
          <w:sz w:val="26"/>
          <w:szCs w:val="26"/>
        </w:rPr>
        <w:t>.23.</w:t>
      </w:r>
      <w:r w:rsidRPr="00013798">
        <w:rPr>
          <w:rFonts w:ascii="Arial" w:hAnsi="Arial"/>
          <w:sz w:val="26"/>
          <w:szCs w:val="26"/>
        </w:rPr>
        <w:t>Об изменении места или времени заседания Наблюдательного совета</w:t>
      </w:r>
      <w:r>
        <w:rPr>
          <w:rFonts w:ascii="Arial" w:hAnsi="Arial"/>
          <w:sz w:val="26"/>
          <w:szCs w:val="26"/>
        </w:rPr>
        <w:t xml:space="preserve"> </w:t>
      </w:r>
      <w:r w:rsidRPr="00013798">
        <w:rPr>
          <w:rFonts w:ascii="Arial" w:hAnsi="Arial"/>
          <w:sz w:val="26"/>
          <w:szCs w:val="26"/>
        </w:rPr>
        <w:t>все члены Наблюдательного совета уведомляются за два календарных дня.</w:t>
      </w:r>
      <w:r>
        <w:rPr>
          <w:rFonts w:ascii="Arial" w:hAnsi="Arial"/>
          <w:sz w:val="26"/>
          <w:szCs w:val="26"/>
        </w:rPr>
        <w:t xml:space="preserve"> </w:t>
      </w:r>
      <w:r w:rsidRPr="00013798">
        <w:rPr>
          <w:rFonts w:ascii="Arial" w:hAnsi="Arial"/>
          <w:sz w:val="26"/>
          <w:szCs w:val="26"/>
        </w:rPr>
        <w:t>Уведомление об изменениях места или времени проведения заседания</w:t>
      </w:r>
      <w:r>
        <w:rPr>
          <w:rFonts w:ascii="Arial" w:hAnsi="Arial"/>
          <w:sz w:val="26"/>
          <w:szCs w:val="26"/>
        </w:rPr>
        <w:t xml:space="preserve"> </w:t>
      </w:r>
      <w:r w:rsidRPr="00013798">
        <w:rPr>
          <w:rFonts w:ascii="Arial" w:hAnsi="Arial"/>
          <w:sz w:val="26"/>
          <w:szCs w:val="26"/>
        </w:rPr>
        <w:t>направляется членам Наблюдательного совета в любой форме, гарантирующей</w:t>
      </w:r>
      <w:r>
        <w:rPr>
          <w:rFonts w:ascii="Arial" w:hAnsi="Arial"/>
          <w:sz w:val="26"/>
          <w:szCs w:val="26"/>
        </w:rPr>
        <w:t xml:space="preserve"> </w:t>
      </w:r>
      <w:r w:rsidRPr="00013798">
        <w:rPr>
          <w:rFonts w:ascii="Arial" w:hAnsi="Arial"/>
          <w:sz w:val="26"/>
          <w:szCs w:val="26"/>
        </w:rPr>
        <w:t>получение уведомления членом Наблюдательного совета, в том числе по адресу</w:t>
      </w:r>
      <w:r>
        <w:rPr>
          <w:rFonts w:ascii="Arial" w:hAnsi="Arial"/>
          <w:sz w:val="26"/>
          <w:szCs w:val="26"/>
        </w:rPr>
        <w:t xml:space="preserve"> </w:t>
      </w:r>
      <w:r w:rsidRPr="00013798">
        <w:rPr>
          <w:rFonts w:ascii="Arial" w:hAnsi="Arial"/>
          <w:sz w:val="26"/>
          <w:szCs w:val="26"/>
        </w:rPr>
        <w:t>получения им корреспонденции.</w:t>
      </w:r>
    </w:p>
    <w:p w14:paraId="786BFE25" w14:textId="3F92D33A" w:rsidR="00830E71" w:rsidRPr="004727FB" w:rsidRDefault="00927412"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.2</w:t>
      </w:r>
      <w:r w:rsidR="00013798">
        <w:rPr>
          <w:rFonts w:ascii="Arial" w:hAnsi="Arial"/>
          <w:sz w:val="26"/>
          <w:szCs w:val="26"/>
        </w:rPr>
        <w:t>4</w:t>
      </w:r>
      <w:r w:rsidRPr="004727FB">
        <w:rPr>
          <w:rFonts w:ascii="Arial" w:hAnsi="Arial"/>
          <w:sz w:val="26"/>
          <w:szCs w:val="26"/>
        </w:rPr>
        <w:t>.</w:t>
      </w:r>
      <w:r w:rsidR="00830E71" w:rsidRPr="004727FB">
        <w:rPr>
          <w:rFonts w:ascii="Arial" w:hAnsi="Arial"/>
          <w:sz w:val="26"/>
          <w:szCs w:val="26"/>
        </w:rPr>
        <w:t xml:space="preserve">Материалы к заседанию </w:t>
      </w:r>
      <w:r w:rsidR="003F5BAF" w:rsidRPr="004727FB">
        <w:rPr>
          <w:rFonts w:ascii="Arial" w:hAnsi="Arial"/>
          <w:sz w:val="26"/>
          <w:szCs w:val="26"/>
        </w:rPr>
        <w:t>Наблюдательн</w:t>
      </w:r>
      <w:r w:rsidR="00E351E2" w:rsidRPr="004727FB">
        <w:rPr>
          <w:rFonts w:ascii="Arial" w:hAnsi="Arial"/>
          <w:sz w:val="26"/>
          <w:szCs w:val="26"/>
        </w:rPr>
        <w:t>ого</w:t>
      </w:r>
      <w:r w:rsidR="003F5BAF" w:rsidRPr="004727FB">
        <w:rPr>
          <w:rFonts w:ascii="Arial" w:hAnsi="Arial"/>
          <w:sz w:val="26"/>
          <w:szCs w:val="26"/>
        </w:rPr>
        <w:t xml:space="preserve"> совет</w:t>
      </w:r>
      <w:r w:rsidR="00E351E2" w:rsidRPr="004727FB">
        <w:rPr>
          <w:rFonts w:ascii="Arial" w:hAnsi="Arial"/>
          <w:sz w:val="26"/>
          <w:szCs w:val="26"/>
        </w:rPr>
        <w:t>а</w:t>
      </w:r>
      <w:r w:rsidR="00830E71" w:rsidRPr="004727FB">
        <w:rPr>
          <w:rFonts w:ascii="Arial" w:hAnsi="Arial"/>
          <w:sz w:val="26"/>
          <w:szCs w:val="26"/>
        </w:rPr>
        <w:t xml:space="preserve">, направляемые членам </w:t>
      </w:r>
      <w:r w:rsidR="003F5BAF" w:rsidRPr="004727FB">
        <w:rPr>
          <w:rFonts w:ascii="Arial" w:hAnsi="Arial"/>
          <w:sz w:val="26"/>
          <w:szCs w:val="26"/>
        </w:rPr>
        <w:t>Наблюдательн</w:t>
      </w:r>
      <w:r w:rsidR="00E351E2" w:rsidRPr="004727FB">
        <w:rPr>
          <w:rFonts w:ascii="Arial" w:hAnsi="Arial"/>
          <w:sz w:val="26"/>
          <w:szCs w:val="26"/>
        </w:rPr>
        <w:t>ого</w:t>
      </w:r>
      <w:r w:rsidR="003F5BAF" w:rsidRPr="004727FB">
        <w:rPr>
          <w:rFonts w:ascii="Arial" w:hAnsi="Arial"/>
          <w:sz w:val="26"/>
          <w:szCs w:val="26"/>
        </w:rPr>
        <w:t xml:space="preserve"> совет</w:t>
      </w:r>
      <w:r w:rsidR="00E351E2" w:rsidRPr="004727FB">
        <w:rPr>
          <w:rFonts w:ascii="Arial" w:hAnsi="Arial"/>
          <w:sz w:val="26"/>
          <w:szCs w:val="26"/>
        </w:rPr>
        <w:t>а</w:t>
      </w:r>
      <w:r w:rsidR="00830E71" w:rsidRPr="004727FB">
        <w:rPr>
          <w:rFonts w:ascii="Arial" w:hAnsi="Arial"/>
          <w:sz w:val="26"/>
          <w:szCs w:val="26"/>
        </w:rPr>
        <w:t xml:space="preserve"> включают в себя:</w:t>
      </w:r>
    </w:p>
    <w:p w14:paraId="6201C67A" w14:textId="61232E1A" w:rsidR="00830E71" w:rsidRPr="004727FB" w:rsidRDefault="00927412"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.2</w:t>
      </w:r>
      <w:r w:rsidR="00013798">
        <w:rPr>
          <w:rFonts w:ascii="Arial" w:hAnsi="Arial"/>
          <w:sz w:val="26"/>
          <w:szCs w:val="26"/>
        </w:rPr>
        <w:t>4</w:t>
      </w:r>
      <w:r w:rsidRPr="004727FB">
        <w:rPr>
          <w:rFonts w:ascii="Arial" w:hAnsi="Arial"/>
          <w:sz w:val="26"/>
          <w:szCs w:val="26"/>
        </w:rPr>
        <w:t>.1.</w:t>
      </w:r>
      <w:r w:rsidR="00830E71" w:rsidRPr="004727FB">
        <w:rPr>
          <w:rFonts w:ascii="Arial" w:hAnsi="Arial"/>
          <w:sz w:val="26"/>
          <w:szCs w:val="26"/>
        </w:rPr>
        <w:t>повестку дня заседания (при очном заседании - с указанием докладчиков);</w:t>
      </w:r>
    </w:p>
    <w:p w14:paraId="79282C08" w14:textId="7BE88584" w:rsidR="00830E71" w:rsidRPr="004727FB" w:rsidRDefault="00927412"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.2</w:t>
      </w:r>
      <w:r w:rsidR="00013798">
        <w:rPr>
          <w:rFonts w:ascii="Arial" w:hAnsi="Arial"/>
          <w:sz w:val="26"/>
          <w:szCs w:val="26"/>
        </w:rPr>
        <w:t>4</w:t>
      </w:r>
      <w:r w:rsidRPr="004727FB">
        <w:rPr>
          <w:rFonts w:ascii="Arial" w:hAnsi="Arial"/>
          <w:sz w:val="26"/>
          <w:szCs w:val="26"/>
        </w:rPr>
        <w:t>.2.</w:t>
      </w:r>
      <w:r w:rsidR="00830E71" w:rsidRPr="004727FB">
        <w:rPr>
          <w:rFonts w:ascii="Arial" w:hAnsi="Arial"/>
          <w:sz w:val="26"/>
          <w:szCs w:val="26"/>
        </w:rPr>
        <w:t xml:space="preserve">пояснительные записки, подготовленные в соответствии с соответствующим внутренним нормативным документом </w:t>
      </w:r>
      <w:r w:rsidR="00E351E2" w:rsidRPr="004727FB">
        <w:rPr>
          <w:rFonts w:ascii="Arial" w:hAnsi="Arial"/>
          <w:sz w:val="26"/>
          <w:szCs w:val="26"/>
        </w:rPr>
        <w:t>Банк</w:t>
      </w:r>
      <w:r w:rsidR="00830E71" w:rsidRPr="004727FB">
        <w:rPr>
          <w:rFonts w:ascii="Arial" w:hAnsi="Arial"/>
          <w:sz w:val="26"/>
          <w:szCs w:val="26"/>
        </w:rPr>
        <w:t xml:space="preserve">а, с указанием проекта решения </w:t>
      </w:r>
      <w:r w:rsidR="003F5BAF" w:rsidRPr="004727FB">
        <w:rPr>
          <w:rFonts w:ascii="Arial" w:hAnsi="Arial"/>
          <w:sz w:val="26"/>
          <w:szCs w:val="26"/>
        </w:rPr>
        <w:t>Наблюдательн</w:t>
      </w:r>
      <w:r w:rsidR="00E351E2" w:rsidRPr="004727FB">
        <w:rPr>
          <w:rFonts w:ascii="Arial" w:hAnsi="Arial"/>
          <w:sz w:val="26"/>
          <w:szCs w:val="26"/>
        </w:rPr>
        <w:t>ого</w:t>
      </w:r>
      <w:r w:rsidR="003F5BAF" w:rsidRPr="004727FB">
        <w:rPr>
          <w:rFonts w:ascii="Arial" w:hAnsi="Arial"/>
          <w:sz w:val="26"/>
          <w:szCs w:val="26"/>
        </w:rPr>
        <w:t xml:space="preserve"> совет</w:t>
      </w:r>
      <w:r w:rsidR="00351E4A" w:rsidRPr="004727FB">
        <w:rPr>
          <w:rFonts w:ascii="Arial" w:hAnsi="Arial"/>
          <w:sz w:val="26"/>
          <w:szCs w:val="26"/>
        </w:rPr>
        <w:t>а</w:t>
      </w:r>
      <w:r w:rsidR="00830E71" w:rsidRPr="004727FB">
        <w:rPr>
          <w:rFonts w:ascii="Arial" w:hAnsi="Arial"/>
          <w:sz w:val="26"/>
          <w:szCs w:val="26"/>
        </w:rPr>
        <w:t>;</w:t>
      </w:r>
    </w:p>
    <w:p w14:paraId="152E1676" w14:textId="01F9EA75" w:rsidR="00830E71" w:rsidRPr="00CF2ED5" w:rsidRDefault="00927412" w:rsidP="00DE1798">
      <w:pPr>
        <w:ind w:right="-2"/>
        <w:jc w:val="both"/>
        <w:rPr>
          <w:rFonts w:ascii="Arial" w:hAnsi="Arial"/>
          <w:sz w:val="26"/>
          <w:szCs w:val="26"/>
        </w:rPr>
      </w:pPr>
      <w:r w:rsidRPr="004727FB">
        <w:rPr>
          <w:rFonts w:ascii="Arial" w:hAnsi="Arial"/>
          <w:sz w:val="26"/>
          <w:szCs w:val="26"/>
        </w:rPr>
        <w:t>1</w:t>
      </w:r>
      <w:r w:rsidR="00920DE8" w:rsidRPr="00920DE8">
        <w:rPr>
          <w:rFonts w:ascii="Arial" w:hAnsi="Arial"/>
          <w:sz w:val="26"/>
          <w:szCs w:val="26"/>
        </w:rPr>
        <w:t>1</w:t>
      </w:r>
      <w:r w:rsidRPr="004727FB">
        <w:rPr>
          <w:rFonts w:ascii="Arial" w:hAnsi="Arial"/>
          <w:sz w:val="26"/>
          <w:szCs w:val="26"/>
        </w:rPr>
        <w:t>.2</w:t>
      </w:r>
      <w:r w:rsidR="00013798">
        <w:rPr>
          <w:rFonts w:ascii="Arial" w:hAnsi="Arial"/>
          <w:sz w:val="26"/>
          <w:szCs w:val="26"/>
        </w:rPr>
        <w:t>4</w:t>
      </w:r>
      <w:r w:rsidRPr="004727FB">
        <w:rPr>
          <w:rFonts w:ascii="Arial" w:hAnsi="Arial"/>
          <w:sz w:val="26"/>
          <w:szCs w:val="26"/>
        </w:rPr>
        <w:t>.3.</w:t>
      </w:r>
      <w:r w:rsidR="00830E71" w:rsidRPr="004727FB">
        <w:rPr>
          <w:rFonts w:ascii="Arial" w:hAnsi="Arial"/>
          <w:sz w:val="26"/>
          <w:szCs w:val="26"/>
        </w:rPr>
        <w:t xml:space="preserve">иные дополнительные </w:t>
      </w:r>
      <w:r w:rsidR="00830E71" w:rsidRPr="00CF2ED5">
        <w:rPr>
          <w:rFonts w:ascii="Arial" w:hAnsi="Arial"/>
          <w:sz w:val="26"/>
          <w:szCs w:val="26"/>
        </w:rPr>
        <w:t xml:space="preserve">документы, при их наличии (презентации, копии решений государственных органов, </w:t>
      </w:r>
      <w:r w:rsidR="00A536A1" w:rsidRPr="00CF2ED5">
        <w:rPr>
          <w:rFonts w:ascii="Arial" w:hAnsi="Arial"/>
          <w:sz w:val="26"/>
          <w:szCs w:val="26"/>
        </w:rPr>
        <w:t>Общего собрания акционеров</w:t>
      </w:r>
      <w:r w:rsidR="00830E71" w:rsidRPr="00CF2ED5">
        <w:rPr>
          <w:rFonts w:ascii="Arial" w:hAnsi="Arial"/>
          <w:sz w:val="26"/>
          <w:szCs w:val="26"/>
        </w:rPr>
        <w:t xml:space="preserve">, </w:t>
      </w:r>
      <w:r w:rsidR="003F5BAF" w:rsidRPr="00CF2ED5">
        <w:rPr>
          <w:rFonts w:ascii="Arial" w:hAnsi="Arial"/>
          <w:sz w:val="26"/>
          <w:szCs w:val="26"/>
        </w:rPr>
        <w:t>Наблюдательн</w:t>
      </w:r>
      <w:r w:rsidR="00A81487" w:rsidRPr="00CF2ED5">
        <w:rPr>
          <w:rFonts w:ascii="Arial" w:hAnsi="Arial"/>
          <w:sz w:val="26"/>
          <w:szCs w:val="26"/>
        </w:rPr>
        <w:t>ого</w:t>
      </w:r>
      <w:r w:rsidR="003F5BAF" w:rsidRPr="00CF2ED5">
        <w:rPr>
          <w:rFonts w:ascii="Arial" w:hAnsi="Arial"/>
          <w:sz w:val="26"/>
          <w:szCs w:val="26"/>
        </w:rPr>
        <w:t xml:space="preserve"> совет</w:t>
      </w:r>
      <w:r w:rsidR="00A81487" w:rsidRPr="00CF2ED5">
        <w:rPr>
          <w:rFonts w:ascii="Arial" w:hAnsi="Arial"/>
          <w:sz w:val="26"/>
          <w:szCs w:val="26"/>
        </w:rPr>
        <w:t>а</w:t>
      </w:r>
      <w:r w:rsidR="00830E71" w:rsidRPr="00CF2ED5">
        <w:rPr>
          <w:rFonts w:ascii="Arial" w:hAnsi="Arial"/>
          <w:sz w:val="26"/>
          <w:szCs w:val="26"/>
        </w:rPr>
        <w:t xml:space="preserve"> и его комитетов), справочные материалы, обосновывающие включение в повестку дня указанных вопросов и так далее.</w:t>
      </w:r>
    </w:p>
    <w:p w14:paraId="2420618B" w14:textId="13D9DB2B" w:rsidR="00830E71" w:rsidRPr="00CF2ED5" w:rsidRDefault="00927412" w:rsidP="00DE1798">
      <w:pPr>
        <w:ind w:right="-2"/>
        <w:jc w:val="both"/>
        <w:rPr>
          <w:rFonts w:ascii="Arial" w:hAnsi="Arial"/>
          <w:sz w:val="26"/>
          <w:szCs w:val="26"/>
        </w:rPr>
      </w:pPr>
      <w:r w:rsidRPr="00CF2ED5">
        <w:rPr>
          <w:rFonts w:ascii="Arial" w:hAnsi="Arial"/>
          <w:sz w:val="26"/>
          <w:szCs w:val="26"/>
        </w:rPr>
        <w:t>1</w:t>
      </w:r>
      <w:r w:rsidR="00920DE8" w:rsidRPr="00920DE8">
        <w:rPr>
          <w:rFonts w:ascii="Arial" w:hAnsi="Arial"/>
          <w:sz w:val="26"/>
          <w:szCs w:val="26"/>
        </w:rPr>
        <w:t>1</w:t>
      </w:r>
      <w:r w:rsidRPr="00CF2ED5">
        <w:rPr>
          <w:rFonts w:ascii="Arial" w:hAnsi="Arial"/>
          <w:sz w:val="26"/>
          <w:szCs w:val="26"/>
        </w:rPr>
        <w:t>.2</w:t>
      </w:r>
      <w:r w:rsidR="00013798" w:rsidRPr="00CF2ED5">
        <w:rPr>
          <w:rFonts w:ascii="Arial" w:hAnsi="Arial"/>
          <w:sz w:val="26"/>
          <w:szCs w:val="26"/>
        </w:rPr>
        <w:t>5</w:t>
      </w:r>
      <w:r w:rsidRPr="00CF2ED5">
        <w:rPr>
          <w:rFonts w:ascii="Arial" w:hAnsi="Arial"/>
          <w:sz w:val="26"/>
          <w:szCs w:val="26"/>
        </w:rPr>
        <w:t>.</w:t>
      </w:r>
      <w:r w:rsidR="00830E71" w:rsidRPr="00CF2ED5">
        <w:rPr>
          <w:rFonts w:ascii="Arial" w:hAnsi="Arial"/>
          <w:sz w:val="26"/>
          <w:szCs w:val="26"/>
        </w:rPr>
        <w:t>В случае рассмотрения вопроса о принятии решения о заключении крупной сделки,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соответствии с законодательством.</w:t>
      </w:r>
    </w:p>
    <w:p w14:paraId="186FC839" w14:textId="3CFE7F2B" w:rsidR="00830E71" w:rsidRPr="00CF2ED5" w:rsidRDefault="00927412" w:rsidP="00DE1798">
      <w:pPr>
        <w:ind w:right="-2"/>
        <w:jc w:val="both"/>
        <w:rPr>
          <w:rFonts w:ascii="Arial" w:hAnsi="Arial"/>
          <w:sz w:val="26"/>
          <w:szCs w:val="26"/>
        </w:rPr>
      </w:pPr>
      <w:r w:rsidRPr="00236CAE">
        <w:rPr>
          <w:rFonts w:ascii="Arial" w:hAnsi="Arial"/>
          <w:sz w:val="26"/>
          <w:szCs w:val="26"/>
          <w:highlight w:val="yellow"/>
        </w:rPr>
        <w:t>1</w:t>
      </w:r>
      <w:r w:rsidR="00920DE8" w:rsidRPr="00920DE8">
        <w:rPr>
          <w:rFonts w:ascii="Arial" w:hAnsi="Arial"/>
          <w:sz w:val="26"/>
          <w:szCs w:val="26"/>
          <w:highlight w:val="yellow"/>
        </w:rPr>
        <w:t>1</w:t>
      </w:r>
      <w:r w:rsidRPr="00236CAE">
        <w:rPr>
          <w:rFonts w:ascii="Arial" w:hAnsi="Arial"/>
          <w:sz w:val="26"/>
          <w:szCs w:val="26"/>
          <w:highlight w:val="yellow"/>
        </w:rPr>
        <w:t>.2</w:t>
      </w:r>
      <w:r w:rsidR="00920DE8" w:rsidRPr="00920DE8">
        <w:rPr>
          <w:rFonts w:ascii="Arial" w:hAnsi="Arial"/>
          <w:sz w:val="26"/>
          <w:szCs w:val="26"/>
        </w:rPr>
        <w:t>6</w:t>
      </w:r>
      <w:r w:rsidRPr="00CF2ED5">
        <w:rPr>
          <w:rFonts w:ascii="Arial" w:hAnsi="Arial"/>
          <w:sz w:val="26"/>
          <w:szCs w:val="26"/>
        </w:rPr>
        <w:t>.</w:t>
      </w:r>
      <w:r w:rsidR="00830E71" w:rsidRPr="00CF2ED5">
        <w:rPr>
          <w:rFonts w:ascii="Arial" w:hAnsi="Arial"/>
          <w:sz w:val="26"/>
          <w:szCs w:val="26"/>
        </w:rPr>
        <w:t xml:space="preserve">Материалы по вопросам </w:t>
      </w:r>
      <w:r w:rsidR="00D04B2F" w:rsidRPr="00CF2ED5">
        <w:rPr>
          <w:rFonts w:ascii="Arial" w:hAnsi="Arial"/>
          <w:sz w:val="26"/>
          <w:szCs w:val="26"/>
        </w:rPr>
        <w:t>назначения</w:t>
      </w:r>
      <w:r w:rsidR="00830E71" w:rsidRPr="00CF2ED5">
        <w:rPr>
          <w:rFonts w:ascii="Arial" w:hAnsi="Arial"/>
          <w:sz w:val="26"/>
          <w:szCs w:val="26"/>
        </w:rPr>
        <w:t xml:space="preserve"> работников, подотчетных</w:t>
      </w:r>
      <w:r w:rsidR="00EE085D" w:rsidRPr="00CF2ED5">
        <w:rPr>
          <w:rFonts w:ascii="Arial" w:hAnsi="Arial"/>
          <w:sz w:val="26"/>
          <w:szCs w:val="26"/>
        </w:rPr>
        <w:t xml:space="preserve"> Наблюдательному</w:t>
      </w:r>
      <w:r w:rsidR="00830E71" w:rsidRPr="00CF2ED5">
        <w:rPr>
          <w:rFonts w:ascii="Arial" w:hAnsi="Arial"/>
          <w:sz w:val="26"/>
          <w:szCs w:val="26"/>
        </w:rPr>
        <w:t xml:space="preserve"> </w:t>
      </w:r>
      <w:r w:rsidR="00EE085D" w:rsidRPr="00CF2ED5">
        <w:rPr>
          <w:rFonts w:ascii="Arial" w:hAnsi="Arial"/>
          <w:sz w:val="26"/>
          <w:szCs w:val="26"/>
        </w:rPr>
        <w:t>с</w:t>
      </w:r>
      <w:r w:rsidR="00830E71" w:rsidRPr="00CF2ED5">
        <w:rPr>
          <w:rFonts w:ascii="Arial" w:hAnsi="Arial"/>
          <w:sz w:val="26"/>
          <w:szCs w:val="26"/>
        </w:rPr>
        <w:t>овету, в том числе должны содержать следующую информацию о предлагаемых кандидатах:</w:t>
      </w:r>
    </w:p>
    <w:p w14:paraId="1360E091" w14:textId="0DC5F7F8" w:rsidR="00830E71" w:rsidRPr="00CF2ED5" w:rsidRDefault="00927412" w:rsidP="00DE1798">
      <w:pPr>
        <w:ind w:right="-2"/>
        <w:jc w:val="both"/>
        <w:rPr>
          <w:rFonts w:ascii="Arial" w:hAnsi="Arial"/>
          <w:sz w:val="26"/>
          <w:szCs w:val="26"/>
        </w:rPr>
      </w:pPr>
      <w:r w:rsidRPr="00CF2ED5">
        <w:rPr>
          <w:rFonts w:ascii="Arial" w:hAnsi="Arial"/>
          <w:sz w:val="26"/>
          <w:szCs w:val="26"/>
        </w:rPr>
        <w:t>1</w:t>
      </w:r>
      <w:r w:rsidR="00920DE8" w:rsidRPr="00D0047F">
        <w:rPr>
          <w:rFonts w:ascii="Arial" w:hAnsi="Arial"/>
          <w:sz w:val="26"/>
          <w:szCs w:val="26"/>
        </w:rPr>
        <w:t>1</w:t>
      </w:r>
      <w:r w:rsidRPr="00CF2ED5">
        <w:rPr>
          <w:rFonts w:ascii="Arial" w:hAnsi="Arial"/>
          <w:sz w:val="26"/>
          <w:szCs w:val="26"/>
        </w:rPr>
        <w:t>.2</w:t>
      </w:r>
      <w:r w:rsidR="00920DE8" w:rsidRPr="00D0047F">
        <w:rPr>
          <w:rFonts w:ascii="Arial" w:hAnsi="Arial"/>
          <w:sz w:val="26"/>
          <w:szCs w:val="26"/>
        </w:rPr>
        <w:t>6</w:t>
      </w:r>
      <w:r w:rsidRPr="00CF2ED5">
        <w:rPr>
          <w:rFonts w:ascii="Arial" w:hAnsi="Arial"/>
          <w:sz w:val="26"/>
          <w:szCs w:val="26"/>
        </w:rPr>
        <w:t>.1.</w:t>
      </w:r>
      <w:r w:rsidR="00830E71" w:rsidRPr="00CF2ED5">
        <w:rPr>
          <w:rFonts w:ascii="Arial" w:hAnsi="Arial"/>
          <w:sz w:val="26"/>
          <w:szCs w:val="26"/>
        </w:rPr>
        <w:t>фамилия, имя, отчество (при его наличии);</w:t>
      </w:r>
    </w:p>
    <w:p w14:paraId="0693D473" w14:textId="1D7E5E95" w:rsidR="00830E71" w:rsidRPr="004727FB" w:rsidRDefault="00927412" w:rsidP="00DE1798">
      <w:pPr>
        <w:ind w:right="-2"/>
        <w:jc w:val="both"/>
        <w:rPr>
          <w:rFonts w:ascii="Arial" w:hAnsi="Arial"/>
          <w:sz w:val="26"/>
          <w:szCs w:val="26"/>
        </w:rPr>
      </w:pPr>
      <w:r w:rsidRPr="00CF2ED5">
        <w:rPr>
          <w:rFonts w:ascii="Arial" w:hAnsi="Arial"/>
          <w:sz w:val="26"/>
          <w:szCs w:val="26"/>
        </w:rPr>
        <w:t>1</w:t>
      </w:r>
      <w:r w:rsidR="00D0047F" w:rsidRPr="00D0047F">
        <w:rPr>
          <w:rFonts w:ascii="Arial" w:hAnsi="Arial"/>
          <w:sz w:val="26"/>
          <w:szCs w:val="26"/>
        </w:rPr>
        <w:t>1</w:t>
      </w:r>
      <w:r w:rsidRPr="00CF2ED5">
        <w:rPr>
          <w:rFonts w:ascii="Arial" w:hAnsi="Arial"/>
          <w:sz w:val="26"/>
          <w:szCs w:val="26"/>
        </w:rPr>
        <w:t>.2</w:t>
      </w:r>
      <w:r w:rsidR="00D0047F" w:rsidRPr="00D0047F">
        <w:rPr>
          <w:rFonts w:ascii="Arial" w:hAnsi="Arial"/>
          <w:sz w:val="26"/>
          <w:szCs w:val="26"/>
        </w:rPr>
        <w:t>6</w:t>
      </w:r>
      <w:r w:rsidRPr="00CF2ED5">
        <w:rPr>
          <w:rFonts w:ascii="Arial" w:hAnsi="Arial"/>
          <w:sz w:val="26"/>
          <w:szCs w:val="26"/>
        </w:rPr>
        <w:t>.2.</w:t>
      </w:r>
      <w:r w:rsidR="00830E71" w:rsidRPr="00CF2ED5">
        <w:rPr>
          <w:rFonts w:ascii="Arial" w:hAnsi="Arial"/>
          <w:sz w:val="26"/>
          <w:szCs w:val="26"/>
        </w:rPr>
        <w:t>сведения об образовании;</w:t>
      </w:r>
    </w:p>
    <w:p w14:paraId="7049F4F9" w14:textId="6D7AEF3F" w:rsidR="00830E71" w:rsidRPr="004727FB"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1</w:t>
      </w:r>
      <w:r w:rsidRPr="004727FB">
        <w:rPr>
          <w:rFonts w:ascii="Arial" w:hAnsi="Arial"/>
          <w:sz w:val="26"/>
          <w:szCs w:val="26"/>
        </w:rPr>
        <w:t>.2</w:t>
      </w:r>
      <w:r w:rsidR="00D0047F" w:rsidRPr="00D0047F">
        <w:rPr>
          <w:rFonts w:ascii="Arial" w:hAnsi="Arial"/>
          <w:sz w:val="26"/>
          <w:szCs w:val="26"/>
        </w:rPr>
        <w:t>6</w:t>
      </w:r>
      <w:r w:rsidRPr="004727FB">
        <w:rPr>
          <w:rFonts w:ascii="Arial" w:hAnsi="Arial"/>
          <w:sz w:val="26"/>
          <w:szCs w:val="26"/>
        </w:rPr>
        <w:t>.3.</w:t>
      </w:r>
      <w:r w:rsidR="00830E71" w:rsidRPr="004727FB">
        <w:rPr>
          <w:rFonts w:ascii="Arial" w:hAnsi="Arial"/>
          <w:sz w:val="26"/>
          <w:szCs w:val="26"/>
        </w:rPr>
        <w:t xml:space="preserve">сведения о связанности к </w:t>
      </w:r>
      <w:r w:rsidR="00EE085D" w:rsidRPr="004727FB">
        <w:rPr>
          <w:rFonts w:ascii="Arial" w:hAnsi="Arial"/>
          <w:sz w:val="26"/>
          <w:szCs w:val="26"/>
        </w:rPr>
        <w:t>Банк</w:t>
      </w:r>
      <w:r w:rsidR="00830E71" w:rsidRPr="004727FB">
        <w:rPr>
          <w:rFonts w:ascii="Arial" w:hAnsi="Arial"/>
          <w:sz w:val="26"/>
          <w:szCs w:val="26"/>
        </w:rPr>
        <w:t>у;</w:t>
      </w:r>
    </w:p>
    <w:p w14:paraId="6047F34F" w14:textId="59A57A0D" w:rsidR="00830E71" w:rsidRPr="004727FB"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1</w:t>
      </w:r>
      <w:r w:rsidRPr="004727FB">
        <w:rPr>
          <w:rFonts w:ascii="Arial" w:hAnsi="Arial"/>
          <w:sz w:val="26"/>
          <w:szCs w:val="26"/>
        </w:rPr>
        <w:t>.2</w:t>
      </w:r>
      <w:r w:rsidR="00D0047F" w:rsidRPr="00D0047F">
        <w:rPr>
          <w:rFonts w:ascii="Arial" w:hAnsi="Arial"/>
          <w:sz w:val="26"/>
          <w:szCs w:val="26"/>
        </w:rPr>
        <w:t>6</w:t>
      </w:r>
      <w:r w:rsidRPr="004727FB">
        <w:rPr>
          <w:rFonts w:ascii="Arial" w:hAnsi="Arial"/>
          <w:sz w:val="26"/>
          <w:szCs w:val="26"/>
        </w:rPr>
        <w:t>.4.</w:t>
      </w:r>
      <w:r w:rsidR="00830E71" w:rsidRPr="004727FB">
        <w:rPr>
          <w:rFonts w:ascii="Arial" w:hAnsi="Arial"/>
          <w:sz w:val="26"/>
          <w:szCs w:val="26"/>
        </w:rPr>
        <w:t>сведения о местах работы и занимаемых должностях за последние три года;</w:t>
      </w:r>
    </w:p>
    <w:p w14:paraId="434E0B78" w14:textId="1AADA160" w:rsidR="00830E71" w:rsidRPr="004727FB"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1</w:t>
      </w:r>
      <w:r w:rsidRPr="004727FB">
        <w:rPr>
          <w:rFonts w:ascii="Arial" w:hAnsi="Arial"/>
          <w:sz w:val="26"/>
          <w:szCs w:val="26"/>
        </w:rPr>
        <w:t>.2</w:t>
      </w:r>
      <w:r w:rsidR="00D0047F" w:rsidRPr="00D0047F">
        <w:rPr>
          <w:rFonts w:ascii="Arial" w:hAnsi="Arial"/>
          <w:sz w:val="26"/>
          <w:szCs w:val="26"/>
        </w:rPr>
        <w:t>6</w:t>
      </w:r>
      <w:r w:rsidRPr="004727FB">
        <w:rPr>
          <w:rFonts w:ascii="Arial" w:hAnsi="Arial"/>
          <w:sz w:val="26"/>
          <w:szCs w:val="26"/>
        </w:rPr>
        <w:t>.5.</w:t>
      </w:r>
      <w:r w:rsidR="00830E71" w:rsidRPr="004727FB">
        <w:rPr>
          <w:rFonts w:ascii="Arial" w:hAnsi="Arial"/>
          <w:sz w:val="26"/>
          <w:szCs w:val="26"/>
        </w:rPr>
        <w:t>иная информация, подтверждающая квалификацию, опыт работы кандидатов.</w:t>
      </w:r>
    </w:p>
    <w:p w14:paraId="241AD868" w14:textId="7F5DFD5E" w:rsidR="00830E71"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1</w:t>
      </w:r>
      <w:r w:rsidRPr="004727FB">
        <w:rPr>
          <w:rFonts w:ascii="Arial" w:hAnsi="Arial"/>
          <w:sz w:val="26"/>
          <w:szCs w:val="26"/>
        </w:rPr>
        <w:t>.2</w:t>
      </w:r>
      <w:r w:rsidR="00D0047F" w:rsidRPr="00D0047F">
        <w:rPr>
          <w:rFonts w:ascii="Arial" w:hAnsi="Arial"/>
          <w:sz w:val="26"/>
          <w:szCs w:val="26"/>
        </w:rPr>
        <w:t>7</w:t>
      </w:r>
      <w:r w:rsidRPr="004727FB">
        <w:rPr>
          <w:rFonts w:ascii="Arial" w:hAnsi="Arial"/>
          <w:sz w:val="26"/>
          <w:szCs w:val="26"/>
        </w:rPr>
        <w:t>.</w:t>
      </w:r>
      <w:r w:rsidR="00830E71" w:rsidRPr="004727FB">
        <w:rPr>
          <w:rFonts w:ascii="Arial" w:hAnsi="Arial"/>
          <w:sz w:val="26"/>
          <w:szCs w:val="26"/>
        </w:rPr>
        <w:t xml:space="preserve">В случае если членом </w:t>
      </w:r>
      <w:r w:rsidR="003F5BAF" w:rsidRPr="004727FB">
        <w:rPr>
          <w:rFonts w:ascii="Arial" w:hAnsi="Arial"/>
          <w:sz w:val="26"/>
          <w:szCs w:val="26"/>
        </w:rPr>
        <w:t>Наблюдательн</w:t>
      </w:r>
      <w:r w:rsidR="00EE085D" w:rsidRPr="004727FB">
        <w:rPr>
          <w:rFonts w:ascii="Arial" w:hAnsi="Arial"/>
          <w:sz w:val="26"/>
          <w:szCs w:val="26"/>
        </w:rPr>
        <w:t>ого</w:t>
      </w:r>
      <w:r w:rsidR="003F5BAF" w:rsidRPr="004727FB">
        <w:rPr>
          <w:rFonts w:ascii="Arial" w:hAnsi="Arial"/>
          <w:sz w:val="26"/>
          <w:szCs w:val="26"/>
        </w:rPr>
        <w:t xml:space="preserve"> совет</w:t>
      </w:r>
      <w:r w:rsidR="00EE085D" w:rsidRPr="004727FB">
        <w:rPr>
          <w:rFonts w:ascii="Arial" w:hAnsi="Arial"/>
          <w:sz w:val="26"/>
          <w:szCs w:val="26"/>
        </w:rPr>
        <w:t>а</w:t>
      </w:r>
      <w:r w:rsidR="00830E71" w:rsidRPr="004727FB">
        <w:rPr>
          <w:rFonts w:ascii="Arial" w:hAnsi="Arial"/>
          <w:sz w:val="26"/>
          <w:szCs w:val="26"/>
        </w:rPr>
        <w:t xml:space="preserve"> является иностранный гражданин, не обладающий знанием государственного или русского языков, весь пакет материалов должен быть переведен на английский язык.</w:t>
      </w:r>
    </w:p>
    <w:p w14:paraId="7CA1023E" w14:textId="77777777" w:rsidR="00013798" w:rsidRPr="004727FB" w:rsidRDefault="00013798" w:rsidP="00DE1798">
      <w:pPr>
        <w:ind w:right="-2"/>
        <w:jc w:val="both"/>
        <w:rPr>
          <w:rFonts w:ascii="Arial" w:hAnsi="Arial"/>
          <w:sz w:val="26"/>
          <w:szCs w:val="26"/>
        </w:rPr>
      </w:pPr>
    </w:p>
    <w:p w14:paraId="34ECD125" w14:textId="77777777" w:rsidR="00830E71" w:rsidRPr="004727FB" w:rsidRDefault="00830E71" w:rsidP="00DE1798">
      <w:pPr>
        <w:ind w:right="-2" w:firstLine="709"/>
        <w:jc w:val="both"/>
        <w:rPr>
          <w:rFonts w:ascii="Arial" w:hAnsi="Arial"/>
          <w:sz w:val="26"/>
          <w:szCs w:val="26"/>
        </w:rPr>
      </w:pPr>
    </w:p>
    <w:p w14:paraId="76EA07C5" w14:textId="21C9C5DC" w:rsidR="004737F6" w:rsidRPr="004727FB" w:rsidRDefault="004737F6" w:rsidP="00DE1798">
      <w:pPr>
        <w:ind w:right="-2" w:firstLine="709"/>
        <w:jc w:val="both"/>
        <w:rPr>
          <w:rFonts w:ascii="Arial" w:hAnsi="Arial"/>
          <w:b/>
          <w:sz w:val="26"/>
          <w:szCs w:val="26"/>
        </w:rPr>
      </w:pPr>
      <w:r w:rsidRPr="004727FB">
        <w:rPr>
          <w:rFonts w:ascii="Arial" w:hAnsi="Arial"/>
          <w:b/>
          <w:sz w:val="26"/>
          <w:szCs w:val="26"/>
        </w:rPr>
        <w:t>Глава 1</w:t>
      </w:r>
      <w:r w:rsidR="00D0047F">
        <w:rPr>
          <w:rFonts w:ascii="Arial" w:hAnsi="Arial"/>
          <w:b/>
          <w:sz w:val="26"/>
          <w:szCs w:val="26"/>
          <w:lang w:val="en-US"/>
        </w:rPr>
        <w:t>2</w:t>
      </w:r>
      <w:r w:rsidRPr="004727FB">
        <w:rPr>
          <w:rFonts w:ascii="Arial" w:hAnsi="Arial"/>
          <w:b/>
          <w:sz w:val="26"/>
          <w:szCs w:val="26"/>
        </w:rPr>
        <w:t>. Кворум для проведения заседания, повестка дня заседания Наблюдательного совета</w:t>
      </w:r>
    </w:p>
    <w:p w14:paraId="67F0257D" w14:textId="77777777" w:rsidR="006606C8" w:rsidRPr="004727FB" w:rsidRDefault="006606C8" w:rsidP="00DE1798">
      <w:pPr>
        <w:ind w:right="-2" w:firstLine="709"/>
        <w:jc w:val="both"/>
        <w:rPr>
          <w:rFonts w:ascii="Arial" w:hAnsi="Arial"/>
          <w:b/>
          <w:sz w:val="26"/>
          <w:szCs w:val="26"/>
        </w:rPr>
      </w:pPr>
    </w:p>
    <w:p w14:paraId="440EC639" w14:textId="3D676A68" w:rsidR="00693C36" w:rsidRPr="004727FB"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2</w:t>
      </w:r>
      <w:r w:rsidRPr="004727FB">
        <w:rPr>
          <w:rFonts w:ascii="Arial" w:hAnsi="Arial"/>
          <w:sz w:val="26"/>
          <w:szCs w:val="26"/>
        </w:rPr>
        <w:t>.1.</w:t>
      </w:r>
      <w:r w:rsidR="00B009C3" w:rsidRPr="004727FB">
        <w:rPr>
          <w:rFonts w:ascii="Arial" w:hAnsi="Arial"/>
          <w:sz w:val="26"/>
          <w:szCs w:val="26"/>
          <w:lang w:val="uz-Cyrl-UZ"/>
        </w:rPr>
        <w:t xml:space="preserve">Кворум для проведения заседания </w:t>
      </w:r>
      <w:r w:rsidR="00F36E50" w:rsidRPr="004727FB">
        <w:rPr>
          <w:rFonts w:ascii="Arial" w:hAnsi="Arial"/>
          <w:sz w:val="26"/>
          <w:szCs w:val="26"/>
          <w:lang w:val="uz-Cyrl-UZ"/>
        </w:rPr>
        <w:t>Н</w:t>
      </w:r>
      <w:r w:rsidR="00B009C3" w:rsidRPr="004727FB">
        <w:rPr>
          <w:rFonts w:ascii="Arial" w:hAnsi="Arial"/>
          <w:sz w:val="26"/>
          <w:szCs w:val="26"/>
          <w:lang w:val="uz-Cyrl-UZ"/>
        </w:rPr>
        <w:t xml:space="preserve">аблюдательного совета банка определяется </w:t>
      </w:r>
      <w:r w:rsidR="0051292D">
        <w:rPr>
          <w:rFonts w:ascii="Arial" w:hAnsi="Arial"/>
          <w:sz w:val="26"/>
          <w:szCs w:val="26"/>
          <w:lang w:val="uz-Cyrl-UZ"/>
        </w:rPr>
        <w:t>У</w:t>
      </w:r>
      <w:r w:rsidR="00B009C3" w:rsidRPr="004727FB">
        <w:rPr>
          <w:rFonts w:ascii="Arial" w:hAnsi="Arial"/>
          <w:sz w:val="26"/>
          <w:szCs w:val="26"/>
          <w:lang w:val="uz-Cyrl-UZ"/>
        </w:rPr>
        <w:t xml:space="preserve">ставом </w:t>
      </w:r>
      <w:r w:rsidR="00F36E50" w:rsidRPr="004727FB">
        <w:rPr>
          <w:rFonts w:ascii="Arial" w:hAnsi="Arial"/>
          <w:sz w:val="26"/>
          <w:szCs w:val="26"/>
          <w:lang w:val="uz-Cyrl-UZ"/>
        </w:rPr>
        <w:t>Б</w:t>
      </w:r>
      <w:r w:rsidR="00B009C3" w:rsidRPr="004727FB">
        <w:rPr>
          <w:rFonts w:ascii="Arial" w:hAnsi="Arial"/>
          <w:sz w:val="26"/>
          <w:szCs w:val="26"/>
          <w:lang w:val="uz-Cyrl-UZ"/>
        </w:rPr>
        <w:t xml:space="preserve">анка, но должен составлять не менее 75% от числа избранных членов </w:t>
      </w:r>
      <w:r w:rsidR="00693C36" w:rsidRPr="004727FB">
        <w:rPr>
          <w:rFonts w:ascii="Arial" w:hAnsi="Arial"/>
          <w:sz w:val="26"/>
          <w:szCs w:val="26"/>
          <w:lang w:val="uz-Cyrl-UZ"/>
        </w:rPr>
        <w:t>Н</w:t>
      </w:r>
      <w:r w:rsidR="00B009C3" w:rsidRPr="004727FB">
        <w:rPr>
          <w:rFonts w:ascii="Arial" w:hAnsi="Arial"/>
          <w:sz w:val="26"/>
          <w:szCs w:val="26"/>
          <w:lang w:val="uz-Cyrl-UZ"/>
        </w:rPr>
        <w:t xml:space="preserve">аблюдательного совета </w:t>
      </w:r>
      <w:r w:rsidR="001A5323" w:rsidRPr="004727FB">
        <w:rPr>
          <w:rFonts w:ascii="Arial" w:hAnsi="Arial"/>
          <w:sz w:val="26"/>
          <w:szCs w:val="26"/>
          <w:lang w:val="uz-Cyrl-UZ"/>
        </w:rPr>
        <w:t>Б</w:t>
      </w:r>
      <w:r w:rsidR="00B009C3" w:rsidRPr="004727FB">
        <w:rPr>
          <w:rFonts w:ascii="Arial" w:hAnsi="Arial"/>
          <w:sz w:val="26"/>
          <w:szCs w:val="26"/>
          <w:lang w:val="uz-Cyrl-UZ"/>
        </w:rPr>
        <w:t>анка</w:t>
      </w:r>
      <w:r w:rsidR="00693C36" w:rsidRPr="004727FB">
        <w:rPr>
          <w:rFonts w:ascii="Arial" w:hAnsi="Arial"/>
          <w:sz w:val="26"/>
          <w:szCs w:val="26"/>
          <w:lang w:val="uz-Cyrl-UZ"/>
        </w:rPr>
        <w:t xml:space="preserve">, </w:t>
      </w:r>
      <w:r w:rsidR="00693C36" w:rsidRPr="004727FB">
        <w:rPr>
          <w:rFonts w:ascii="Arial" w:hAnsi="Arial"/>
          <w:sz w:val="26"/>
          <w:szCs w:val="26"/>
        </w:rPr>
        <w:t xml:space="preserve">включая членов </w:t>
      </w:r>
      <w:r w:rsidR="001A5323" w:rsidRPr="004727FB">
        <w:rPr>
          <w:rFonts w:ascii="Arial" w:hAnsi="Arial"/>
          <w:sz w:val="26"/>
          <w:szCs w:val="26"/>
          <w:lang w:val="uz-Cyrl-UZ"/>
        </w:rPr>
        <w:t>Наблюдательного совета</w:t>
      </w:r>
      <w:r w:rsidR="00693C36" w:rsidRPr="004727FB">
        <w:rPr>
          <w:rFonts w:ascii="Arial" w:hAnsi="Arial"/>
          <w:sz w:val="26"/>
          <w:szCs w:val="26"/>
        </w:rPr>
        <w:t xml:space="preserve">, использующих технические средства связи (т.е. в режиме сеанса видеоконференции и телефонной конференцсвязи), а также с учетом отсутствующих членов </w:t>
      </w:r>
      <w:r w:rsidR="001A5323" w:rsidRPr="004727FB">
        <w:rPr>
          <w:rFonts w:ascii="Arial" w:hAnsi="Arial"/>
          <w:sz w:val="26"/>
          <w:szCs w:val="26"/>
          <w:lang w:val="uz-Cyrl-UZ"/>
        </w:rPr>
        <w:t xml:space="preserve">Наблюдательного совета </w:t>
      </w:r>
      <w:r w:rsidR="00693C36" w:rsidRPr="004727FB">
        <w:rPr>
          <w:rFonts w:ascii="Arial" w:hAnsi="Arial"/>
          <w:sz w:val="26"/>
          <w:szCs w:val="26"/>
        </w:rPr>
        <w:t>при наличии их голосов по каждому вопросу повестки дня, выраженных в письменном виде</w:t>
      </w:r>
      <w:r w:rsidR="0051292D">
        <w:rPr>
          <w:rFonts w:ascii="Arial" w:hAnsi="Arial"/>
          <w:sz w:val="26"/>
          <w:szCs w:val="26"/>
        </w:rPr>
        <w:t>.</w:t>
      </w:r>
      <w:r w:rsidR="00693C36" w:rsidRPr="004727FB">
        <w:rPr>
          <w:rFonts w:ascii="Arial" w:hAnsi="Arial"/>
          <w:sz w:val="26"/>
          <w:szCs w:val="26"/>
        </w:rPr>
        <w:t xml:space="preserve"> </w:t>
      </w:r>
    </w:p>
    <w:p w14:paraId="474D8D52" w14:textId="4F50B5FF" w:rsidR="00B009C3" w:rsidRDefault="00927412" w:rsidP="00DE1798">
      <w:pPr>
        <w:jc w:val="both"/>
        <w:rPr>
          <w:rFonts w:ascii="Arial" w:hAnsi="Arial"/>
          <w:sz w:val="26"/>
          <w:szCs w:val="26"/>
          <w:lang w:val="uz-Cyrl-UZ"/>
        </w:rPr>
      </w:pPr>
      <w:r w:rsidRPr="004727FB">
        <w:rPr>
          <w:rFonts w:ascii="Arial" w:hAnsi="Arial"/>
          <w:sz w:val="26"/>
          <w:szCs w:val="26"/>
        </w:rPr>
        <w:t>1</w:t>
      </w:r>
      <w:r w:rsidR="00D0047F" w:rsidRPr="00D0047F">
        <w:rPr>
          <w:rFonts w:ascii="Arial" w:hAnsi="Arial"/>
          <w:sz w:val="26"/>
          <w:szCs w:val="26"/>
        </w:rPr>
        <w:t>2</w:t>
      </w:r>
      <w:r w:rsidRPr="004727FB">
        <w:rPr>
          <w:rFonts w:ascii="Arial" w:hAnsi="Arial"/>
          <w:sz w:val="26"/>
          <w:szCs w:val="26"/>
        </w:rPr>
        <w:t>.2.</w:t>
      </w:r>
      <w:r w:rsidR="00B009C3" w:rsidRPr="004727FB">
        <w:rPr>
          <w:rFonts w:ascii="Arial" w:hAnsi="Arial"/>
          <w:sz w:val="26"/>
          <w:szCs w:val="26"/>
          <w:lang w:val="uz-Cyrl-UZ"/>
        </w:rPr>
        <w:t xml:space="preserve">В случаях, когда число членов </w:t>
      </w:r>
      <w:r w:rsidR="00F36E50" w:rsidRPr="004727FB">
        <w:rPr>
          <w:rFonts w:ascii="Arial" w:hAnsi="Arial"/>
          <w:sz w:val="26"/>
          <w:szCs w:val="26"/>
          <w:lang w:val="uz-Cyrl-UZ"/>
        </w:rPr>
        <w:t>Н</w:t>
      </w:r>
      <w:r w:rsidR="00B009C3" w:rsidRPr="004727FB">
        <w:rPr>
          <w:rFonts w:ascii="Arial" w:hAnsi="Arial"/>
          <w:sz w:val="26"/>
          <w:szCs w:val="26"/>
          <w:lang w:val="uz-Cyrl-UZ"/>
        </w:rPr>
        <w:t xml:space="preserve">аблюдательного совета остается менее 75% от количества, предусмотренного Уставом, банк обязан созвать внеочередное общее собрание акционеров для избрания нового состава </w:t>
      </w:r>
      <w:r w:rsidR="00B009C3" w:rsidRPr="004727FB">
        <w:rPr>
          <w:rFonts w:ascii="Arial" w:hAnsi="Arial"/>
          <w:sz w:val="26"/>
          <w:szCs w:val="26"/>
          <w:lang w:val="uz-Cyrl-UZ"/>
        </w:rPr>
        <w:lastRenderedPageBreak/>
        <w:t xml:space="preserve">наблюдательного совета. Остальные члены </w:t>
      </w:r>
      <w:r w:rsidR="00F36E50" w:rsidRPr="004727FB">
        <w:rPr>
          <w:rFonts w:ascii="Arial" w:hAnsi="Arial"/>
          <w:sz w:val="26"/>
          <w:szCs w:val="26"/>
          <w:lang w:val="uz-Cyrl-UZ"/>
        </w:rPr>
        <w:t>Н</w:t>
      </w:r>
      <w:r w:rsidR="00B009C3" w:rsidRPr="004727FB">
        <w:rPr>
          <w:rFonts w:ascii="Arial" w:hAnsi="Arial"/>
          <w:sz w:val="26"/>
          <w:szCs w:val="26"/>
          <w:lang w:val="uz-Cyrl-UZ"/>
        </w:rPr>
        <w:t xml:space="preserve">аблюдательного совета банка вправе принять решение о созыве внеочередного Общего собрания акционеров, а также назначить временно исполняющего обязанности Председателя </w:t>
      </w:r>
      <w:r w:rsidR="00B34D32" w:rsidRPr="004727FB">
        <w:rPr>
          <w:rFonts w:ascii="Arial" w:hAnsi="Arial"/>
          <w:sz w:val="26"/>
          <w:szCs w:val="26"/>
          <w:lang w:val="uz-Cyrl-UZ"/>
        </w:rPr>
        <w:t>Н</w:t>
      </w:r>
      <w:r w:rsidR="00B009C3" w:rsidRPr="004727FB">
        <w:rPr>
          <w:rFonts w:ascii="Arial" w:hAnsi="Arial"/>
          <w:sz w:val="26"/>
          <w:szCs w:val="26"/>
          <w:lang w:val="uz-Cyrl-UZ"/>
        </w:rPr>
        <w:t>аблюдательного совета в случае досрочного прекращения его полномочий.</w:t>
      </w:r>
    </w:p>
    <w:p w14:paraId="3A248E74" w14:textId="7B1603F1" w:rsidR="003B52E0" w:rsidRPr="004727FB" w:rsidRDefault="00927412" w:rsidP="00DE1798">
      <w:pPr>
        <w:ind w:right="-2"/>
        <w:jc w:val="both"/>
        <w:rPr>
          <w:rFonts w:ascii="Arial" w:hAnsi="Arial"/>
          <w:sz w:val="26"/>
          <w:szCs w:val="26"/>
        </w:rPr>
      </w:pPr>
      <w:r w:rsidRPr="004727FB">
        <w:rPr>
          <w:rFonts w:ascii="Arial" w:hAnsi="Arial"/>
          <w:sz w:val="26"/>
          <w:szCs w:val="26"/>
          <w:lang w:val="uz-Cyrl-UZ"/>
        </w:rPr>
        <w:t>1</w:t>
      </w:r>
      <w:r w:rsidR="00D0047F" w:rsidRPr="00D0047F">
        <w:rPr>
          <w:rFonts w:ascii="Arial" w:hAnsi="Arial"/>
          <w:sz w:val="26"/>
          <w:szCs w:val="26"/>
        </w:rPr>
        <w:t>2</w:t>
      </w:r>
      <w:r w:rsidRPr="004727FB">
        <w:rPr>
          <w:rFonts w:ascii="Arial" w:hAnsi="Arial"/>
          <w:sz w:val="26"/>
          <w:szCs w:val="26"/>
          <w:lang w:val="uz-Cyrl-UZ"/>
        </w:rPr>
        <w:t>.3.</w:t>
      </w:r>
      <w:r w:rsidR="003B52E0" w:rsidRPr="004727FB">
        <w:rPr>
          <w:rFonts w:ascii="Arial" w:hAnsi="Arial"/>
          <w:sz w:val="26"/>
          <w:szCs w:val="26"/>
          <w:lang w:val="uz-Cyrl-UZ"/>
        </w:rPr>
        <w:t xml:space="preserve">Письменное мнение не принимается при определении наличия кворума и результатов голосования по вопросам, по которым </w:t>
      </w:r>
      <w:r w:rsidR="00F36E50" w:rsidRPr="004727FB">
        <w:rPr>
          <w:rFonts w:ascii="Arial" w:hAnsi="Arial"/>
          <w:sz w:val="26"/>
          <w:szCs w:val="26"/>
          <w:lang w:val="uz-Cyrl-UZ"/>
        </w:rPr>
        <w:t>Н</w:t>
      </w:r>
      <w:r w:rsidR="003B52E0" w:rsidRPr="004727FB">
        <w:rPr>
          <w:rFonts w:ascii="Arial" w:hAnsi="Arial"/>
          <w:sz w:val="26"/>
          <w:szCs w:val="26"/>
          <w:lang w:val="uz-Cyrl-UZ"/>
        </w:rPr>
        <w:t>аблюдательный совет обязан голосовать единогласно.</w:t>
      </w:r>
    </w:p>
    <w:p w14:paraId="06EDEAB6" w14:textId="671989EE" w:rsidR="0074717F" w:rsidRPr="004727FB" w:rsidRDefault="00927412"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2</w:t>
      </w:r>
      <w:r w:rsidRPr="004727FB">
        <w:rPr>
          <w:rFonts w:ascii="Arial" w:hAnsi="Arial"/>
          <w:sz w:val="26"/>
          <w:szCs w:val="26"/>
        </w:rPr>
        <w:t>.4.</w:t>
      </w:r>
      <w:r w:rsidR="0074717F" w:rsidRPr="004727FB">
        <w:rPr>
          <w:rFonts w:ascii="Arial" w:hAnsi="Arial"/>
          <w:sz w:val="26"/>
          <w:szCs w:val="26"/>
        </w:rPr>
        <w:t xml:space="preserve">Наличие кворума определяется Председателем или членом </w:t>
      </w:r>
      <w:r w:rsidR="0074717F" w:rsidRPr="004727FB">
        <w:rPr>
          <w:rFonts w:ascii="Arial" w:hAnsi="Arial"/>
          <w:sz w:val="26"/>
          <w:szCs w:val="26"/>
          <w:lang w:val="uz-Cyrl-UZ"/>
        </w:rPr>
        <w:t>Наблюдательного совета</w:t>
      </w:r>
      <w:r w:rsidR="0074717F" w:rsidRPr="004727FB">
        <w:rPr>
          <w:rFonts w:ascii="Arial" w:hAnsi="Arial"/>
          <w:sz w:val="26"/>
          <w:szCs w:val="26"/>
        </w:rPr>
        <w:t>, исполняющим его обязанности (функции), перед началом заседания.</w:t>
      </w:r>
    </w:p>
    <w:p w14:paraId="70520F85" w14:textId="37DA4E99" w:rsidR="0074717F" w:rsidRDefault="00CD236B"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2</w:t>
      </w:r>
      <w:r w:rsidRPr="004727FB">
        <w:rPr>
          <w:rFonts w:ascii="Arial" w:hAnsi="Arial"/>
          <w:sz w:val="26"/>
          <w:szCs w:val="26"/>
        </w:rPr>
        <w:t>.5.</w:t>
      </w:r>
      <w:r w:rsidR="0074717F" w:rsidRPr="004727FB">
        <w:rPr>
          <w:rFonts w:ascii="Arial" w:hAnsi="Arial"/>
          <w:sz w:val="26"/>
          <w:szCs w:val="26"/>
        </w:rPr>
        <w:t xml:space="preserve">При отсутствии кворума, Председатель </w:t>
      </w:r>
      <w:r w:rsidR="0074717F" w:rsidRPr="004727FB">
        <w:rPr>
          <w:rFonts w:ascii="Arial" w:hAnsi="Arial"/>
          <w:sz w:val="26"/>
          <w:szCs w:val="26"/>
          <w:lang w:val="uz-Cyrl-UZ"/>
        </w:rPr>
        <w:t xml:space="preserve">Наблюдательного совета </w:t>
      </w:r>
      <w:r w:rsidR="0074717F" w:rsidRPr="004727FB">
        <w:rPr>
          <w:rFonts w:ascii="Arial" w:hAnsi="Arial"/>
          <w:sz w:val="26"/>
          <w:szCs w:val="26"/>
        </w:rPr>
        <w:t xml:space="preserve">или член </w:t>
      </w:r>
      <w:r w:rsidR="0074717F" w:rsidRPr="004727FB">
        <w:rPr>
          <w:rFonts w:ascii="Arial" w:hAnsi="Arial"/>
          <w:sz w:val="26"/>
          <w:szCs w:val="26"/>
          <w:lang w:val="uz-Cyrl-UZ"/>
        </w:rPr>
        <w:t>Наблюдательного совета</w:t>
      </w:r>
      <w:r w:rsidR="0074717F" w:rsidRPr="004727FB">
        <w:rPr>
          <w:rFonts w:ascii="Arial" w:hAnsi="Arial"/>
          <w:sz w:val="26"/>
          <w:szCs w:val="26"/>
        </w:rPr>
        <w:t>, исполняющий его обязанности (функции), объявляет о признании заседания несостоявшимся.</w:t>
      </w:r>
    </w:p>
    <w:p w14:paraId="1DF442C2" w14:textId="7DE5D5BD" w:rsidR="006B0860" w:rsidRDefault="006B0860" w:rsidP="00DE1798">
      <w:pPr>
        <w:autoSpaceDE w:val="0"/>
        <w:autoSpaceDN w:val="0"/>
        <w:adjustRightInd w:val="0"/>
        <w:rPr>
          <w:rFonts w:ascii="TimesNewRomanPSMT" w:eastAsiaTheme="minorHAnsi" w:hAnsi="TimesNewRomanPSMT" w:cs="TimesNewRomanPSMT"/>
          <w:szCs w:val="28"/>
          <w:lang w:eastAsia="en-US"/>
        </w:rPr>
      </w:pPr>
      <w:r>
        <w:rPr>
          <w:rFonts w:ascii="TimesNewRomanPSMT" w:eastAsiaTheme="minorHAnsi" w:hAnsi="TimesNewRomanPSMT" w:cs="TimesNewRomanPSMT"/>
          <w:szCs w:val="28"/>
          <w:lang w:eastAsia="en-US"/>
        </w:rPr>
        <w:t>В случае отсутствия кворума, заседание созывается повторно, не</w:t>
      </w:r>
      <w:r w:rsidR="00FE5451">
        <w:rPr>
          <w:rFonts w:ascii="TimesNewRomanPSMT" w:eastAsiaTheme="minorHAnsi" w:hAnsi="TimesNewRomanPSMT" w:cs="TimesNewRomanPSMT"/>
          <w:szCs w:val="28"/>
          <w:lang w:eastAsia="en-US"/>
        </w:rPr>
        <w:t xml:space="preserve"> </w:t>
      </w:r>
      <w:r>
        <w:rPr>
          <w:rFonts w:ascii="TimesNewRomanPSMT" w:eastAsiaTheme="minorHAnsi" w:hAnsi="TimesNewRomanPSMT" w:cs="TimesNewRomanPSMT"/>
          <w:szCs w:val="28"/>
          <w:lang w:eastAsia="en-US"/>
        </w:rPr>
        <w:t>позднее</w:t>
      </w:r>
      <w:r w:rsidR="00FE5451">
        <w:rPr>
          <w:rFonts w:ascii="TimesNewRomanPSMT" w:eastAsiaTheme="minorHAnsi" w:hAnsi="TimesNewRomanPSMT" w:cs="TimesNewRomanPSMT"/>
          <w:szCs w:val="28"/>
          <w:lang w:eastAsia="en-US"/>
        </w:rPr>
        <w:t xml:space="preserve"> </w:t>
      </w:r>
      <w:r>
        <w:rPr>
          <w:rFonts w:ascii="TimesNewRomanPSMT" w:eastAsiaTheme="minorHAnsi" w:hAnsi="TimesNewRomanPSMT" w:cs="TimesNewRomanPSMT"/>
          <w:szCs w:val="28"/>
          <w:lang w:eastAsia="en-US"/>
        </w:rPr>
        <w:t>десяти рабочих дней со дня первого созыва.</w:t>
      </w:r>
    </w:p>
    <w:p w14:paraId="07470EE9" w14:textId="2F4D9547" w:rsidR="006B0860" w:rsidRPr="004727FB" w:rsidRDefault="00D0047F" w:rsidP="00DE1798">
      <w:pPr>
        <w:autoSpaceDE w:val="0"/>
        <w:autoSpaceDN w:val="0"/>
        <w:adjustRightInd w:val="0"/>
        <w:jc w:val="both"/>
        <w:rPr>
          <w:rFonts w:ascii="Arial" w:hAnsi="Arial"/>
          <w:sz w:val="26"/>
          <w:szCs w:val="26"/>
          <w:lang w:val="uz-Cyrl-UZ"/>
        </w:rPr>
      </w:pPr>
      <w:r w:rsidRPr="00D0047F">
        <w:rPr>
          <w:rFonts w:asciiTheme="minorHAnsi" w:eastAsiaTheme="minorHAnsi" w:hAnsiTheme="minorHAnsi" w:cs="TimesNewRomanPSMT"/>
          <w:szCs w:val="28"/>
          <w:lang w:eastAsia="en-US"/>
        </w:rPr>
        <w:t>12.6.</w:t>
      </w:r>
      <w:r w:rsidR="006B0860">
        <w:rPr>
          <w:rFonts w:ascii="TimesNewRomanPSMT" w:eastAsiaTheme="minorHAnsi" w:hAnsi="TimesNewRomanPSMT" w:cs="TimesNewRomanPSMT"/>
          <w:szCs w:val="28"/>
          <w:lang w:eastAsia="en-US"/>
        </w:rPr>
        <w:t>Заседание не может быть открыто ранее объявленного времени, за</w:t>
      </w:r>
      <w:r w:rsidR="00FE5451">
        <w:rPr>
          <w:rFonts w:ascii="TimesNewRomanPSMT" w:eastAsiaTheme="minorHAnsi" w:hAnsi="TimesNewRomanPSMT" w:cs="TimesNewRomanPSMT"/>
          <w:szCs w:val="28"/>
          <w:lang w:eastAsia="en-US"/>
        </w:rPr>
        <w:t xml:space="preserve"> </w:t>
      </w:r>
      <w:r w:rsidR="006B0860">
        <w:rPr>
          <w:rFonts w:ascii="TimesNewRomanPSMT" w:eastAsiaTheme="minorHAnsi" w:hAnsi="TimesNewRomanPSMT" w:cs="TimesNewRomanPSMT"/>
          <w:szCs w:val="28"/>
          <w:lang w:eastAsia="en-US"/>
        </w:rPr>
        <w:t>исключением случая, когда все члены Наблюдательного совета уведомлены и не</w:t>
      </w:r>
      <w:r w:rsidR="00FE5451">
        <w:rPr>
          <w:rFonts w:ascii="TimesNewRomanPSMT" w:eastAsiaTheme="minorHAnsi" w:hAnsi="TimesNewRomanPSMT" w:cs="TimesNewRomanPSMT"/>
          <w:szCs w:val="28"/>
          <w:lang w:eastAsia="en-US"/>
        </w:rPr>
        <w:t xml:space="preserve"> </w:t>
      </w:r>
      <w:r w:rsidR="006B0860">
        <w:rPr>
          <w:rFonts w:ascii="TimesNewRomanPSMT" w:eastAsiaTheme="minorHAnsi" w:hAnsi="TimesNewRomanPSMT" w:cs="TimesNewRomanPSMT"/>
          <w:szCs w:val="28"/>
          <w:lang w:eastAsia="en-US"/>
        </w:rPr>
        <w:t>возражают против изменения времени открытия заседания.</w:t>
      </w:r>
    </w:p>
    <w:p w14:paraId="172A657E" w14:textId="621A8AD9" w:rsidR="0074717F" w:rsidRPr="004727FB" w:rsidRDefault="00D0047F" w:rsidP="00DE1798">
      <w:pPr>
        <w:ind w:right="-2"/>
        <w:jc w:val="both"/>
        <w:rPr>
          <w:rFonts w:ascii="Arial" w:hAnsi="Arial"/>
          <w:sz w:val="26"/>
          <w:szCs w:val="26"/>
        </w:rPr>
      </w:pPr>
      <w:r w:rsidRPr="00D0047F">
        <w:rPr>
          <w:rFonts w:ascii="Arial" w:hAnsi="Arial"/>
          <w:sz w:val="26"/>
          <w:szCs w:val="26"/>
        </w:rPr>
        <w:t>12.7.</w:t>
      </w:r>
      <w:r w:rsidR="0074717F" w:rsidRPr="004727FB">
        <w:rPr>
          <w:rFonts w:ascii="Arial" w:hAnsi="Arial"/>
          <w:sz w:val="26"/>
          <w:szCs w:val="26"/>
        </w:rPr>
        <w:t xml:space="preserve">На заседании </w:t>
      </w:r>
      <w:r w:rsidR="0074717F" w:rsidRPr="004727FB">
        <w:rPr>
          <w:rFonts w:ascii="Arial" w:hAnsi="Arial"/>
          <w:sz w:val="26"/>
          <w:szCs w:val="26"/>
          <w:lang w:val="uz-Cyrl-UZ"/>
        </w:rPr>
        <w:t xml:space="preserve">Наблюдательного совета </w:t>
      </w:r>
      <w:r w:rsidR="0074717F" w:rsidRPr="004727FB">
        <w:rPr>
          <w:rFonts w:ascii="Arial" w:hAnsi="Arial"/>
          <w:sz w:val="26"/>
          <w:szCs w:val="26"/>
        </w:rPr>
        <w:t>решения принимаются по вопросам, включенным в повестку дня этого заседания.</w:t>
      </w:r>
    </w:p>
    <w:p w14:paraId="50845622" w14:textId="17A6E999" w:rsidR="0074717F" w:rsidRPr="004727FB" w:rsidRDefault="00CD236B" w:rsidP="00DE1798">
      <w:pPr>
        <w:ind w:right="-2"/>
        <w:jc w:val="both"/>
        <w:rPr>
          <w:rFonts w:ascii="Arial" w:hAnsi="Arial"/>
          <w:sz w:val="26"/>
          <w:szCs w:val="26"/>
        </w:rPr>
      </w:pPr>
      <w:r w:rsidRPr="00F359AF">
        <w:rPr>
          <w:rFonts w:ascii="Arial" w:hAnsi="Arial"/>
          <w:sz w:val="26"/>
          <w:szCs w:val="26"/>
          <w:highlight w:val="red"/>
        </w:rPr>
        <w:t>1</w:t>
      </w:r>
      <w:r w:rsidR="00D0047F" w:rsidRPr="00D0047F">
        <w:rPr>
          <w:rFonts w:ascii="Arial" w:hAnsi="Arial"/>
          <w:sz w:val="26"/>
          <w:szCs w:val="26"/>
          <w:highlight w:val="red"/>
        </w:rPr>
        <w:t>2</w:t>
      </w:r>
      <w:r w:rsidRPr="00F359AF">
        <w:rPr>
          <w:rFonts w:ascii="Arial" w:hAnsi="Arial"/>
          <w:sz w:val="26"/>
          <w:szCs w:val="26"/>
          <w:highlight w:val="red"/>
        </w:rPr>
        <w:t>.</w:t>
      </w:r>
      <w:r w:rsidR="00D0047F" w:rsidRPr="00D0047F">
        <w:rPr>
          <w:rFonts w:ascii="Arial" w:hAnsi="Arial"/>
          <w:sz w:val="26"/>
          <w:szCs w:val="26"/>
          <w:highlight w:val="red"/>
        </w:rPr>
        <w:t>8</w:t>
      </w:r>
      <w:r w:rsidRPr="00F359AF">
        <w:rPr>
          <w:rFonts w:ascii="Arial" w:hAnsi="Arial"/>
          <w:sz w:val="26"/>
          <w:szCs w:val="26"/>
          <w:highlight w:val="red"/>
        </w:rPr>
        <w:t>.</w:t>
      </w:r>
      <w:r w:rsidR="0074717F" w:rsidRPr="00F359AF">
        <w:rPr>
          <w:rFonts w:ascii="Arial" w:hAnsi="Arial"/>
          <w:sz w:val="26"/>
          <w:szCs w:val="26"/>
          <w:highlight w:val="red"/>
        </w:rPr>
        <w:t xml:space="preserve">Повестка дня заседания </w:t>
      </w:r>
      <w:r w:rsidR="0074717F" w:rsidRPr="00F359AF">
        <w:rPr>
          <w:rFonts w:ascii="Arial" w:hAnsi="Arial"/>
          <w:sz w:val="26"/>
          <w:szCs w:val="26"/>
          <w:highlight w:val="red"/>
          <w:lang w:val="uz-Cyrl-UZ"/>
        </w:rPr>
        <w:t xml:space="preserve">Наблюдательного совета </w:t>
      </w:r>
      <w:r w:rsidR="0074717F" w:rsidRPr="00F359AF">
        <w:rPr>
          <w:rFonts w:ascii="Arial" w:hAnsi="Arial"/>
          <w:sz w:val="26"/>
          <w:szCs w:val="26"/>
          <w:highlight w:val="red"/>
        </w:rPr>
        <w:t xml:space="preserve">не подлежит изменению после того, как членам </w:t>
      </w:r>
      <w:r w:rsidR="0074717F" w:rsidRPr="00F359AF">
        <w:rPr>
          <w:rFonts w:ascii="Arial" w:hAnsi="Arial"/>
          <w:sz w:val="26"/>
          <w:szCs w:val="26"/>
          <w:highlight w:val="red"/>
          <w:lang w:val="uz-Cyrl-UZ"/>
        </w:rPr>
        <w:t xml:space="preserve">Наблюдательного совета </w:t>
      </w:r>
      <w:r w:rsidR="0074717F" w:rsidRPr="00F359AF">
        <w:rPr>
          <w:rFonts w:ascii="Arial" w:hAnsi="Arial"/>
          <w:sz w:val="26"/>
          <w:szCs w:val="26"/>
          <w:highlight w:val="red"/>
        </w:rPr>
        <w:t xml:space="preserve">было направлено уведомление о проведении заседания </w:t>
      </w:r>
      <w:r w:rsidR="0074717F" w:rsidRPr="00F359AF">
        <w:rPr>
          <w:rFonts w:ascii="Arial" w:hAnsi="Arial"/>
          <w:sz w:val="26"/>
          <w:szCs w:val="26"/>
          <w:highlight w:val="red"/>
          <w:lang w:val="uz-Cyrl-UZ"/>
        </w:rPr>
        <w:t>Наблюдательного совета</w:t>
      </w:r>
      <w:r w:rsidR="0074717F" w:rsidRPr="00F359AF">
        <w:rPr>
          <w:rFonts w:ascii="Arial" w:hAnsi="Arial"/>
          <w:sz w:val="26"/>
          <w:szCs w:val="26"/>
          <w:highlight w:val="red"/>
        </w:rPr>
        <w:t xml:space="preserve">, за исключением случаев, указанных в пунктах </w:t>
      </w:r>
      <w:r w:rsidR="00F36E50" w:rsidRPr="00F359AF">
        <w:rPr>
          <w:rFonts w:ascii="Arial" w:hAnsi="Arial"/>
          <w:sz w:val="26"/>
          <w:szCs w:val="26"/>
          <w:highlight w:val="red"/>
        </w:rPr>
        <w:t>11.8.</w:t>
      </w:r>
      <w:r w:rsidR="0074717F" w:rsidRPr="00F359AF">
        <w:rPr>
          <w:rFonts w:ascii="Arial" w:hAnsi="Arial"/>
          <w:sz w:val="26"/>
          <w:szCs w:val="26"/>
          <w:highlight w:val="red"/>
        </w:rPr>
        <w:t xml:space="preserve"> и </w:t>
      </w:r>
      <w:r w:rsidR="00F36E50" w:rsidRPr="00F359AF">
        <w:rPr>
          <w:rFonts w:ascii="Arial" w:hAnsi="Arial"/>
          <w:sz w:val="26"/>
          <w:szCs w:val="26"/>
          <w:highlight w:val="red"/>
        </w:rPr>
        <w:t>11.9.</w:t>
      </w:r>
      <w:r w:rsidR="0074717F" w:rsidRPr="00F359AF">
        <w:rPr>
          <w:rFonts w:ascii="Arial" w:hAnsi="Arial"/>
          <w:sz w:val="26"/>
          <w:szCs w:val="26"/>
          <w:highlight w:val="red"/>
        </w:rPr>
        <w:t xml:space="preserve"> Положения.</w:t>
      </w:r>
    </w:p>
    <w:p w14:paraId="2B8B0180" w14:textId="548F0B25" w:rsidR="0074717F" w:rsidRPr="004727FB" w:rsidRDefault="00CD236B"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2</w:t>
      </w:r>
      <w:r w:rsidRPr="004727FB">
        <w:rPr>
          <w:rFonts w:ascii="Arial" w:hAnsi="Arial"/>
          <w:sz w:val="26"/>
          <w:szCs w:val="26"/>
        </w:rPr>
        <w:t>.</w:t>
      </w:r>
      <w:r w:rsidR="00D0047F" w:rsidRPr="00D0047F">
        <w:rPr>
          <w:rFonts w:ascii="Arial" w:hAnsi="Arial"/>
          <w:sz w:val="26"/>
          <w:szCs w:val="26"/>
        </w:rPr>
        <w:t>9</w:t>
      </w:r>
      <w:r w:rsidRPr="004727FB">
        <w:rPr>
          <w:rFonts w:ascii="Arial" w:hAnsi="Arial"/>
          <w:sz w:val="26"/>
          <w:szCs w:val="26"/>
        </w:rPr>
        <w:t>.</w:t>
      </w:r>
      <w:r w:rsidR="0074717F" w:rsidRPr="004727FB">
        <w:rPr>
          <w:rFonts w:ascii="Arial" w:hAnsi="Arial"/>
          <w:sz w:val="26"/>
          <w:szCs w:val="26"/>
        </w:rPr>
        <w:t xml:space="preserve">Инициатор внесения вопроса в повестку дня может в любое время до вынесения решения, исключить свой вопрос из повестки дня, что в обязательном порядке фиксируется в протоколе или решении </w:t>
      </w:r>
      <w:r w:rsidR="0074717F" w:rsidRPr="004727FB">
        <w:rPr>
          <w:rFonts w:ascii="Arial" w:hAnsi="Arial"/>
          <w:sz w:val="26"/>
          <w:szCs w:val="26"/>
          <w:lang w:val="uz-Cyrl-UZ"/>
        </w:rPr>
        <w:t>Наблюдательного совета.</w:t>
      </w:r>
    </w:p>
    <w:p w14:paraId="319CA5F2" w14:textId="59A567AF" w:rsidR="0074717F" w:rsidRPr="00A17C7A" w:rsidRDefault="00CD236B" w:rsidP="00DE1798">
      <w:pPr>
        <w:ind w:right="-2"/>
        <w:jc w:val="both"/>
        <w:rPr>
          <w:rFonts w:ascii="Arial" w:hAnsi="Arial"/>
          <w:sz w:val="26"/>
          <w:szCs w:val="26"/>
        </w:rPr>
      </w:pPr>
      <w:r w:rsidRPr="004727FB">
        <w:rPr>
          <w:rFonts w:ascii="Arial" w:hAnsi="Arial"/>
          <w:sz w:val="26"/>
          <w:szCs w:val="26"/>
        </w:rPr>
        <w:t>1</w:t>
      </w:r>
      <w:r w:rsidR="00D0047F" w:rsidRPr="00D0047F">
        <w:rPr>
          <w:rFonts w:ascii="Arial" w:hAnsi="Arial"/>
          <w:sz w:val="26"/>
          <w:szCs w:val="26"/>
        </w:rPr>
        <w:t>2.10</w:t>
      </w:r>
      <w:r w:rsidRPr="004727FB">
        <w:rPr>
          <w:rFonts w:ascii="Arial" w:hAnsi="Arial"/>
          <w:sz w:val="26"/>
          <w:szCs w:val="26"/>
        </w:rPr>
        <w:t>.</w:t>
      </w:r>
      <w:r w:rsidR="0074717F" w:rsidRPr="004727FB">
        <w:rPr>
          <w:rFonts w:ascii="Arial" w:hAnsi="Arial"/>
          <w:sz w:val="26"/>
          <w:szCs w:val="26"/>
        </w:rPr>
        <w:t xml:space="preserve">В ходе заседания </w:t>
      </w:r>
      <w:r w:rsidR="0074717F" w:rsidRPr="004727FB">
        <w:rPr>
          <w:rFonts w:ascii="Arial" w:hAnsi="Arial"/>
          <w:sz w:val="26"/>
          <w:szCs w:val="26"/>
          <w:lang w:val="uz-Cyrl-UZ"/>
        </w:rPr>
        <w:t>Наблюдательного совета</w:t>
      </w:r>
      <w:r w:rsidR="0074717F" w:rsidRPr="004727FB">
        <w:rPr>
          <w:rFonts w:ascii="Arial" w:hAnsi="Arial"/>
          <w:sz w:val="26"/>
          <w:szCs w:val="26"/>
        </w:rPr>
        <w:t xml:space="preserve">, на котором присутствуют или дистанционно участвуют не менее 2/3 (две трети) от общего состава членов </w:t>
      </w:r>
      <w:r w:rsidR="0074717F" w:rsidRPr="004727FB">
        <w:rPr>
          <w:rFonts w:ascii="Arial" w:hAnsi="Arial"/>
          <w:sz w:val="26"/>
          <w:szCs w:val="26"/>
          <w:lang w:val="uz-Cyrl-UZ"/>
        </w:rPr>
        <w:t>Наблюдательного совета</w:t>
      </w:r>
      <w:r w:rsidR="0074717F" w:rsidRPr="004727FB">
        <w:rPr>
          <w:rFonts w:ascii="Arial" w:hAnsi="Arial"/>
          <w:sz w:val="26"/>
          <w:szCs w:val="26"/>
        </w:rPr>
        <w:t xml:space="preserve">, в повестку дня могут быть включены и рассмотрены дополнительные вопросы, при условии, если за их включение в повестку дня проголосуют все присутствующие члены </w:t>
      </w:r>
      <w:r w:rsidR="0074717F" w:rsidRPr="004727FB">
        <w:rPr>
          <w:rFonts w:ascii="Arial" w:hAnsi="Arial"/>
          <w:sz w:val="26"/>
          <w:szCs w:val="26"/>
          <w:lang w:val="uz-Cyrl-UZ"/>
        </w:rPr>
        <w:t>Наблюдательного совета</w:t>
      </w:r>
      <w:r w:rsidR="0074717F" w:rsidRPr="004727FB">
        <w:rPr>
          <w:rFonts w:ascii="Arial" w:hAnsi="Arial"/>
          <w:sz w:val="26"/>
          <w:szCs w:val="26"/>
        </w:rPr>
        <w:t>.</w:t>
      </w:r>
    </w:p>
    <w:p w14:paraId="6FB360E1" w14:textId="77777777" w:rsidR="00B009C3" w:rsidRPr="00A17C7A" w:rsidRDefault="00B009C3" w:rsidP="00DE1798">
      <w:pPr>
        <w:ind w:right="-2" w:firstLine="709"/>
        <w:jc w:val="both"/>
        <w:rPr>
          <w:rFonts w:ascii="Arial" w:hAnsi="Arial"/>
          <w:b/>
          <w:sz w:val="26"/>
          <w:szCs w:val="26"/>
        </w:rPr>
      </w:pPr>
    </w:p>
    <w:p w14:paraId="0B38FF04" w14:textId="20092329" w:rsidR="004737F6" w:rsidRPr="00A17C7A" w:rsidRDefault="004737F6" w:rsidP="00DE1798">
      <w:pPr>
        <w:ind w:right="-2" w:firstLine="709"/>
        <w:jc w:val="both"/>
        <w:rPr>
          <w:rFonts w:ascii="Arial" w:hAnsi="Arial"/>
          <w:b/>
          <w:sz w:val="26"/>
          <w:szCs w:val="26"/>
        </w:rPr>
      </w:pPr>
      <w:r w:rsidRPr="00A17C7A">
        <w:rPr>
          <w:rFonts w:ascii="Arial" w:hAnsi="Arial"/>
          <w:b/>
          <w:sz w:val="26"/>
          <w:szCs w:val="26"/>
        </w:rPr>
        <w:t>Глава 1</w:t>
      </w:r>
      <w:r w:rsidR="00D0047F">
        <w:rPr>
          <w:rFonts w:ascii="Arial" w:hAnsi="Arial"/>
          <w:b/>
          <w:sz w:val="26"/>
          <w:szCs w:val="26"/>
          <w:lang w:val="en-US"/>
        </w:rPr>
        <w:t>3</w:t>
      </w:r>
      <w:r w:rsidRPr="00A17C7A">
        <w:rPr>
          <w:rFonts w:ascii="Arial" w:hAnsi="Arial"/>
          <w:b/>
          <w:sz w:val="26"/>
          <w:szCs w:val="26"/>
        </w:rPr>
        <w:t>. Регламент проведения очных (в том числе с дистанционным участием) заседаний Наблюдательного совета</w:t>
      </w:r>
    </w:p>
    <w:p w14:paraId="78C2CF64" w14:textId="77777777" w:rsidR="00A90D93" w:rsidRPr="00A17C7A" w:rsidRDefault="00A90D93" w:rsidP="00DE1798">
      <w:pPr>
        <w:widowControl w:val="0"/>
        <w:tabs>
          <w:tab w:val="left" w:pos="1134"/>
          <w:tab w:val="left" w:pos="1197"/>
          <w:tab w:val="left" w:pos="1276"/>
          <w:tab w:val="left" w:pos="1418"/>
        </w:tabs>
        <w:overflowPunct w:val="0"/>
        <w:autoSpaceDE w:val="0"/>
        <w:autoSpaceDN w:val="0"/>
        <w:adjustRightInd w:val="0"/>
        <w:ind w:firstLine="720"/>
        <w:jc w:val="both"/>
        <w:textAlignment w:val="baseline"/>
        <w:rPr>
          <w:rFonts w:ascii="Arial" w:hAnsi="Arial"/>
          <w:sz w:val="26"/>
          <w:szCs w:val="26"/>
        </w:rPr>
      </w:pPr>
    </w:p>
    <w:p w14:paraId="75C09795" w14:textId="41F67E6A" w:rsidR="007B1022" w:rsidRPr="00A17C7A" w:rsidRDefault="00CD236B" w:rsidP="007B1022">
      <w:pPr>
        <w:widowControl w:val="0"/>
        <w:tabs>
          <w:tab w:val="left" w:pos="1134"/>
          <w:tab w:val="left" w:pos="1197"/>
          <w:tab w:val="left" w:pos="1276"/>
          <w:tab w:val="left" w:pos="1418"/>
        </w:tabs>
        <w:overflowPunct w:val="0"/>
        <w:autoSpaceDE w:val="0"/>
        <w:autoSpaceDN w:val="0"/>
        <w:adjustRightInd w:val="0"/>
        <w:jc w:val="both"/>
        <w:textAlignment w:val="baseline"/>
        <w:rPr>
          <w:rFonts w:ascii="Arial" w:hAnsi="Arial"/>
          <w:sz w:val="26"/>
          <w:szCs w:val="26"/>
        </w:rPr>
      </w:pPr>
      <w:r w:rsidRPr="007B1022">
        <w:rPr>
          <w:rFonts w:ascii="Arial" w:hAnsi="Arial"/>
          <w:sz w:val="26"/>
          <w:szCs w:val="26"/>
          <w:highlight w:val="yellow"/>
        </w:rPr>
        <w:t>1</w:t>
      </w:r>
      <w:r w:rsidR="00E44DC7">
        <w:rPr>
          <w:rFonts w:ascii="Arial" w:hAnsi="Arial"/>
          <w:sz w:val="26"/>
          <w:szCs w:val="26"/>
          <w:highlight w:val="yellow"/>
          <w:lang w:val="en-US"/>
        </w:rPr>
        <w:t>3</w:t>
      </w:r>
      <w:r w:rsidRPr="007B1022">
        <w:rPr>
          <w:rFonts w:ascii="Arial" w:hAnsi="Arial"/>
          <w:sz w:val="26"/>
          <w:szCs w:val="26"/>
          <w:highlight w:val="yellow"/>
        </w:rPr>
        <w:t>.1.</w:t>
      </w:r>
      <w:r w:rsidR="007B1022" w:rsidRPr="007B1022">
        <w:rPr>
          <w:rFonts w:ascii="Arial" w:hAnsi="Arial"/>
          <w:sz w:val="26"/>
          <w:szCs w:val="26"/>
          <w:highlight w:val="yellow"/>
        </w:rPr>
        <w:t xml:space="preserve"> Заседания </w:t>
      </w:r>
      <w:r w:rsidR="007B1022" w:rsidRPr="007B1022">
        <w:rPr>
          <w:rFonts w:ascii="Arial" w:hAnsi="Arial"/>
          <w:sz w:val="26"/>
          <w:szCs w:val="26"/>
          <w:highlight w:val="yellow"/>
          <w:lang w:val="uz-Cyrl-UZ"/>
        </w:rPr>
        <w:t>Наблюдательного</w:t>
      </w:r>
      <w:r w:rsidR="007B1022" w:rsidRPr="007B1022">
        <w:rPr>
          <w:rFonts w:ascii="Arial" w:hAnsi="Arial"/>
          <w:sz w:val="26"/>
          <w:szCs w:val="26"/>
          <w:highlight w:val="yellow"/>
        </w:rPr>
        <w:t xml:space="preserve"> совета Банка проводятся в очной (личным присутствием) форме (совместное участие для обсуждения вопросов, поставленных на голосование, и принятия решений),  а также дистанционно с использованием информационно-коммуникационных технологий (в том числе. в режиме телефонной конференц-связи и/или видеоконференц-связи) или в смешанной форме (личным и дистанционным участием). Кроме того, решения Наблюдательного совета могут приниматься путем заочного голосования (опросным путем) без проведения заседаний совета.</w:t>
      </w:r>
    </w:p>
    <w:p w14:paraId="4D69E7A1" w14:textId="7F382B0E" w:rsidR="00934992" w:rsidRPr="00A17C7A" w:rsidRDefault="00CD236B" w:rsidP="007B1022">
      <w:pPr>
        <w:widowControl w:val="0"/>
        <w:tabs>
          <w:tab w:val="left" w:pos="1134"/>
          <w:tab w:val="left" w:pos="1197"/>
          <w:tab w:val="left" w:pos="1276"/>
          <w:tab w:val="left" w:pos="1418"/>
        </w:tabs>
        <w:overflowPunct w:val="0"/>
        <w:autoSpaceDE w:val="0"/>
        <w:autoSpaceDN w:val="0"/>
        <w:adjustRightInd w:val="0"/>
        <w:jc w:val="both"/>
        <w:textAlignment w:val="baseline"/>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.2.</w:t>
      </w:r>
      <w:r w:rsidR="00934992" w:rsidRPr="00A17C7A">
        <w:rPr>
          <w:rFonts w:ascii="Arial" w:hAnsi="Arial"/>
          <w:sz w:val="26"/>
          <w:szCs w:val="26"/>
        </w:rPr>
        <w:t xml:space="preserve">Заседание Наблюдательного совета (в том числе проводимое с дистанционным участием членов Наблюдательного совета или в смешанной </w:t>
      </w:r>
      <w:r w:rsidR="00934992" w:rsidRPr="00A17C7A">
        <w:rPr>
          <w:rFonts w:ascii="Arial" w:hAnsi="Arial"/>
          <w:sz w:val="26"/>
          <w:szCs w:val="26"/>
        </w:rPr>
        <w:lastRenderedPageBreak/>
        <w:t xml:space="preserve">форме) начинается в указанное в уведомлении время, при наличии кворума, и открывается Председателем </w:t>
      </w:r>
      <w:r w:rsidR="00125B6D" w:rsidRPr="00A17C7A">
        <w:rPr>
          <w:rFonts w:ascii="Arial" w:hAnsi="Arial"/>
          <w:sz w:val="26"/>
          <w:szCs w:val="26"/>
        </w:rPr>
        <w:t xml:space="preserve">Наблюдательного совета </w:t>
      </w:r>
      <w:r w:rsidR="00934992" w:rsidRPr="00A17C7A">
        <w:rPr>
          <w:rFonts w:ascii="Arial" w:hAnsi="Arial"/>
          <w:sz w:val="26"/>
          <w:szCs w:val="26"/>
        </w:rPr>
        <w:t xml:space="preserve">или членом </w:t>
      </w:r>
      <w:r w:rsidR="00125B6D" w:rsidRPr="00A17C7A">
        <w:rPr>
          <w:rFonts w:ascii="Arial" w:hAnsi="Arial"/>
          <w:sz w:val="26"/>
          <w:szCs w:val="26"/>
        </w:rPr>
        <w:t>Наблюдательного совета</w:t>
      </w:r>
      <w:r w:rsidR="00934992" w:rsidRPr="00A17C7A">
        <w:rPr>
          <w:rFonts w:ascii="Arial" w:hAnsi="Arial"/>
          <w:sz w:val="26"/>
          <w:szCs w:val="26"/>
        </w:rPr>
        <w:t>, исполняющим его обязанности (функции).</w:t>
      </w:r>
    </w:p>
    <w:p w14:paraId="72E7D73D" w14:textId="1A4E6139"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.3.</w:t>
      </w:r>
      <w:r w:rsidR="00934992" w:rsidRPr="00A17C7A">
        <w:rPr>
          <w:rFonts w:ascii="Arial" w:hAnsi="Arial"/>
          <w:sz w:val="26"/>
          <w:szCs w:val="26"/>
        </w:rPr>
        <w:t xml:space="preserve">Председатель </w:t>
      </w:r>
      <w:r w:rsidR="00125B6D" w:rsidRPr="00A17C7A">
        <w:rPr>
          <w:rFonts w:ascii="Arial" w:hAnsi="Arial"/>
          <w:sz w:val="26"/>
          <w:szCs w:val="26"/>
        </w:rPr>
        <w:t xml:space="preserve">Наблюдательного совета </w:t>
      </w:r>
      <w:r w:rsidR="00934992" w:rsidRPr="00A17C7A">
        <w:rPr>
          <w:rFonts w:ascii="Arial" w:hAnsi="Arial"/>
          <w:sz w:val="26"/>
          <w:szCs w:val="26"/>
        </w:rPr>
        <w:t xml:space="preserve">или член </w:t>
      </w:r>
      <w:r w:rsidR="00125B6D" w:rsidRPr="00A17C7A">
        <w:rPr>
          <w:rFonts w:ascii="Arial" w:hAnsi="Arial"/>
          <w:sz w:val="26"/>
          <w:szCs w:val="26"/>
        </w:rPr>
        <w:t>Наблюдательного совета</w:t>
      </w:r>
      <w:r w:rsidR="00934992" w:rsidRPr="00A17C7A">
        <w:rPr>
          <w:rFonts w:ascii="Arial" w:hAnsi="Arial"/>
          <w:sz w:val="26"/>
          <w:szCs w:val="26"/>
        </w:rPr>
        <w:t xml:space="preserve">, исполняющий его обязанности (функции), сообщает присутствующим о наличии кворума для проведения заседания </w:t>
      </w:r>
      <w:r w:rsidR="00125B6D" w:rsidRPr="00A17C7A">
        <w:rPr>
          <w:rFonts w:ascii="Arial" w:hAnsi="Arial"/>
          <w:sz w:val="26"/>
          <w:szCs w:val="26"/>
        </w:rPr>
        <w:t>Наблюдательного совета</w:t>
      </w:r>
      <w:r w:rsidR="00934992" w:rsidRPr="00A17C7A">
        <w:rPr>
          <w:rFonts w:ascii="Arial" w:hAnsi="Arial"/>
          <w:sz w:val="26"/>
          <w:szCs w:val="26"/>
        </w:rPr>
        <w:t xml:space="preserve">, с указанием формы участия членов </w:t>
      </w:r>
      <w:r w:rsidR="00125B6D" w:rsidRPr="00A17C7A">
        <w:rPr>
          <w:rFonts w:ascii="Arial" w:hAnsi="Arial"/>
          <w:sz w:val="26"/>
          <w:szCs w:val="26"/>
        </w:rPr>
        <w:t xml:space="preserve">Наблюдательного совета </w:t>
      </w:r>
      <w:r w:rsidR="00934992" w:rsidRPr="00A17C7A">
        <w:rPr>
          <w:rFonts w:ascii="Arial" w:hAnsi="Arial"/>
          <w:sz w:val="26"/>
          <w:szCs w:val="26"/>
        </w:rPr>
        <w:t xml:space="preserve">(личное, дистанционное участие, представление мнения в письменной форме) и оглашает повестку дня заседания </w:t>
      </w:r>
      <w:r w:rsidR="00125B6D" w:rsidRPr="00A17C7A">
        <w:rPr>
          <w:rFonts w:ascii="Arial" w:hAnsi="Arial"/>
          <w:sz w:val="26"/>
          <w:szCs w:val="26"/>
        </w:rPr>
        <w:t>Наблюдательного совета</w:t>
      </w:r>
      <w:r w:rsidR="00934992" w:rsidRPr="00A17C7A">
        <w:rPr>
          <w:rFonts w:ascii="Arial" w:hAnsi="Arial"/>
          <w:sz w:val="26"/>
          <w:szCs w:val="26"/>
        </w:rPr>
        <w:t xml:space="preserve">. </w:t>
      </w:r>
    </w:p>
    <w:p w14:paraId="43393180" w14:textId="7E881BD6"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w:t>
      </w:r>
      <w:r w:rsidR="00934992" w:rsidRPr="00A17C7A">
        <w:rPr>
          <w:rFonts w:ascii="Arial" w:hAnsi="Arial"/>
          <w:sz w:val="26"/>
          <w:szCs w:val="26"/>
        </w:rPr>
        <w:t xml:space="preserve">Заседание </w:t>
      </w:r>
      <w:r w:rsidR="00D217D9" w:rsidRPr="00A17C7A">
        <w:rPr>
          <w:rFonts w:ascii="Arial" w:hAnsi="Arial"/>
          <w:sz w:val="26"/>
          <w:szCs w:val="26"/>
        </w:rPr>
        <w:t xml:space="preserve">Наблюдательного совета </w:t>
      </w:r>
      <w:r w:rsidR="00934992" w:rsidRPr="00A17C7A">
        <w:rPr>
          <w:rFonts w:ascii="Arial" w:hAnsi="Arial"/>
          <w:sz w:val="26"/>
          <w:szCs w:val="26"/>
        </w:rPr>
        <w:t>включает в себя следующие стадии:</w:t>
      </w:r>
    </w:p>
    <w:p w14:paraId="042CDC89" w14:textId="2397E476"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.4.1.</w:t>
      </w:r>
      <w:r w:rsidR="00934992" w:rsidRPr="00A17C7A">
        <w:rPr>
          <w:rFonts w:ascii="Arial" w:hAnsi="Arial"/>
          <w:sz w:val="26"/>
          <w:szCs w:val="26"/>
        </w:rPr>
        <w:t>утверждение повестки дня заседания;</w:t>
      </w:r>
    </w:p>
    <w:p w14:paraId="48152FDD" w14:textId="2B3CA903"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.4.2.</w:t>
      </w:r>
      <w:r w:rsidR="00934992" w:rsidRPr="00A17C7A">
        <w:rPr>
          <w:rFonts w:ascii="Arial" w:hAnsi="Arial"/>
          <w:sz w:val="26"/>
          <w:szCs w:val="26"/>
        </w:rPr>
        <w:t xml:space="preserve">выступление члена </w:t>
      </w:r>
      <w:r w:rsidR="00D217D9" w:rsidRPr="00A17C7A">
        <w:rPr>
          <w:rFonts w:ascii="Arial" w:hAnsi="Arial"/>
          <w:sz w:val="26"/>
          <w:szCs w:val="26"/>
        </w:rPr>
        <w:t xml:space="preserve">Наблюдательного совета </w:t>
      </w:r>
      <w:r w:rsidR="00934992" w:rsidRPr="00A17C7A">
        <w:rPr>
          <w:rFonts w:ascii="Arial" w:hAnsi="Arial"/>
          <w:sz w:val="26"/>
          <w:szCs w:val="26"/>
        </w:rPr>
        <w:t>или приглашенного лица с докладом по вопросу повестки дня;</w:t>
      </w:r>
    </w:p>
    <w:p w14:paraId="6FD9FEAF" w14:textId="3609DECE"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.4.3.</w:t>
      </w:r>
      <w:r w:rsidR="00934992" w:rsidRPr="00A17C7A">
        <w:rPr>
          <w:rFonts w:ascii="Arial" w:hAnsi="Arial"/>
          <w:sz w:val="26"/>
          <w:szCs w:val="26"/>
        </w:rPr>
        <w:t>обсуждение вопроса повестки дня;</w:t>
      </w:r>
    </w:p>
    <w:p w14:paraId="190C71C5" w14:textId="4D82A11A"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.4.4.</w:t>
      </w:r>
      <w:r w:rsidR="00934992" w:rsidRPr="00A17C7A">
        <w:rPr>
          <w:rFonts w:ascii="Arial" w:hAnsi="Arial"/>
          <w:sz w:val="26"/>
          <w:szCs w:val="26"/>
        </w:rPr>
        <w:t>предложения по формулировке решения по вопросу повестки дня;</w:t>
      </w:r>
    </w:p>
    <w:p w14:paraId="0D753F27" w14:textId="5665002B"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.4.5.</w:t>
      </w:r>
      <w:r w:rsidR="00934992" w:rsidRPr="00A17C7A">
        <w:rPr>
          <w:rFonts w:ascii="Arial" w:hAnsi="Arial"/>
          <w:sz w:val="26"/>
          <w:szCs w:val="26"/>
        </w:rPr>
        <w:t>подсчет голосов и подведение итогов голосования;</w:t>
      </w:r>
    </w:p>
    <w:p w14:paraId="66047190" w14:textId="3419E4D8" w:rsidR="00934992"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.4.6.</w:t>
      </w:r>
      <w:r w:rsidR="00934992" w:rsidRPr="00A17C7A">
        <w:rPr>
          <w:rFonts w:ascii="Arial" w:hAnsi="Arial"/>
          <w:sz w:val="26"/>
          <w:szCs w:val="26"/>
        </w:rPr>
        <w:t>оглашение итогов голосования и решения, принятого по вопросу повестки дня.</w:t>
      </w:r>
    </w:p>
    <w:p w14:paraId="0B6B47D0" w14:textId="4F02EC76"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.5.</w:t>
      </w:r>
      <w:r w:rsidR="00610743" w:rsidRPr="009B64E0">
        <w:rPr>
          <w:rFonts w:ascii="Arial" w:hAnsi="Arial"/>
          <w:sz w:val="26"/>
          <w:szCs w:val="26"/>
        </w:rPr>
        <w:t>Участник прений в своем выступлении должен:</w:t>
      </w:r>
    </w:p>
    <w:p w14:paraId="2DAEAF0F" w14:textId="44A01249"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.5.1.</w:t>
      </w:r>
      <w:r w:rsidR="00610743" w:rsidRPr="009B64E0">
        <w:rPr>
          <w:rFonts w:ascii="Arial" w:hAnsi="Arial"/>
          <w:sz w:val="26"/>
          <w:szCs w:val="26"/>
        </w:rPr>
        <w:t>кратко отразить свою позицию по существу рассматриваемого вопроса;</w:t>
      </w:r>
    </w:p>
    <w:p w14:paraId="2AA55B62" w14:textId="78375924"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.5.2.</w:t>
      </w:r>
      <w:r w:rsidR="00610743" w:rsidRPr="009B64E0">
        <w:rPr>
          <w:rFonts w:ascii="Arial" w:hAnsi="Arial"/>
          <w:sz w:val="26"/>
          <w:szCs w:val="26"/>
        </w:rPr>
        <w:t>сформулировать свое отношение к проекту решения Наблюдательного</w:t>
      </w:r>
      <w:r>
        <w:rPr>
          <w:rFonts w:ascii="Arial" w:hAnsi="Arial"/>
          <w:sz w:val="26"/>
          <w:szCs w:val="26"/>
        </w:rPr>
        <w:t xml:space="preserve"> </w:t>
      </w:r>
      <w:r w:rsidR="00610743" w:rsidRPr="009B64E0">
        <w:rPr>
          <w:rFonts w:ascii="Arial" w:hAnsi="Arial"/>
          <w:sz w:val="26"/>
          <w:szCs w:val="26"/>
        </w:rPr>
        <w:t>совета, предложенному докладчиком и иными членами Наблюдательного</w:t>
      </w:r>
      <w:r>
        <w:rPr>
          <w:rFonts w:ascii="Arial" w:hAnsi="Arial"/>
          <w:sz w:val="26"/>
          <w:szCs w:val="26"/>
        </w:rPr>
        <w:t xml:space="preserve"> </w:t>
      </w:r>
      <w:r w:rsidR="00610743" w:rsidRPr="009B64E0">
        <w:rPr>
          <w:rFonts w:ascii="Arial" w:hAnsi="Arial"/>
          <w:sz w:val="26"/>
          <w:szCs w:val="26"/>
        </w:rPr>
        <w:t>совета</w:t>
      </w:r>
      <w:r>
        <w:rPr>
          <w:rFonts w:ascii="Arial" w:hAnsi="Arial"/>
          <w:sz w:val="26"/>
          <w:szCs w:val="26"/>
        </w:rPr>
        <w:t xml:space="preserve"> </w:t>
      </w:r>
      <w:r w:rsidR="00610743" w:rsidRPr="009B64E0">
        <w:rPr>
          <w:rFonts w:ascii="Arial" w:hAnsi="Arial"/>
          <w:sz w:val="26"/>
          <w:szCs w:val="26"/>
        </w:rPr>
        <w:t>по результатам ознакомления с материалами по вопросу повестки дня;</w:t>
      </w:r>
    </w:p>
    <w:p w14:paraId="7C7E3AFE" w14:textId="53332ACC"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.5.3.</w:t>
      </w:r>
      <w:r w:rsidR="00610743" w:rsidRPr="009B64E0">
        <w:rPr>
          <w:rFonts w:ascii="Arial" w:hAnsi="Arial"/>
          <w:sz w:val="26"/>
          <w:szCs w:val="26"/>
        </w:rPr>
        <w:t>сформулировать свои предложения к проекту решения по</w:t>
      </w:r>
      <w:r>
        <w:rPr>
          <w:rFonts w:ascii="Arial" w:hAnsi="Arial"/>
          <w:sz w:val="26"/>
          <w:szCs w:val="26"/>
        </w:rPr>
        <w:t xml:space="preserve"> </w:t>
      </w:r>
      <w:r w:rsidR="00610743" w:rsidRPr="009B64E0">
        <w:rPr>
          <w:rFonts w:ascii="Arial" w:hAnsi="Arial"/>
          <w:sz w:val="26"/>
          <w:szCs w:val="26"/>
        </w:rPr>
        <w:t>рассматриваемому вопросу.</w:t>
      </w:r>
    </w:p>
    <w:p w14:paraId="190C4070" w14:textId="5E70EDA2"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.6.</w:t>
      </w:r>
      <w:r w:rsidR="00610743" w:rsidRPr="009B64E0">
        <w:rPr>
          <w:rFonts w:ascii="Arial" w:hAnsi="Arial"/>
          <w:sz w:val="26"/>
          <w:szCs w:val="26"/>
        </w:rPr>
        <w:t>Время для докладов, содокладов и заключительного слова</w:t>
      </w:r>
      <w:r>
        <w:rPr>
          <w:rFonts w:ascii="Arial" w:hAnsi="Arial"/>
          <w:sz w:val="26"/>
          <w:szCs w:val="26"/>
        </w:rPr>
        <w:t xml:space="preserve"> </w:t>
      </w:r>
      <w:r w:rsidR="00610743" w:rsidRPr="009B64E0">
        <w:rPr>
          <w:rFonts w:ascii="Arial" w:hAnsi="Arial"/>
          <w:sz w:val="26"/>
          <w:szCs w:val="26"/>
        </w:rPr>
        <w:t>устанавливается председательствующим по согласованию с докладчиками и</w:t>
      </w:r>
      <w:r>
        <w:rPr>
          <w:rFonts w:ascii="Arial" w:hAnsi="Arial"/>
          <w:sz w:val="26"/>
          <w:szCs w:val="26"/>
        </w:rPr>
        <w:t xml:space="preserve"> </w:t>
      </w:r>
      <w:r w:rsidR="00610743" w:rsidRPr="009B64E0">
        <w:rPr>
          <w:rFonts w:ascii="Arial" w:hAnsi="Arial"/>
          <w:sz w:val="26"/>
          <w:szCs w:val="26"/>
        </w:rPr>
        <w:t>содокладчиками.</w:t>
      </w:r>
    </w:p>
    <w:p w14:paraId="0FF8DE0F" w14:textId="54F576BA" w:rsidR="00610743" w:rsidRPr="009B64E0"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.7.</w:t>
      </w:r>
      <w:r w:rsidR="00610743" w:rsidRPr="009B64E0">
        <w:rPr>
          <w:rFonts w:ascii="Arial" w:hAnsi="Arial"/>
          <w:sz w:val="26"/>
          <w:szCs w:val="26"/>
        </w:rPr>
        <w:t>В необходимых случаях председательствующий может с согласия</w:t>
      </w:r>
      <w:r>
        <w:rPr>
          <w:rFonts w:ascii="Arial" w:hAnsi="Arial"/>
          <w:sz w:val="26"/>
          <w:szCs w:val="26"/>
        </w:rPr>
        <w:t xml:space="preserve"> </w:t>
      </w:r>
      <w:r w:rsidR="00610743" w:rsidRPr="009B64E0">
        <w:rPr>
          <w:rFonts w:ascii="Arial" w:hAnsi="Arial"/>
          <w:sz w:val="26"/>
          <w:szCs w:val="26"/>
        </w:rPr>
        <w:t>большинства присутствующих на заседании членов Наблюдательного совета</w:t>
      </w:r>
    </w:p>
    <w:p w14:paraId="596BA3F0" w14:textId="77777777" w:rsidR="00610743" w:rsidRPr="009B64E0" w:rsidRDefault="00610743" w:rsidP="00DE1798">
      <w:pPr>
        <w:autoSpaceDE w:val="0"/>
        <w:autoSpaceDN w:val="0"/>
        <w:adjustRightInd w:val="0"/>
        <w:jc w:val="both"/>
        <w:rPr>
          <w:rFonts w:ascii="Arial" w:hAnsi="Arial"/>
          <w:sz w:val="26"/>
          <w:szCs w:val="26"/>
        </w:rPr>
      </w:pPr>
      <w:r w:rsidRPr="009B64E0">
        <w:rPr>
          <w:rFonts w:ascii="Arial" w:hAnsi="Arial"/>
          <w:sz w:val="26"/>
          <w:szCs w:val="26"/>
        </w:rPr>
        <w:t>продлить или сократить время для выступления.</w:t>
      </w:r>
    </w:p>
    <w:p w14:paraId="7D2CFD2E" w14:textId="7E2686EE" w:rsidR="00610743" w:rsidRPr="00A17C7A" w:rsidRDefault="009B64E0" w:rsidP="00DE1798">
      <w:pPr>
        <w:autoSpaceDE w:val="0"/>
        <w:autoSpaceDN w:val="0"/>
        <w:adjustRightInd w:val="0"/>
        <w:jc w:val="both"/>
        <w:rPr>
          <w:rFonts w:ascii="Arial" w:hAnsi="Arial"/>
          <w:sz w:val="26"/>
          <w:szCs w:val="26"/>
        </w:rPr>
      </w:pPr>
      <w:r>
        <w:rPr>
          <w:rFonts w:ascii="Arial" w:hAnsi="Arial"/>
          <w:sz w:val="26"/>
          <w:szCs w:val="26"/>
        </w:rPr>
        <w:t>1</w:t>
      </w:r>
      <w:r w:rsidR="00E44DC7" w:rsidRPr="00E44DC7">
        <w:rPr>
          <w:rFonts w:ascii="Arial" w:hAnsi="Arial"/>
          <w:sz w:val="26"/>
          <w:szCs w:val="26"/>
        </w:rPr>
        <w:t>3</w:t>
      </w:r>
      <w:r>
        <w:rPr>
          <w:rFonts w:ascii="Arial" w:hAnsi="Arial"/>
          <w:sz w:val="26"/>
          <w:szCs w:val="26"/>
        </w:rPr>
        <w:t>.8.</w:t>
      </w:r>
      <w:r w:rsidR="00610743" w:rsidRPr="009B64E0">
        <w:rPr>
          <w:rFonts w:ascii="Arial" w:hAnsi="Arial"/>
          <w:sz w:val="26"/>
          <w:szCs w:val="26"/>
        </w:rPr>
        <w:t>Председательствующий предоставляет слово для выступления при устном</w:t>
      </w:r>
      <w:r>
        <w:rPr>
          <w:rFonts w:ascii="Arial" w:hAnsi="Arial"/>
          <w:sz w:val="26"/>
          <w:szCs w:val="26"/>
        </w:rPr>
        <w:t xml:space="preserve"> </w:t>
      </w:r>
      <w:r w:rsidR="00610743" w:rsidRPr="009B64E0">
        <w:rPr>
          <w:rFonts w:ascii="Arial" w:hAnsi="Arial"/>
          <w:sz w:val="26"/>
          <w:szCs w:val="26"/>
        </w:rPr>
        <w:t>обращении члена Наблюдательного совета. Председатель Наблюдательного</w:t>
      </w:r>
      <w:r>
        <w:rPr>
          <w:rFonts w:ascii="Arial" w:hAnsi="Arial"/>
          <w:sz w:val="26"/>
          <w:szCs w:val="26"/>
        </w:rPr>
        <w:t xml:space="preserve"> </w:t>
      </w:r>
      <w:r w:rsidR="00610743" w:rsidRPr="009B64E0">
        <w:rPr>
          <w:rFonts w:ascii="Arial" w:hAnsi="Arial"/>
          <w:sz w:val="26"/>
          <w:szCs w:val="26"/>
        </w:rPr>
        <w:t>совета имеет право взять слово для выступления в любое время.</w:t>
      </w:r>
    </w:p>
    <w:p w14:paraId="53859C92" w14:textId="4BB08F73"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3.9.</w:t>
      </w:r>
      <w:r w:rsidR="009F6A81" w:rsidRPr="00A17C7A">
        <w:rPr>
          <w:rFonts w:ascii="Arial" w:hAnsi="Arial"/>
          <w:sz w:val="26"/>
          <w:szCs w:val="26"/>
        </w:rPr>
        <w:t xml:space="preserve">Наблюдательный совет </w:t>
      </w:r>
      <w:r w:rsidR="00934992" w:rsidRPr="00A17C7A">
        <w:rPr>
          <w:rFonts w:ascii="Arial" w:hAnsi="Arial"/>
          <w:sz w:val="26"/>
          <w:szCs w:val="26"/>
        </w:rPr>
        <w:t xml:space="preserve">вправе принять решение о проведении закрытого заседания, в котором могут принимать участие только члены </w:t>
      </w:r>
      <w:r w:rsidR="009F6A81" w:rsidRPr="00A17C7A">
        <w:rPr>
          <w:rFonts w:ascii="Arial" w:hAnsi="Arial"/>
          <w:sz w:val="26"/>
          <w:szCs w:val="26"/>
        </w:rPr>
        <w:t>Наблюдательного совета</w:t>
      </w:r>
      <w:r w:rsidR="00934992" w:rsidRPr="00A17C7A">
        <w:rPr>
          <w:rFonts w:ascii="Arial" w:hAnsi="Arial"/>
          <w:sz w:val="26"/>
          <w:szCs w:val="26"/>
        </w:rPr>
        <w:t>.</w:t>
      </w:r>
    </w:p>
    <w:p w14:paraId="47D45F29" w14:textId="218A3352"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3.10</w:t>
      </w:r>
      <w:r>
        <w:rPr>
          <w:rFonts w:ascii="Arial" w:hAnsi="Arial"/>
          <w:sz w:val="26"/>
          <w:szCs w:val="26"/>
        </w:rPr>
        <w:t>.</w:t>
      </w:r>
      <w:r w:rsidR="00934992" w:rsidRPr="00A17C7A">
        <w:rPr>
          <w:rFonts w:ascii="Arial" w:hAnsi="Arial"/>
          <w:sz w:val="26"/>
          <w:szCs w:val="26"/>
        </w:rPr>
        <w:t xml:space="preserve">На заседания </w:t>
      </w:r>
      <w:r w:rsidR="009F6A81" w:rsidRPr="00A17C7A">
        <w:rPr>
          <w:rFonts w:ascii="Arial" w:hAnsi="Arial"/>
          <w:sz w:val="26"/>
          <w:szCs w:val="26"/>
        </w:rPr>
        <w:t xml:space="preserve">Наблюдательного совета </w:t>
      </w:r>
      <w:r w:rsidR="00934992" w:rsidRPr="00A17C7A">
        <w:rPr>
          <w:rFonts w:ascii="Arial" w:hAnsi="Arial"/>
          <w:sz w:val="26"/>
          <w:szCs w:val="26"/>
        </w:rPr>
        <w:t xml:space="preserve">могут приглашаться представители аудиторской организации, проводившей аудит </w:t>
      </w:r>
      <w:r w:rsidR="009F6A81" w:rsidRPr="00A17C7A">
        <w:rPr>
          <w:rFonts w:ascii="Arial" w:hAnsi="Arial"/>
          <w:sz w:val="26"/>
          <w:szCs w:val="26"/>
        </w:rPr>
        <w:t>Банк</w:t>
      </w:r>
      <w:r w:rsidR="00934992" w:rsidRPr="00A17C7A">
        <w:rPr>
          <w:rFonts w:ascii="Arial" w:hAnsi="Arial"/>
          <w:sz w:val="26"/>
          <w:szCs w:val="26"/>
        </w:rPr>
        <w:t xml:space="preserve">а, работники Службы внутреннего аудита </w:t>
      </w:r>
      <w:r w:rsidR="009F6A81" w:rsidRPr="00A17C7A">
        <w:rPr>
          <w:rFonts w:ascii="Arial" w:hAnsi="Arial"/>
          <w:sz w:val="26"/>
          <w:szCs w:val="26"/>
        </w:rPr>
        <w:t>Банк</w:t>
      </w:r>
      <w:r w:rsidR="00934992" w:rsidRPr="00A17C7A">
        <w:rPr>
          <w:rFonts w:ascii="Arial" w:hAnsi="Arial"/>
          <w:sz w:val="26"/>
          <w:szCs w:val="26"/>
        </w:rPr>
        <w:t xml:space="preserve">а (внутренний аудитор), заместители Председателя или иные работники </w:t>
      </w:r>
      <w:r w:rsidR="009F6A81" w:rsidRPr="00A17C7A">
        <w:rPr>
          <w:rFonts w:ascii="Arial" w:hAnsi="Arial"/>
          <w:sz w:val="26"/>
          <w:szCs w:val="26"/>
        </w:rPr>
        <w:t>Банк</w:t>
      </w:r>
      <w:r w:rsidR="00934992" w:rsidRPr="00A17C7A">
        <w:rPr>
          <w:rFonts w:ascii="Arial" w:hAnsi="Arial"/>
          <w:sz w:val="26"/>
          <w:szCs w:val="26"/>
        </w:rPr>
        <w:t>а.</w:t>
      </w:r>
    </w:p>
    <w:p w14:paraId="395384BB" w14:textId="02CBA1A8"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3.11</w:t>
      </w:r>
      <w:r>
        <w:rPr>
          <w:rFonts w:ascii="Arial" w:hAnsi="Arial"/>
          <w:sz w:val="26"/>
          <w:szCs w:val="26"/>
        </w:rPr>
        <w:t>.</w:t>
      </w:r>
      <w:r w:rsidR="00934992" w:rsidRPr="00A17C7A">
        <w:rPr>
          <w:rFonts w:ascii="Arial" w:hAnsi="Arial"/>
          <w:sz w:val="26"/>
          <w:szCs w:val="26"/>
        </w:rPr>
        <w:t xml:space="preserve">При решении вопросов на заседании </w:t>
      </w:r>
      <w:r w:rsidR="009F6A81" w:rsidRPr="00A17C7A">
        <w:rPr>
          <w:rFonts w:ascii="Arial" w:hAnsi="Arial"/>
          <w:sz w:val="26"/>
          <w:szCs w:val="26"/>
        </w:rPr>
        <w:t xml:space="preserve">Наблюдательного совета </w:t>
      </w:r>
      <w:r w:rsidR="00934992" w:rsidRPr="00A17C7A">
        <w:rPr>
          <w:rFonts w:ascii="Arial" w:hAnsi="Arial"/>
          <w:sz w:val="26"/>
          <w:szCs w:val="26"/>
        </w:rPr>
        <w:t xml:space="preserve">каждый член </w:t>
      </w:r>
      <w:r w:rsidR="009E77E3">
        <w:rPr>
          <w:rFonts w:ascii="Arial" w:hAnsi="Arial"/>
          <w:sz w:val="26"/>
          <w:szCs w:val="26"/>
        </w:rPr>
        <w:t>Наблюдательного с</w:t>
      </w:r>
      <w:r w:rsidR="00934992" w:rsidRPr="00A17C7A">
        <w:rPr>
          <w:rFonts w:ascii="Arial" w:hAnsi="Arial"/>
          <w:sz w:val="26"/>
          <w:szCs w:val="26"/>
        </w:rPr>
        <w:t>овета обладает одним голосом.</w:t>
      </w:r>
    </w:p>
    <w:p w14:paraId="5417D5CB" w14:textId="362E1DD9"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3.12.</w:t>
      </w:r>
      <w:r w:rsidR="00934992" w:rsidRPr="00A17C7A">
        <w:rPr>
          <w:rFonts w:ascii="Arial" w:hAnsi="Arial"/>
          <w:sz w:val="26"/>
          <w:szCs w:val="26"/>
        </w:rPr>
        <w:t xml:space="preserve">Передача права голоса членом </w:t>
      </w:r>
      <w:r w:rsidR="009E77E3">
        <w:rPr>
          <w:rFonts w:ascii="Arial" w:hAnsi="Arial"/>
          <w:sz w:val="26"/>
          <w:szCs w:val="26"/>
        </w:rPr>
        <w:t>Наблюдательного с</w:t>
      </w:r>
      <w:r w:rsidR="00934992" w:rsidRPr="00A17C7A">
        <w:rPr>
          <w:rFonts w:ascii="Arial" w:hAnsi="Arial"/>
          <w:sz w:val="26"/>
          <w:szCs w:val="26"/>
        </w:rPr>
        <w:t xml:space="preserve">овета иному лицу, в том числе другому члену </w:t>
      </w:r>
      <w:r w:rsidR="002741BD" w:rsidRPr="00A17C7A">
        <w:rPr>
          <w:rFonts w:ascii="Arial" w:hAnsi="Arial"/>
          <w:sz w:val="26"/>
          <w:szCs w:val="26"/>
        </w:rPr>
        <w:t>Наблюдательного совета</w:t>
      </w:r>
      <w:r w:rsidR="00934992" w:rsidRPr="00A17C7A">
        <w:rPr>
          <w:rFonts w:ascii="Arial" w:hAnsi="Arial"/>
          <w:sz w:val="26"/>
          <w:szCs w:val="26"/>
        </w:rPr>
        <w:t>, не допускается.</w:t>
      </w:r>
    </w:p>
    <w:p w14:paraId="3171C11C" w14:textId="5C645806" w:rsidR="00934992" w:rsidRPr="00A17C7A" w:rsidRDefault="00CD236B" w:rsidP="00DE1798">
      <w:pPr>
        <w:ind w:right="-2"/>
        <w:jc w:val="both"/>
        <w:rPr>
          <w:rFonts w:ascii="Arial" w:hAnsi="Arial"/>
          <w:sz w:val="26"/>
          <w:szCs w:val="26"/>
        </w:rPr>
      </w:pPr>
      <w:r>
        <w:rPr>
          <w:rFonts w:ascii="Arial" w:hAnsi="Arial"/>
          <w:sz w:val="26"/>
          <w:szCs w:val="26"/>
        </w:rPr>
        <w:t>1</w:t>
      </w:r>
      <w:r w:rsidR="00E44DC7" w:rsidRPr="00E44DC7">
        <w:rPr>
          <w:rFonts w:ascii="Arial" w:hAnsi="Arial"/>
          <w:sz w:val="26"/>
          <w:szCs w:val="26"/>
        </w:rPr>
        <w:t>3.13.</w:t>
      </w:r>
      <w:r w:rsidR="00934992" w:rsidRPr="00A17C7A">
        <w:rPr>
          <w:rFonts w:ascii="Arial" w:hAnsi="Arial"/>
          <w:sz w:val="26"/>
          <w:szCs w:val="26"/>
        </w:rPr>
        <w:t xml:space="preserve">При равенстве голосов Председатель </w:t>
      </w:r>
      <w:r w:rsidR="002741BD" w:rsidRPr="00A17C7A">
        <w:rPr>
          <w:rFonts w:ascii="Arial" w:hAnsi="Arial"/>
          <w:sz w:val="26"/>
          <w:szCs w:val="26"/>
        </w:rPr>
        <w:t xml:space="preserve">Наблюдательного совета </w:t>
      </w:r>
      <w:r w:rsidR="00934992" w:rsidRPr="00A17C7A">
        <w:rPr>
          <w:rFonts w:ascii="Arial" w:hAnsi="Arial"/>
          <w:sz w:val="26"/>
          <w:szCs w:val="26"/>
        </w:rPr>
        <w:t xml:space="preserve">вправе использовать право решающего голоса. </w:t>
      </w:r>
    </w:p>
    <w:p w14:paraId="740A2C61" w14:textId="7B8AC49D" w:rsidR="00934992" w:rsidRPr="00A17C7A" w:rsidRDefault="00E44DC7" w:rsidP="00DE1798">
      <w:pPr>
        <w:ind w:right="-2"/>
        <w:jc w:val="both"/>
        <w:rPr>
          <w:rFonts w:ascii="Arial" w:hAnsi="Arial"/>
          <w:sz w:val="26"/>
          <w:szCs w:val="26"/>
        </w:rPr>
      </w:pPr>
      <w:r w:rsidRPr="00E44DC7">
        <w:rPr>
          <w:rFonts w:ascii="Arial" w:hAnsi="Arial"/>
          <w:sz w:val="26"/>
          <w:szCs w:val="26"/>
        </w:rPr>
        <w:lastRenderedPageBreak/>
        <w:t>13.14.</w:t>
      </w:r>
      <w:r w:rsidR="00934992" w:rsidRPr="00A17C7A">
        <w:rPr>
          <w:rFonts w:ascii="Arial" w:hAnsi="Arial"/>
          <w:sz w:val="26"/>
          <w:szCs w:val="26"/>
        </w:rPr>
        <w:t xml:space="preserve">В случае равенства голосов и не использовании Председателем </w:t>
      </w:r>
      <w:r w:rsidR="002741BD" w:rsidRPr="00A17C7A">
        <w:rPr>
          <w:rFonts w:ascii="Arial" w:hAnsi="Arial"/>
          <w:sz w:val="26"/>
          <w:szCs w:val="26"/>
        </w:rPr>
        <w:t>Наблюдательного совета</w:t>
      </w:r>
      <w:r w:rsidR="00934992" w:rsidRPr="00A17C7A">
        <w:rPr>
          <w:rFonts w:ascii="Arial" w:hAnsi="Arial"/>
          <w:sz w:val="26"/>
          <w:szCs w:val="26"/>
        </w:rPr>
        <w:t xml:space="preserve"> своего права решающего голоса либо в случае его отсутствия, решение считается не принятым.</w:t>
      </w:r>
    </w:p>
    <w:p w14:paraId="30FB2419" w14:textId="0AF7C492" w:rsidR="007B1022" w:rsidRPr="00A17C7A" w:rsidRDefault="00E44DC7" w:rsidP="007B1022">
      <w:pPr>
        <w:ind w:right="-2"/>
        <w:jc w:val="both"/>
        <w:rPr>
          <w:rFonts w:ascii="Arial" w:hAnsi="Arial"/>
          <w:sz w:val="26"/>
          <w:szCs w:val="26"/>
        </w:rPr>
      </w:pPr>
      <w:r w:rsidRPr="00E44DC7">
        <w:rPr>
          <w:rFonts w:ascii="Arial" w:hAnsi="Arial"/>
          <w:sz w:val="26"/>
          <w:szCs w:val="26"/>
        </w:rPr>
        <w:t>13.15.</w:t>
      </w:r>
      <w:r w:rsidR="00934992" w:rsidRPr="00A17C7A">
        <w:rPr>
          <w:rFonts w:ascii="Arial" w:hAnsi="Arial"/>
          <w:sz w:val="26"/>
          <w:szCs w:val="26"/>
        </w:rPr>
        <w:t xml:space="preserve">Решение о заключении сделок, в совершении которых </w:t>
      </w:r>
      <w:r w:rsidR="00797D49" w:rsidRPr="00A17C7A">
        <w:rPr>
          <w:rFonts w:ascii="Arial" w:hAnsi="Arial"/>
          <w:sz w:val="26"/>
          <w:szCs w:val="26"/>
        </w:rPr>
        <w:t>Банк</w:t>
      </w:r>
      <w:r w:rsidR="00934992" w:rsidRPr="00A17C7A">
        <w:rPr>
          <w:rFonts w:ascii="Arial" w:hAnsi="Arial"/>
          <w:sz w:val="26"/>
          <w:szCs w:val="26"/>
        </w:rPr>
        <w:t xml:space="preserve">ом имеется заинтересованность, принимается простым большинством голосов членов </w:t>
      </w:r>
      <w:r w:rsidR="00797D49" w:rsidRPr="00A17C7A">
        <w:rPr>
          <w:rFonts w:ascii="Arial" w:hAnsi="Arial"/>
          <w:sz w:val="26"/>
          <w:szCs w:val="26"/>
        </w:rPr>
        <w:t>Наблюдательного совета</w:t>
      </w:r>
      <w:r w:rsidR="00934992" w:rsidRPr="00A17C7A">
        <w:rPr>
          <w:rFonts w:ascii="Arial" w:hAnsi="Arial"/>
          <w:sz w:val="26"/>
          <w:szCs w:val="26"/>
        </w:rPr>
        <w:t xml:space="preserve">, не заинтересованных в ее совершении. В случае если все члены </w:t>
      </w:r>
      <w:r w:rsidR="00797D49" w:rsidRPr="00A17C7A">
        <w:rPr>
          <w:rFonts w:ascii="Arial" w:hAnsi="Arial"/>
          <w:sz w:val="26"/>
          <w:szCs w:val="26"/>
        </w:rPr>
        <w:t>Наблюдательного совета</w:t>
      </w:r>
      <w:r w:rsidR="00934992" w:rsidRPr="00A17C7A">
        <w:rPr>
          <w:rFonts w:ascii="Arial" w:hAnsi="Arial"/>
          <w:sz w:val="26"/>
          <w:szCs w:val="26"/>
        </w:rPr>
        <w:t xml:space="preserve">, кроме независимых </w:t>
      </w:r>
      <w:r w:rsidR="00797D49" w:rsidRPr="00A17C7A">
        <w:rPr>
          <w:rFonts w:ascii="Arial" w:hAnsi="Arial"/>
          <w:sz w:val="26"/>
          <w:szCs w:val="26"/>
        </w:rPr>
        <w:t>членов</w:t>
      </w:r>
      <w:r w:rsidR="00934992" w:rsidRPr="00A17C7A">
        <w:rPr>
          <w:rFonts w:ascii="Arial" w:hAnsi="Arial"/>
          <w:sz w:val="26"/>
          <w:szCs w:val="26"/>
        </w:rPr>
        <w:t xml:space="preserve">, заинтересованы в совершении такой сделки, решение принимается простым большинством голосов независимых </w:t>
      </w:r>
      <w:r w:rsidR="00797D49" w:rsidRPr="00A17C7A">
        <w:rPr>
          <w:rFonts w:ascii="Arial" w:hAnsi="Arial"/>
          <w:sz w:val="26"/>
          <w:szCs w:val="26"/>
        </w:rPr>
        <w:t>членов</w:t>
      </w:r>
      <w:r w:rsidR="00934992" w:rsidRPr="00A17C7A">
        <w:rPr>
          <w:rFonts w:ascii="Arial" w:hAnsi="Arial"/>
          <w:sz w:val="26"/>
          <w:szCs w:val="26"/>
        </w:rPr>
        <w:t>.</w:t>
      </w:r>
      <w:r w:rsidR="007B1022" w:rsidRPr="007B1022">
        <w:rPr>
          <w:rFonts w:ascii="Arial" w:hAnsi="Arial"/>
          <w:sz w:val="26"/>
          <w:szCs w:val="26"/>
        </w:rPr>
        <w:t xml:space="preserve"> </w:t>
      </w:r>
      <w:r w:rsidR="007B1022" w:rsidRPr="007B1022">
        <w:rPr>
          <w:rFonts w:ascii="Arial" w:hAnsi="Arial"/>
          <w:sz w:val="26"/>
          <w:szCs w:val="26"/>
          <w:highlight w:val="yellow"/>
        </w:rPr>
        <w:t>При этом коллегиальность принятия любых решений Наблюдательного совета (в том числе на основе предварительного обсуждения вопроса) является обязательной.</w:t>
      </w:r>
    </w:p>
    <w:p w14:paraId="7CB39461" w14:textId="3F446467" w:rsidR="00934992" w:rsidRPr="00CF2ED5" w:rsidRDefault="00E44DC7" w:rsidP="00DE1798">
      <w:pPr>
        <w:ind w:right="-2"/>
        <w:jc w:val="both"/>
        <w:rPr>
          <w:rFonts w:ascii="Arial" w:hAnsi="Arial"/>
          <w:sz w:val="26"/>
          <w:szCs w:val="26"/>
        </w:rPr>
      </w:pPr>
      <w:r w:rsidRPr="00E44DC7">
        <w:rPr>
          <w:rFonts w:ascii="Arial" w:hAnsi="Arial"/>
          <w:sz w:val="26"/>
          <w:szCs w:val="26"/>
        </w:rPr>
        <w:t>13.16.</w:t>
      </w:r>
      <w:r w:rsidR="00934992" w:rsidRPr="00A17C7A">
        <w:rPr>
          <w:rFonts w:ascii="Arial" w:hAnsi="Arial"/>
          <w:sz w:val="26"/>
          <w:szCs w:val="26"/>
        </w:rPr>
        <w:t xml:space="preserve">Решение о </w:t>
      </w:r>
      <w:r w:rsidR="00934992" w:rsidRPr="00CF2ED5">
        <w:rPr>
          <w:rFonts w:ascii="Arial" w:hAnsi="Arial"/>
          <w:sz w:val="26"/>
          <w:szCs w:val="26"/>
        </w:rPr>
        <w:t xml:space="preserve">заключении </w:t>
      </w:r>
      <w:r w:rsidR="00797D49" w:rsidRPr="00CF2ED5">
        <w:rPr>
          <w:rFonts w:ascii="Arial" w:hAnsi="Arial"/>
          <w:sz w:val="26"/>
          <w:szCs w:val="26"/>
        </w:rPr>
        <w:t>Банк</w:t>
      </w:r>
      <w:r w:rsidR="00934992" w:rsidRPr="00CF2ED5">
        <w:rPr>
          <w:rFonts w:ascii="Arial" w:hAnsi="Arial"/>
          <w:sz w:val="26"/>
          <w:szCs w:val="26"/>
        </w:rPr>
        <w:t xml:space="preserve">ом сделки, в совершении которой имеется заинтересованность, принимается </w:t>
      </w:r>
      <w:r w:rsidR="00051991" w:rsidRPr="00CF2ED5">
        <w:rPr>
          <w:rFonts w:ascii="Arial" w:hAnsi="Arial"/>
          <w:sz w:val="26"/>
          <w:szCs w:val="26"/>
        </w:rPr>
        <w:t>Общим собранием а</w:t>
      </w:r>
      <w:r w:rsidR="00934992" w:rsidRPr="00CF2ED5">
        <w:rPr>
          <w:rFonts w:ascii="Arial" w:hAnsi="Arial"/>
          <w:sz w:val="26"/>
          <w:szCs w:val="26"/>
        </w:rPr>
        <w:t>кционеро</w:t>
      </w:r>
      <w:r w:rsidR="00051991" w:rsidRPr="00CF2ED5">
        <w:rPr>
          <w:rFonts w:ascii="Arial" w:hAnsi="Arial"/>
          <w:sz w:val="26"/>
          <w:szCs w:val="26"/>
        </w:rPr>
        <w:t>в</w:t>
      </w:r>
      <w:r w:rsidR="00934992" w:rsidRPr="00CF2ED5">
        <w:rPr>
          <w:rFonts w:ascii="Arial" w:hAnsi="Arial"/>
          <w:sz w:val="26"/>
          <w:szCs w:val="26"/>
        </w:rPr>
        <w:t xml:space="preserve"> в случаях:</w:t>
      </w:r>
    </w:p>
    <w:p w14:paraId="105059A8" w14:textId="1561DC05" w:rsidR="00934992" w:rsidRPr="00CF2ED5" w:rsidRDefault="00E44DC7" w:rsidP="00DE1798">
      <w:pPr>
        <w:ind w:right="-2"/>
        <w:jc w:val="both"/>
        <w:rPr>
          <w:rFonts w:ascii="Arial" w:hAnsi="Arial"/>
          <w:sz w:val="26"/>
          <w:szCs w:val="26"/>
        </w:rPr>
      </w:pPr>
      <w:r w:rsidRPr="00E44DC7">
        <w:rPr>
          <w:rFonts w:ascii="Arial" w:hAnsi="Arial"/>
          <w:sz w:val="26"/>
          <w:szCs w:val="26"/>
        </w:rPr>
        <w:t>13.16.</w:t>
      </w:r>
      <w:r w:rsidR="00CD236B" w:rsidRPr="00CF2ED5">
        <w:rPr>
          <w:rFonts w:ascii="Arial" w:hAnsi="Arial"/>
          <w:sz w:val="26"/>
          <w:szCs w:val="26"/>
        </w:rPr>
        <w:t>1.</w:t>
      </w:r>
      <w:r w:rsidR="00934992" w:rsidRPr="00CF2ED5">
        <w:rPr>
          <w:rFonts w:ascii="Arial" w:hAnsi="Arial"/>
          <w:sz w:val="26"/>
          <w:szCs w:val="26"/>
        </w:rPr>
        <w:t xml:space="preserve">если все члены </w:t>
      </w:r>
      <w:r w:rsidR="00797D49" w:rsidRPr="00CF2ED5">
        <w:rPr>
          <w:rFonts w:ascii="Arial" w:hAnsi="Arial"/>
          <w:sz w:val="26"/>
          <w:szCs w:val="26"/>
        </w:rPr>
        <w:t xml:space="preserve">Наблюдательного совета </w:t>
      </w:r>
      <w:r w:rsidR="00934992" w:rsidRPr="00CF2ED5">
        <w:rPr>
          <w:rFonts w:ascii="Arial" w:hAnsi="Arial"/>
          <w:sz w:val="26"/>
          <w:szCs w:val="26"/>
        </w:rPr>
        <w:t>являются заинтересованными лицами;</w:t>
      </w:r>
    </w:p>
    <w:p w14:paraId="758C44CA" w14:textId="74148DF2" w:rsidR="00934992" w:rsidRPr="00CF2ED5" w:rsidRDefault="00CD236B" w:rsidP="00DE1798">
      <w:pPr>
        <w:ind w:right="-2"/>
        <w:jc w:val="both"/>
        <w:rPr>
          <w:rFonts w:ascii="Arial" w:hAnsi="Arial"/>
          <w:sz w:val="26"/>
          <w:szCs w:val="26"/>
        </w:rPr>
      </w:pPr>
      <w:r w:rsidRPr="00CF2ED5">
        <w:rPr>
          <w:rFonts w:ascii="Arial" w:hAnsi="Arial"/>
          <w:sz w:val="26"/>
          <w:szCs w:val="26"/>
        </w:rPr>
        <w:t>1</w:t>
      </w:r>
      <w:r w:rsidR="00E44DC7" w:rsidRPr="00E44DC7">
        <w:rPr>
          <w:rFonts w:ascii="Arial" w:hAnsi="Arial"/>
          <w:sz w:val="26"/>
          <w:szCs w:val="26"/>
        </w:rPr>
        <w:t>3.16.2</w:t>
      </w:r>
      <w:r w:rsidRPr="00CF2ED5">
        <w:rPr>
          <w:rFonts w:ascii="Arial" w:hAnsi="Arial"/>
          <w:sz w:val="26"/>
          <w:szCs w:val="26"/>
        </w:rPr>
        <w:t>.</w:t>
      </w:r>
      <w:r w:rsidR="00934992" w:rsidRPr="00CF2ED5">
        <w:rPr>
          <w:rFonts w:ascii="Arial" w:hAnsi="Arial"/>
          <w:sz w:val="26"/>
          <w:szCs w:val="26"/>
        </w:rPr>
        <w:t xml:space="preserve">если количество независимых </w:t>
      </w:r>
      <w:r w:rsidR="00797D49" w:rsidRPr="00CF2ED5">
        <w:rPr>
          <w:rFonts w:ascii="Arial" w:hAnsi="Arial"/>
          <w:sz w:val="26"/>
          <w:szCs w:val="26"/>
        </w:rPr>
        <w:t>членов</w:t>
      </w:r>
      <w:r w:rsidR="00934992" w:rsidRPr="00CF2ED5">
        <w:rPr>
          <w:rFonts w:ascii="Arial" w:hAnsi="Arial"/>
          <w:sz w:val="26"/>
          <w:szCs w:val="26"/>
        </w:rPr>
        <w:t>, принимающих участие в голосовании, менее двух;</w:t>
      </w:r>
    </w:p>
    <w:p w14:paraId="2137F385" w14:textId="225C2816" w:rsidR="00934992" w:rsidRPr="00CF2ED5" w:rsidRDefault="00E44DC7" w:rsidP="00DE1798">
      <w:pPr>
        <w:ind w:right="-2"/>
        <w:jc w:val="both"/>
        <w:rPr>
          <w:rFonts w:ascii="Arial" w:hAnsi="Arial"/>
          <w:sz w:val="26"/>
          <w:szCs w:val="26"/>
        </w:rPr>
      </w:pPr>
      <w:r w:rsidRPr="00E44DC7">
        <w:rPr>
          <w:rFonts w:ascii="Arial" w:hAnsi="Arial"/>
          <w:sz w:val="26"/>
          <w:szCs w:val="26"/>
        </w:rPr>
        <w:t>13.16</w:t>
      </w:r>
      <w:r w:rsidR="00CD236B" w:rsidRPr="00CF2ED5">
        <w:rPr>
          <w:rFonts w:ascii="Arial" w:hAnsi="Arial"/>
          <w:sz w:val="26"/>
          <w:szCs w:val="26"/>
        </w:rPr>
        <w:t>.3.</w:t>
      </w:r>
      <w:r w:rsidR="00934992" w:rsidRPr="00CF2ED5">
        <w:rPr>
          <w:rFonts w:ascii="Arial" w:hAnsi="Arial"/>
          <w:sz w:val="26"/>
          <w:szCs w:val="26"/>
        </w:rPr>
        <w:t xml:space="preserve">невозможности принятия </w:t>
      </w:r>
      <w:r w:rsidR="00797D49" w:rsidRPr="00CF2ED5">
        <w:rPr>
          <w:rFonts w:ascii="Arial" w:hAnsi="Arial"/>
          <w:sz w:val="26"/>
          <w:szCs w:val="26"/>
        </w:rPr>
        <w:t xml:space="preserve">Наблюдательным советом </w:t>
      </w:r>
      <w:r w:rsidR="00934992" w:rsidRPr="00CF2ED5">
        <w:rPr>
          <w:rFonts w:ascii="Arial" w:hAnsi="Arial"/>
          <w:sz w:val="26"/>
          <w:szCs w:val="26"/>
        </w:rPr>
        <w:t>решения о заключении такой сделки ввиду отсутствия количества голосов, необходимого для принятия решения.</w:t>
      </w:r>
    </w:p>
    <w:p w14:paraId="339855A2" w14:textId="5F9D7866" w:rsidR="00954ACF" w:rsidRPr="00CF2ED5" w:rsidRDefault="0096175B" w:rsidP="00954ACF">
      <w:pPr>
        <w:ind w:right="-2"/>
        <w:jc w:val="both"/>
        <w:rPr>
          <w:rFonts w:ascii="Arial" w:hAnsi="Arial"/>
          <w:sz w:val="26"/>
          <w:szCs w:val="26"/>
        </w:rPr>
      </w:pPr>
      <w:r>
        <w:rPr>
          <w:rFonts w:ascii="Arial" w:hAnsi="Arial"/>
          <w:sz w:val="26"/>
          <w:szCs w:val="26"/>
        </w:rPr>
        <w:t>13</w:t>
      </w:r>
      <w:r w:rsidR="00CD236B" w:rsidRPr="00CF2ED5">
        <w:rPr>
          <w:rFonts w:ascii="Arial" w:hAnsi="Arial"/>
          <w:sz w:val="26"/>
          <w:szCs w:val="26"/>
        </w:rPr>
        <w:t>.1</w:t>
      </w:r>
      <w:r>
        <w:rPr>
          <w:rFonts w:ascii="Arial" w:hAnsi="Arial"/>
          <w:sz w:val="26"/>
          <w:szCs w:val="26"/>
        </w:rPr>
        <w:t>7</w:t>
      </w:r>
      <w:r w:rsidR="00CD236B" w:rsidRPr="00CF2ED5">
        <w:rPr>
          <w:rFonts w:ascii="Arial" w:hAnsi="Arial"/>
          <w:sz w:val="26"/>
          <w:szCs w:val="26"/>
        </w:rPr>
        <w:t>.</w:t>
      </w:r>
      <w:r w:rsidR="00954ACF" w:rsidRPr="00CF2ED5">
        <w:rPr>
          <w:rFonts w:ascii="Arial" w:hAnsi="Arial"/>
          <w:sz w:val="26"/>
          <w:szCs w:val="26"/>
        </w:rPr>
        <w:t xml:space="preserve"> Решения Наблюдательного совета принимаются простым большинством голосов членов Наблюдательного совета, очным голосованием (присутствующих лично на заседании) либо дистанционно, с использованием технических средств связи, а также, с учетом письменных мнений отсутствующих членов Наблюдательного совета (при их наличии), смешанным голосованием.</w:t>
      </w:r>
    </w:p>
    <w:p w14:paraId="474BBF09" w14:textId="36E748EA" w:rsidR="00934992" w:rsidRPr="00CF2ED5" w:rsidRDefault="00CD236B" w:rsidP="00DE1798">
      <w:pPr>
        <w:ind w:right="-2"/>
        <w:jc w:val="both"/>
        <w:rPr>
          <w:rFonts w:ascii="Arial" w:hAnsi="Arial"/>
          <w:sz w:val="26"/>
          <w:szCs w:val="26"/>
        </w:rPr>
      </w:pPr>
      <w:r w:rsidRPr="00CF2ED5">
        <w:rPr>
          <w:rFonts w:ascii="Arial" w:hAnsi="Arial"/>
          <w:sz w:val="26"/>
          <w:szCs w:val="26"/>
        </w:rPr>
        <w:t>1</w:t>
      </w:r>
      <w:r w:rsidR="0096175B">
        <w:rPr>
          <w:rFonts w:ascii="Arial" w:hAnsi="Arial"/>
          <w:sz w:val="26"/>
          <w:szCs w:val="26"/>
        </w:rPr>
        <w:t>3</w:t>
      </w:r>
      <w:r w:rsidRPr="00CF2ED5">
        <w:rPr>
          <w:rFonts w:ascii="Arial" w:hAnsi="Arial"/>
          <w:sz w:val="26"/>
          <w:szCs w:val="26"/>
        </w:rPr>
        <w:t>.</w:t>
      </w:r>
      <w:r w:rsidR="0096175B">
        <w:rPr>
          <w:rFonts w:ascii="Arial" w:hAnsi="Arial"/>
          <w:sz w:val="26"/>
          <w:szCs w:val="26"/>
        </w:rPr>
        <w:t>18.</w:t>
      </w:r>
      <w:r w:rsidR="00954ACF" w:rsidRPr="00CF2ED5">
        <w:rPr>
          <w:rFonts w:ascii="Arial" w:hAnsi="Arial"/>
          <w:sz w:val="26"/>
          <w:szCs w:val="26"/>
        </w:rPr>
        <w:t xml:space="preserve"> </w:t>
      </w:r>
      <w:r w:rsidR="00E55433" w:rsidRPr="00CF2ED5">
        <w:rPr>
          <w:rFonts w:ascii="Arial" w:hAnsi="Arial"/>
          <w:sz w:val="26"/>
          <w:szCs w:val="26"/>
        </w:rPr>
        <w:t xml:space="preserve">Голосование с учетом письменных мнений отсутствующих членов Наблюдательного совета </w:t>
      </w:r>
      <w:r w:rsidR="00934992" w:rsidRPr="00CF2ED5">
        <w:rPr>
          <w:rFonts w:ascii="Arial" w:hAnsi="Arial"/>
          <w:sz w:val="26"/>
          <w:szCs w:val="26"/>
        </w:rPr>
        <w:t>применяется в случае, когда</w:t>
      </w:r>
      <w:r w:rsidR="00934992" w:rsidRPr="00CF2ED5">
        <w:rPr>
          <w:rFonts w:ascii="Arial" w:hAnsi="Arial"/>
          <w:noProof/>
          <w:sz w:val="26"/>
          <w:szCs w:val="26"/>
        </w:rPr>
        <w:t xml:space="preserve"> один или несколько членов</w:t>
      </w:r>
      <w:r w:rsidR="00934992" w:rsidRPr="00CF2ED5">
        <w:rPr>
          <w:rFonts w:ascii="Arial" w:hAnsi="Arial"/>
          <w:sz w:val="26"/>
          <w:szCs w:val="26"/>
        </w:rPr>
        <w:t xml:space="preserve"> </w:t>
      </w:r>
      <w:r w:rsidR="001150E7" w:rsidRPr="00CF2ED5">
        <w:rPr>
          <w:rFonts w:ascii="Arial" w:hAnsi="Arial"/>
          <w:sz w:val="26"/>
          <w:szCs w:val="26"/>
        </w:rPr>
        <w:t xml:space="preserve">Наблюдательного совета </w:t>
      </w:r>
      <w:r w:rsidR="00934992" w:rsidRPr="00CF2ED5">
        <w:rPr>
          <w:rFonts w:ascii="Arial" w:hAnsi="Arial"/>
          <w:sz w:val="26"/>
          <w:szCs w:val="26"/>
        </w:rPr>
        <w:t xml:space="preserve">не имеют возможности лично или дистанционно, с использованием технических средств связи, присутствовать на заседании </w:t>
      </w:r>
      <w:r w:rsidR="001150E7" w:rsidRPr="00CF2ED5">
        <w:rPr>
          <w:rFonts w:ascii="Arial" w:hAnsi="Arial"/>
          <w:sz w:val="26"/>
          <w:szCs w:val="26"/>
        </w:rPr>
        <w:t xml:space="preserve">Наблюдательного совета </w:t>
      </w:r>
      <w:r w:rsidR="00934992" w:rsidRPr="00CF2ED5">
        <w:rPr>
          <w:rFonts w:ascii="Arial" w:hAnsi="Arial"/>
          <w:sz w:val="26"/>
          <w:szCs w:val="26"/>
        </w:rPr>
        <w:t>и представляют свое мнение в письменной форме.</w:t>
      </w:r>
    </w:p>
    <w:p w14:paraId="3FECA77E" w14:textId="49CFD1D3" w:rsidR="00934992" w:rsidRPr="00A17C7A" w:rsidRDefault="0096175B" w:rsidP="00DE1798">
      <w:pPr>
        <w:ind w:right="-2"/>
        <w:jc w:val="both"/>
        <w:rPr>
          <w:rFonts w:ascii="Arial" w:hAnsi="Arial"/>
          <w:sz w:val="26"/>
          <w:szCs w:val="26"/>
        </w:rPr>
      </w:pPr>
      <w:r>
        <w:rPr>
          <w:rFonts w:ascii="Arial" w:hAnsi="Arial"/>
          <w:sz w:val="26"/>
          <w:szCs w:val="26"/>
          <w:highlight w:val="yellow"/>
        </w:rPr>
        <w:t>13.19</w:t>
      </w:r>
      <w:r w:rsidR="00CD236B" w:rsidRPr="007B1022">
        <w:rPr>
          <w:rFonts w:ascii="Arial" w:hAnsi="Arial"/>
          <w:sz w:val="26"/>
          <w:szCs w:val="26"/>
          <w:highlight w:val="yellow"/>
        </w:rPr>
        <w:t>.</w:t>
      </w:r>
      <w:r w:rsidR="00934992" w:rsidRPr="007B1022">
        <w:rPr>
          <w:rFonts w:ascii="Arial" w:hAnsi="Arial"/>
          <w:sz w:val="26"/>
          <w:szCs w:val="26"/>
          <w:highlight w:val="yellow"/>
        </w:rPr>
        <w:t xml:space="preserve">В случае проведения заседания </w:t>
      </w:r>
      <w:r w:rsidR="001150E7" w:rsidRPr="007B1022">
        <w:rPr>
          <w:rFonts w:ascii="Arial" w:hAnsi="Arial"/>
          <w:sz w:val="26"/>
          <w:szCs w:val="26"/>
          <w:highlight w:val="yellow"/>
        </w:rPr>
        <w:t xml:space="preserve">Наблюдательного совета </w:t>
      </w:r>
      <w:r w:rsidR="00934992" w:rsidRPr="007B1022">
        <w:rPr>
          <w:rFonts w:ascii="Arial" w:hAnsi="Arial"/>
          <w:sz w:val="26"/>
          <w:szCs w:val="26"/>
          <w:highlight w:val="yellow"/>
        </w:rPr>
        <w:t xml:space="preserve">с возможностью дистанционного участия или в смешанной форме, секретарь </w:t>
      </w:r>
      <w:r w:rsidR="001150E7" w:rsidRPr="007B1022">
        <w:rPr>
          <w:rFonts w:ascii="Arial" w:hAnsi="Arial"/>
          <w:sz w:val="26"/>
          <w:szCs w:val="26"/>
          <w:highlight w:val="yellow"/>
        </w:rPr>
        <w:t xml:space="preserve">Наблюдательного совета </w:t>
      </w:r>
      <w:r w:rsidR="00934992" w:rsidRPr="007B1022">
        <w:rPr>
          <w:rFonts w:ascii="Arial" w:hAnsi="Arial"/>
          <w:sz w:val="26"/>
          <w:szCs w:val="26"/>
          <w:highlight w:val="yellow"/>
        </w:rPr>
        <w:t xml:space="preserve">обеспечивает своевременное создание виртуальной конференции с ограниченным доступом, направление на адрес электронной почты члена </w:t>
      </w:r>
      <w:r w:rsidR="001150E7" w:rsidRPr="007B1022">
        <w:rPr>
          <w:rFonts w:ascii="Arial" w:hAnsi="Arial"/>
          <w:sz w:val="26"/>
          <w:szCs w:val="26"/>
          <w:highlight w:val="yellow"/>
        </w:rPr>
        <w:t xml:space="preserve">Наблюдательного совета </w:t>
      </w:r>
      <w:r w:rsidR="00934992" w:rsidRPr="007B1022">
        <w:rPr>
          <w:rFonts w:ascii="Arial" w:hAnsi="Arial"/>
          <w:sz w:val="26"/>
          <w:szCs w:val="26"/>
          <w:highlight w:val="yellow"/>
        </w:rPr>
        <w:t>соответствующей ссылки для подключения к ней, с паролем для доступа.</w:t>
      </w:r>
      <w:r w:rsidR="00934992" w:rsidRPr="00A17C7A">
        <w:rPr>
          <w:rFonts w:ascii="Arial" w:hAnsi="Arial"/>
          <w:sz w:val="26"/>
          <w:szCs w:val="26"/>
        </w:rPr>
        <w:t xml:space="preserve"> </w:t>
      </w:r>
    </w:p>
    <w:p w14:paraId="74E263D6" w14:textId="781E936D" w:rsidR="00934992" w:rsidRPr="00A17C7A" w:rsidRDefault="0096175B" w:rsidP="00DE1798">
      <w:pPr>
        <w:ind w:right="-2"/>
        <w:jc w:val="both"/>
        <w:rPr>
          <w:rFonts w:ascii="Arial" w:hAnsi="Arial"/>
          <w:sz w:val="26"/>
          <w:szCs w:val="26"/>
        </w:rPr>
      </w:pPr>
      <w:r>
        <w:rPr>
          <w:rFonts w:ascii="Arial" w:hAnsi="Arial"/>
          <w:sz w:val="26"/>
          <w:szCs w:val="26"/>
        </w:rPr>
        <w:t>13.20</w:t>
      </w:r>
      <w:r w:rsidR="00CD236B">
        <w:rPr>
          <w:rFonts w:ascii="Arial" w:hAnsi="Arial"/>
          <w:sz w:val="26"/>
          <w:szCs w:val="26"/>
        </w:rPr>
        <w:t>.</w:t>
      </w:r>
      <w:r w:rsidR="00934992" w:rsidRPr="00A17C7A">
        <w:rPr>
          <w:rFonts w:ascii="Arial" w:hAnsi="Arial"/>
          <w:sz w:val="26"/>
          <w:szCs w:val="26"/>
        </w:rPr>
        <w:t xml:space="preserve">Член </w:t>
      </w:r>
      <w:r w:rsidR="001150E7" w:rsidRPr="00A17C7A">
        <w:rPr>
          <w:rFonts w:ascii="Arial" w:hAnsi="Arial"/>
          <w:sz w:val="26"/>
          <w:szCs w:val="26"/>
        </w:rPr>
        <w:t>Наблюдательного совета</w:t>
      </w:r>
      <w:r w:rsidR="00934992" w:rsidRPr="00A17C7A">
        <w:rPr>
          <w:rFonts w:ascii="Arial" w:hAnsi="Arial"/>
          <w:sz w:val="26"/>
          <w:szCs w:val="26"/>
        </w:rPr>
        <w:t xml:space="preserve">, планирующий участие в заседании </w:t>
      </w:r>
      <w:r w:rsidR="001150E7" w:rsidRPr="00A17C7A">
        <w:rPr>
          <w:rFonts w:ascii="Arial" w:hAnsi="Arial"/>
          <w:sz w:val="26"/>
          <w:szCs w:val="26"/>
        </w:rPr>
        <w:t xml:space="preserve">Наблюдательного совета </w:t>
      </w:r>
      <w:r w:rsidR="00934992" w:rsidRPr="00A17C7A">
        <w:rPr>
          <w:rFonts w:ascii="Arial" w:hAnsi="Arial"/>
          <w:sz w:val="26"/>
          <w:szCs w:val="26"/>
        </w:rPr>
        <w:t xml:space="preserve">с использованием технических средств связи, обязан не позднее, чем за </w:t>
      </w:r>
      <w:r w:rsidR="00A146F1" w:rsidRPr="00A17C7A">
        <w:rPr>
          <w:rFonts w:ascii="Arial" w:hAnsi="Arial"/>
          <w:sz w:val="26"/>
          <w:szCs w:val="26"/>
        </w:rPr>
        <w:t>два</w:t>
      </w:r>
      <w:r w:rsidR="00934992" w:rsidRPr="00A17C7A">
        <w:rPr>
          <w:rFonts w:ascii="Arial" w:hAnsi="Arial"/>
          <w:sz w:val="26"/>
          <w:szCs w:val="26"/>
        </w:rPr>
        <w:t xml:space="preserve"> дн</w:t>
      </w:r>
      <w:r w:rsidR="00A146F1" w:rsidRPr="00A17C7A">
        <w:rPr>
          <w:rFonts w:ascii="Arial" w:hAnsi="Arial"/>
          <w:sz w:val="26"/>
          <w:szCs w:val="26"/>
        </w:rPr>
        <w:t>я</w:t>
      </w:r>
      <w:r w:rsidR="00934992" w:rsidRPr="00A17C7A">
        <w:rPr>
          <w:rFonts w:ascii="Arial" w:hAnsi="Arial"/>
          <w:sz w:val="26"/>
          <w:szCs w:val="26"/>
        </w:rPr>
        <w:t xml:space="preserve"> до дня проведения заседания </w:t>
      </w:r>
      <w:r w:rsidR="001150E7" w:rsidRPr="00A17C7A">
        <w:rPr>
          <w:rFonts w:ascii="Arial" w:hAnsi="Arial"/>
          <w:sz w:val="26"/>
          <w:szCs w:val="26"/>
        </w:rPr>
        <w:t>Наблюдательного совета</w:t>
      </w:r>
      <w:r w:rsidR="00934992" w:rsidRPr="00A17C7A">
        <w:rPr>
          <w:rFonts w:ascii="Arial" w:hAnsi="Arial"/>
          <w:sz w:val="26"/>
          <w:szCs w:val="26"/>
        </w:rPr>
        <w:t xml:space="preserve">, уведомить об этом секретаря </w:t>
      </w:r>
      <w:r w:rsidR="001150E7" w:rsidRPr="00A17C7A">
        <w:rPr>
          <w:rFonts w:ascii="Arial" w:hAnsi="Arial"/>
          <w:sz w:val="26"/>
          <w:szCs w:val="26"/>
        </w:rPr>
        <w:t>Наблюдательного совета</w:t>
      </w:r>
      <w:r w:rsidR="00934992" w:rsidRPr="00A17C7A">
        <w:rPr>
          <w:rFonts w:ascii="Arial" w:hAnsi="Arial"/>
          <w:sz w:val="26"/>
          <w:szCs w:val="26"/>
        </w:rPr>
        <w:t xml:space="preserve">.     </w:t>
      </w:r>
    </w:p>
    <w:p w14:paraId="2C1D0B7E" w14:textId="0E11B9AB" w:rsidR="00934992" w:rsidRPr="00A17C7A" w:rsidRDefault="0096175B" w:rsidP="00DE1798">
      <w:pPr>
        <w:ind w:right="-2"/>
        <w:jc w:val="both"/>
        <w:rPr>
          <w:rFonts w:ascii="Arial" w:hAnsi="Arial"/>
          <w:sz w:val="26"/>
          <w:szCs w:val="26"/>
        </w:rPr>
      </w:pPr>
      <w:r>
        <w:rPr>
          <w:rFonts w:ascii="Arial" w:hAnsi="Arial"/>
          <w:sz w:val="26"/>
          <w:szCs w:val="26"/>
        </w:rPr>
        <w:t>13.21</w:t>
      </w:r>
      <w:r w:rsidR="00CD236B">
        <w:rPr>
          <w:rFonts w:ascii="Arial" w:hAnsi="Arial"/>
          <w:sz w:val="26"/>
          <w:szCs w:val="26"/>
        </w:rPr>
        <w:t>.</w:t>
      </w:r>
      <w:r w:rsidR="00934992" w:rsidRPr="00A17C7A">
        <w:rPr>
          <w:rFonts w:ascii="Arial" w:hAnsi="Arial"/>
          <w:sz w:val="26"/>
          <w:szCs w:val="26"/>
        </w:rPr>
        <w:t xml:space="preserve">Дистанционное участие члена </w:t>
      </w:r>
      <w:r w:rsidR="000A01A3" w:rsidRPr="00A17C7A">
        <w:rPr>
          <w:rFonts w:ascii="Arial" w:hAnsi="Arial"/>
          <w:sz w:val="26"/>
          <w:szCs w:val="26"/>
        </w:rPr>
        <w:t xml:space="preserve">Наблюдательного совета </w:t>
      </w:r>
      <w:r w:rsidR="00934992" w:rsidRPr="00A17C7A">
        <w:rPr>
          <w:rFonts w:ascii="Arial" w:hAnsi="Arial"/>
          <w:sz w:val="26"/>
          <w:szCs w:val="26"/>
        </w:rPr>
        <w:t xml:space="preserve">с использованием технических средств связи, на заседании </w:t>
      </w:r>
      <w:r w:rsidR="000A01A3" w:rsidRPr="00A17C7A">
        <w:rPr>
          <w:rFonts w:ascii="Arial" w:hAnsi="Arial"/>
          <w:sz w:val="26"/>
          <w:szCs w:val="26"/>
        </w:rPr>
        <w:t xml:space="preserve">Наблюдательного совета </w:t>
      </w:r>
      <w:r w:rsidR="00934992" w:rsidRPr="00A17C7A">
        <w:rPr>
          <w:rFonts w:ascii="Arial" w:hAnsi="Arial"/>
          <w:sz w:val="26"/>
          <w:szCs w:val="26"/>
        </w:rPr>
        <w:t>допускается при соблюдении следующих условий:</w:t>
      </w:r>
    </w:p>
    <w:p w14:paraId="714EB943" w14:textId="582B20FB" w:rsidR="00934992" w:rsidRPr="00A17C7A" w:rsidRDefault="0096175B" w:rsidP="00DE1798">
      <w:pPr>
        <w:ind w:right="-2"/>
        <w:jc w:val="both"/>
        <w:rPr>
          <w:rFonts w:ascii="Arial" w:hAnsi="Arial"/>
          <w:sz w:val="26"/>
          <w:szCs w:val="26"/>
        </w:rPr>
      </w:pPr>
      <w:r>
        <w:rPr>
          <w:rFonts w:ascii="Arial" w:hAnsi="Arial"/>
          <w:sz w:val="26"/>
          <w:szCs w:val="26"/>
        </w:rPr>
        <w:t>13.21.1.</w:t>
      </w:r>
      <w:r w:rsidR="00934992" w:rsidRPr="00A17C7A">
        <w:rPr>
          <w:rFonts w:ascii="Arial" w:hAnsi="Arial"/>
          <w:sz w:val="26"/>
          <w:szCs w:val="26"/>
        </w:rPr>
        <w:t xml:space="preserve">подключение к заседанию </w:t>
      </w:r>
      <w:r w:rsidR="000A01A3" w:rsidRPr="00A17C7A">
        <w:rPr>
          <w:rFonts w:ascii="Arial" w:hAnsi="Arial"/>
          <w:sz w:val="26"/>
          <w:szCs w:val="26"/>
        </w:rPr>
        <w:t xml:space="preserve">Наблюдательного совета </w:t>
      </w:r>
      <w:r w:rsidR="00934992" w:rsidRPr="00A17C7A">
        <w:rPr>
          <w:rFonts w:ascii="Arial" w:hAnsi="Arial"/>
          <w:sz w:val="26"/>
          <w:szCs w:val="26"/>
        </w:rPr>
        <w:t xml:space="preserve">исключительно с использованием специальных программ, используемых в </w:t>
      </w:r>
      <w:r w:rsidR="000A01A3" w:rsidRPr="00A17C7A">
        <w:rPr>
          <w:rFonts w:ascii="Arial" w:hAnsi="Arial"/>
          <w:sz w:val="26"/>
          <w:szCs w:val="26"/>
        </w:rPr>
        <w:t>Банк</w:t>
      </w:r>
      <w:r w:rsidR="00934992" w:rsidRPr="00A17C7A">
        <w:rPr>
          <w:rFonts w:ascii="Arial" w:hAnsi="Arial"/>
          <w:sz w:val="26"/>
          <w:szCs w:val="26"/>
        </w:rPr>
        <w:t xml:space="preserve">е, и только по ссылке, полученной от секретаря </w:t>
      </w:r>
      <w:r w:rsidR="000A01A3" w:rsidRPr="00A17C7A">
        <w:rPr>
          <w:rFonts w:ascii="Arial" w:hAnsi="Arial"/>
          <w:sz w:val="26"/>
          <w:szCs w:val="26"/>
        </w:rPr>
        <w:t xml:space="preserve">Наблюдательного совета </w:t>
      </w:r>
      <w:r w:rsidR="00934992" w:rsidRPr="00A17C7A">
        <w:rPr>
          <w:rFonts w:ascii="Arial" w:hAnsi="Arial"/>
          <w:sz w:val="26"/>
          <w:szCs w:val="26"/>
        </w:rPr>
        <w:t xml:space="preserve">на адрес электронной почты, ранее предоставленной членом </w:t>
      </w:r>
      <w:r w:rsidR="000A01A3" w:rsidRPr="00A17C7A">
        <w:rPr>
          <w:rFonts w:ascii="Arial" w:hAnsi="Arial"/>
          <w:sz w:val="26"/>
          <w:szCs w:val="26"/>
        </w:rPr>
        <w:t xml:space="preserve">Наблюдательного совета </w:t>
      </w:r>
      <w:r w:rsidR="00934992" w:rsidRPr="00A17C7A">
        <w:rPr>
          <w:rFonts w:ascii="Arial" w:hAnsi="Arial"/>
          <w:sz w:val="26"/>
          <w:szCs w:val="26"/>
        </w:rPr>
        <w:lastRenderedPageBreak/>
        <w:t xml:space="preserve">по запросу корпоративного </w:t>
      </w:r>
      <w:r w:rsidR="000A01A3" w:rsidRPr="00A17C7A">
        <w:rPr>
          <w:rFonts w:ascii="Arial" w:hAnsi="Arial"/>
          <w:sz w:val="26"/>
          <w:szCs w:val="26"/>
        </w:rPr>
        <w:t>консультанта</w:t>
      </w:r>
      <w:r w:rsidR="00934992" w:rsidRPr="00A17C7A">
        <w:rPr>
          <w:rFonts w:ascii="Arial" w:hAnsi="Arial"/>
          <w:sz w:val="26"/>
          <w:szCs w:val="26"/>
        </w:rPr>
        <w:t xml:space="preserve"> для использования при взаимодействии в рамках исполнения обязанностей члена </w:t>
      </w:r>
      <w:r w:rsidR="000A01A3" w:rsidRPr="00A17C7A">
        <w:rPr>
          <w:rFonts w:ascii="Arial" w:hAnsi="Arial"/>
          <w:sz w:val="26"/>
          <w:szCs w:val="26"/>
        </w:rPr>
        <w:t>Наблюдательного совета</w:t>
      </w:r>
      <w:r w:rsidR="00934992" w:rsidRPr="00A17C7A">
        <w:rPr>
          <w:rFonts w:ascii="Arial" w:hAnsi="Arial"/>
          <w:sz w:val="26"/>
          <w:szCs w:val="26"/>
        </w:rPr>
        <w:t>, а также с использованием только этого адреса электронной почты;</w:t>
      </w:r>
    </w:p>
    <w:p w14:paraId="74262D08" w14:textId="1B354DA9" w:rsidR="00934992" w:rsidRPr="00A17C7A" w:rsidRDefault="0096175B" w:rsidP="00DE1798">
      <w:pPr>
        <w:ind w:right="-2"/>
        <w:jc w:val="both"/>
        <w:rPr>
          <w:rFonts w:ascii="Arial" w:hAnsi="Arial"/>
          <w:sz w:val="26"/>
          <w:szCs w:val="26"/>
        </w:rPr>
      </w:pPr>
      <w:r>
        <w:rPr>
          <w:rFonts w:ascii="Arial" w:hAnsi="Arial"/>
          <w:sz w:val="26"/>
          <w:szCs w:val="26"/>
        </w:rPr>
        <w:t>13.21.</w:t>
      </w:r>
      <w:r w:rsidR="00CD236B">
        <w:rPr>
          <w:rFonts w:ascii="Arial" w:hAnsi="Arial"/>
          <w:sz w:val="26"/>
          <w:szCs w:val="26"/>
        </w:rPr>
        <w:t>2.</w:t>
      </w:r>
      <w:r w:rsidR="00934992" w:rsidRPr="00A17C7A">
        <w:rPr>
          <w:rFonts w:ascii="Arial" w:hAnsi="Arial"/>
          <w:sz w:val="26"/>
          <w:szCs w:val="26"/>
        </w:rPr>
        <w:t xml:space="preserve">наличие скорости и качества подключения к виртуальной конференции, позволяющее идентифицировать члена </w:t>
      </w:r>
      <w:r w:rsidR="009A47B8" w:rsidRPr="00A17C7A">
        <w:rPr>
          <w:rFonts w:ascii="Arial" w:hAnsi="Arial"/>
          <w:sz w:val="26"/>
          <w:szCs w:val="26"/>
        </w:rPr>
        <w:t xml:space="preserve">Наблюдательного совета </w:t>
      </w:r>
      <w:r w:rsidR="00934992" w:rsidRPr="00A17C7A">
        <w:rPr>
          <w:rFonts w:ascii="Arial" w:hAnsi="Arial"/>
          <w:sz w:val="26"/>
          <w:szCs w:val="26"/>
        </w:rPr>
        <w:t>и обеспечивающее его участие в обсуждении вопросов и выражении позиции и голоса по рассматриваемому вопросу в режиме реального времени;</w:t>
      </w:r>
    </w:p>
    <w:p w14:paraId="779A891C" w14:textId="5364AFD2" w:rsidR="00934992" w:rsidRPr="00A17C7A" w:rsidRDefault="0096175B" w:rsidP="00DE1798">
      <w:pPr>
        <w:ind w:right="-2"/>
        <w:jc w:val="both"/>
        <w:rPr>
          <w:rFonts w:ascii="Arial" w:hAnsi="Arial"/>
          <w:sz w:val="26"/>
          <w:szCs w:val="26"/>
        </w:rPr>
      </w:pPr>
      <w:r>
        <w:rPr>
          <w:rFonts w:ascii="Arial" w:hAnsi="Arial"/>
          <w:sz w:val="26"/>
          <w:szCs w:val="26"/>
        </w:rPr>
        <w:t>13.21.</w:t>
      </w:r>
      <w:r w:rsidR="00CD236B">
        <w:rPr>
          <w:rFonts w:ascii="Arial" w:hAnsi="Arial"/>
          <w:sz w:val="26"/>
          <w:szCs w:val="26"/>
        </w:rPr>
        <w:t>3.</w:t>
      </w:r>
      <w:r w:rsidR="00934992" w:rsidRPr="00A17C7A">
        <w:rPr>
          <w:rFonts w:ascii="Arial" w:hAnsi="Arial"/>
          <w:sz w:val="26"/>
          <w:szCs w:val="26"/>
        </w:rPr>
        <w:t xml:space="preserve">обеспечение информационной безопасности, т.е. наличие условий, обеспечивающих конфиденциальность процесса проведения заседания </w:t>
      </w:r>
      <w:r w:rsidR="009A47B8" w:rsidRPr="00A17C7A">
        <w:rPr>
          <w:rFonts w:ascii="Arial" w:hAnsi="Arial"/>
          <w:sz w:val="26"/>
          <w:szCs w:val="26"/>
        </w:rPr>
        <w:t>Наблюдательного совета</w:t>
      </w:r>
      <w:r w:rsidR="00934992" w:rsidRPr="00A17C7A">
        <w:rPr>
          <w:rFonts w:ascii="Arial" w:hAnsi="Arial"/>
          <w:sz w:val="26"/>
          <w:szCs w:val="26"/>
        </w:rPr>
        <w:t xml:space="preserve">, защиту сведений, озвученных при обсуждении и иные условия, исключающие возможность раскрытия защищаемой в </w:t>
      </w:r>
      <w:r w:rsidR="009A47B8" w:rsidRPr="00A17C7A">
        <w:rPr>
          <w:rFonts w:ascii="Arial" w:hAnsi="Arial"/>
          <w:sz w:val="26"/>
          <w:szCs w:val="26"/>
        </w:rPr>
        <w:t>Банк</w:t>
      </w:r>
      <w:r w:rsidR="00934992" w:rsidRPr="00A17C7A">
        <w:rPr>
          <w:rFonts w:ascii="Arial" w:hAnsi="Arial"/>
          <w:sz w:val="26"/>
          <w:szCs w:val="26"/>
        </w:rPr>
        <w:t xml:space="preserve">е информации.  </w:t>
      </w:r>
    </w:p>
    <w:p w14:paraId="48ECA805" w14:textId="78E49D3D" w:rsidR="000C2DD1" w:rsidRPr="004727FB" w:rsidRDefault="0096175B" w:rsidP="00DE1798">
      <w:pPr>
        <w:tabs>
          <w:tab w:val="left" w:pos="318"/>
        </w:tabs>
        <w:overflowPunct w:val="0"/>
        <w:autoSpaceDE w:val="0"/>
        <w:autoSpaceDN w:val="0"/>
        <w:adjustRightInd w:val="0"/>
        <w:jc w:val="both"/>
        <w:textAlignment w:val="baseline"/>
        <w:rPr>
          <w:rFonts w:ascii="Arial" w:hAnsi="Arial"/>
          <w:sz w:val="26"/>
          <w:szCs w:val="26"/>
          <w:lang w:val="uz-Cyrl-UZ"/>
        </w:rPr>
      </w:pPr>
      <w:r>
        <w:rPr>
          <w:rFonts w:ascii="Arial" w:hAnsi="Arial"/>
          <w:sz w:val="26"/>
          <w:szCs w:val="26"/>
        </w:rPr>
        <w:t>13.22</w:t>
      </w:r>
      <w:r w:rsidR="00CD236B">
        <w:rPr>
          <w:rFonts w:ascii="Arial" w:hAnsi="Arial"/>
          <w:sz w:val="26"/>
          <w:szCs w:val="26"/>
        </w:rPr>
        <w:t>.</w:t>
      </w:r>
      <w:r w:rsidR="00934992" w:rsidRPr="00A17C7A">
        <w:rPr>
          <w:rFonts w:ascii="Arial" w:hAnsi="Arial"/>
          <w:sz w:val="26"/>
          <w:szCs w:val="26"/>
        </w:rPr>
        <w:t xml:space="preserve">Если член </w:t>
      </w:r>
      <w:r w:rsidR="009A47B8" w:rsidRPr="00A17C7A">
        <w:rPr>
          <w:rFonts w:ascii="Arial" w:hAnsi="Arial"/>
          <w:sz w:val="26"/>
          <w:szCs w:val="26"/>
        </w:rPr>
        <w:t xml:space="preserve">Наблюдательного совета </w:t>
      </w:r>
      <w:r w:rsidR="00934992" w:rsidRPr="00A17C7A">
        <w:rPr>
          <w:rFonts w:ascii="Arial" w:hAnsi="Arial"/>
          <w:sz w:val="26"/>
          <w:szCs w:val="26"/>
        </w:rPr>
        <w:t xml:space="preserve">не может участвовать в заседании личным присутствием либо дистанционно с использованием технических средств связи, он имеет право письменно выразить свое мнение по вопросам </w:t>
      </w:r>
      <w:r w:rsidR="00934992" w:rsidRPr="004727FB">
        <w:rPr>
          <w:rFonts w:ascii="Arial" w:hAnsi="Arial"/>
          <w:sz w:val="26"/>
          <w:szCs w:val="26"/>
        </w:rPr>
        <w:t>повестки дня</w:t>
      </w:r>
      <w:r w:rsidR="000C2DD1" w:rsidRPr="004727FB">
        <w:rPr>
          <w:rFonts w:ascii="Arial" w:hAnsi="Arial"/>
          <w:sz w:val="26"/>
          <w:szCs w:val="26"/>
        </w:rPr>
        <w:t>,</w:t>
      </w:r>
      <w:r w:rsidR="00934992" w:rsidRPr="004727FB">
        <w:rPr>
          <w:rFonts w:ascii="Arial" w:hAnsi="Arial"/>
          <w:sz w:val="26"/>
          <w:szCs w:val="26"/>
        </w:rPr>
        <w:t xml:space="preserve"> </w:t>
      </w:r>
      <w:r w:rsidR="000C2DD1" w:rsidRPr="004727FB">
        <w:rPr>
          <w:rFonts w:ascii="Arial" w:hAnsi="Arial"/>
          <w:sz w:val="26"/>
          <w:szCs w:val="26"/>
          <w:lang w:val="uz-Latn-UZ"/>
        </w:rPr>
        <w:t>при этом</w:t>
      </w:r>
      <w:r w:rsidR="000C2DD1" w:rsidRPr="004727FB">
        <w:rPr>
          <w:rFonts w:ascii="Arial" w:hAnsi="Arial"/>
          <w:sz w:val="26"/>
          <w:szCs w:val="26"/>
          <w:lang w:val="uz-Cyrl-UZ"/>
        </w:rPr>
        <w:t xml:space="preserve"> письменные мнения принимаются во внимание:</w:t>
      </w:r>
    </w:p>
    <w:p w14:paraId="39F6966B" w14:textId="33BCD3E2" w:rsidR="000C2DD1" w:rsidRPr="004727FB" w:rsidRDefault="0096175B" w:rsidP="00DE1798">
      <w:pPr>
        <w:tabs>
          <w:tab w:val="left" w:pos="318"/>
          <w:tab w:val="left" w:pos="459"/>
        </w:tabs>
        <w:overflowPunct w:val="0"/>
        <w:autoSpaceDE w:val="0"/>
        <w:autoSpaceDN w:val="0"/>
        <w:adjustRightInd w:val="0"/>
        <w:jc w:val="both"/>
        <w:textAlignment w:val="baseline"/>
        <w:rPr>
          <w:rFonts w:ascii="Arial" w:hAnsi="Arial"/>
          <w:sz w:val="26"/>
          <w:szCs w:val="26"/>
          <w:lang w:val="uz-Cyrl-UZ"/>
        </w:rPr>
      </w:pPr>
      <w:r>
        <w:rPr>
          <w:rFonts w:ascii="Arial" w:hAnsi="Arial"/>
          <w:sz w:val="26"/>
          <w:szCs w:val="26"/>
          <w:lang w:val="uz-Cyrl-UZ"/>
        </w:rPr>
        <w:t>13.22</w:t>
      </w:r>
      <w:r w:rsidR="00CD236B" w:rsidRPr="004727FB">
        <w:rPr>
          <w:rFonts w:ascii="Arial" w:hAnsi="Arial"/>
          <w:sz w:val="26"/>
          <w:szCs w:val="26"/>
          <w:lang w:val="uz-Cyrl-UZ"/>
        </w:rPr>
        <w:t>.1.</w:t>
      </w:r>
      <w:r w:rsidR="000C2DD1" w:rsidRPr="004727FB">
        <w:rPr>
          <w:rFonts w:ascii="Arial" w:hAnsi="Arial"/>
          <w:sz w:val="26"/>
          <w:szCs w:val="26"/>
          <w:lang w:val="uz-Cyrl-UZ"/>
        </w:rPr>
        <w:t>Если письменное мнение по вопросу получено до начала заседания;</w:t>
      </w:r>
    </w:p>
    <w:p w14:paraId="43F54F1A" w14:textId="6CE74FA3" w:rsidR="000C2DD1" w:rsidRPr="004727FB" w:rsidRDefault="0096175B" w:rsidP="00DE1798">
      <w:pPr>
        <w:tabs>
          <w:tab w:val="left" w:pos="318"/>
          <w:tab w:val="left" w:pos="459"/>
        </w:tabs>
        <w:overflowPunct w:val="0"/>
        <w:autoSpaceDE w:val="0"/>
        <w:autoSpaceDN w:val="0"/>
        <w:adjustRightInd w:val="0"/>
        <w:jc w:val="both"/>
        <w:textAlignment w:val="baseline"/>
        <w:rPr>
          <w:rFonts w:ascii="Arial" w:hAnsi="Arial"/>
          <w:sz w:val="26"/>
          <w:szCs w:val="26"/>
          <w:lang w:val="uz-Cyrl-UZ"/>
        </w:rPr>
      </w:pPr>
      <w:r>
        <w:rPr>
          <w:rFonts w:ascii="Arial" w:hAnsi="Arial"/>
          <w:sz w:val="26"/>
          <w:szCs w:val="26"/>
          <w:lang w:val="uz-Cyrl-UZ"/>
        </w:rPr>
        <w:t>13.22</w:t>
      </w:r>
      <w:r w:rsidR="00CD236B" w:rsidRPr="004727FB">
        <w:rPr>
          <w:rFonts w:ascii="Arial" w:hAnsi="Arial"/>
          <w:sz w:val="26"/>
          <w:szCs w:val="26"/>
          <w:lang w:val="uz-Cyrl-UZ"/>
        </w:rPr>
        <w:t>.2.</w:t>
      </w:r>
      <w:r w:rsidR="000C2DD1" w:rsidRPr="004727FB">
        <w:rPr>
          <w:rFonts w:ascii="Arial" w:hAnsi="Arial"/>
          <w:sz w:val="26"/>
          <w:szCs w:val="26"/>
          <w:lang w:val="uz-Cyrl-UZ"/>
        </w:rPr>
        <w:t xml:space="preserve">Член Наблюдательного совета четко определил свою позицию по данному вопросу, сделав в письменном мнении записи </w:t>
      </w:r>
      <w:r w:rsidR="000C2DD1" w:rsidRPr="004727FB">
        <w:rPr>
          <w:rFonts w:ascii="Arial" w:hAnsi="Arial"/>
          <w:sz w:val="26"/>
          <w:szCs w:val="26"/>
        </w:rPr>
        <w:t>«за»</w:t>
      </w:r>
      <w:r w:rsidR="000C2DD1" w:rsidRPr="004727FB">
        <w:rPr>
          <w:rFonts w:ascii="Arial" w:hAnsi="Arial"/>
          <w:sz w:val="26"/>
          <w:szCs w:val="26"/>
          <w:lang w:val="uz-Cyrl-UZ"/>
        </w:rPr>
        <w:t xml:space="preserve">, </w:t>
      </w:r>
      <w:r w:rsidR="000C2DD1" w:rsidRPr="004727FB">
        <w:rPr>
          <w:rFonts w:ascii="Arial" w:hAnsi="Arial"/>
          <w:sz w:val="26"/>
          <w:szCs w:val="26"/>
        </w:rPr>
        <w:t>«</w:t>
      </w:r>
      <w:r w:rsidR="000C2DD1" w:rsidRPr="004727FB">
        <w:rPr>
          <w:rFonts w:ascii="Arial" w:hAnsi="Arial"/>
          <w:sz w:val="26"/>
          <w:szCs w:val="26"/>
          <w:lang w:val="uz-Cyrl-UZ"/>
        </w:rPr>
        <w:t>против</w:t>
      </w:r>
      <w:r w:rsidR="000C2DD1" w:rsidRPr="004727FB">
        <w:rPr>
          <w:rFonts w:ascii="Arial" w:hAnsi="Arial"/>
          <w:sz w:val="26"/>
          <w:szCs w:val="26"/>
        </w:rPr>
        <w:t>»</w:t>
      </w:r>
      <w:r w:rsidR="000C2DD1" w:rsidRPr="004727FB">
        <w:rPr>
          <w:rFonts w:ascii="Arial" w:hAnsi="Arial"/>
          <w:sz w:val="26"/>
          <w:szCs w:val="26"/>
          <w:lang w:val="uz-Cyrl-UZ"/>
        </w:rPr>
        <w:t xml:space="preserve"> или </w:t>
      </w:r>
      <w:r w:rsidR="000C2DD1" w:rsidRPr="004727FB">
        <w:rPr>
          <w:rFonts w:ascii="Arial" w:hAnsi="Arial"/>
          <w:sz w:val="26"/>
          <w:szCs w:val="26"/>
        </w:rPr>
        <w:t>«</w:t>
      </w:r>
      <w:r w:rsidR="000C2DD1" w:rsidRPr="004727FB">
        <w:rPr>
          <w:rFonts w:ascii="Arial" w:hAnsi="Arial"/>
          <w:sz w:val="26"/>
          <w:szCs w:val="26"/>
          <w:lang w:val="uz-Cyrl-UZ"/>
        </w:rPr>
        <w:t>воздержался</w:t>
      </w:r>
      <w:r w:rsidR="000C2DD1" w:rsidRPr="004727FB">
        <w:rPr>
          <w:rFonts w:ascii="Arial" w:hAnsi="Arial"/>
          <w:sz w:val="26"/>
          <w:szCs w:val="26"/>
        </w:rPr>
        <w:t>»</w:t>
      </w:r>
      <w:r w:rsidR="000C2DD1" w:rsidRPr="004727FB">
        <w:rPr>
          <w:rFonts w:ascii="Arial" w:hAnsi="Arial"/>
          <w:sz w:val="26"/>
          <w:szCs w:val="26"/>
          <w:lang w:val="uz-Cyrl-UZ"/>
        </w:rPr>
        <w:t xml:space="preserve">. </w:t>
      </w:r>
    </w:p>
    <w:p w14:paraId="00FAF437" w14:textId="6F7D7B55" w:rsidR="000C2DD1" w:rsidRPr="004727FB" w:rsidRDefault="0096175B" w:rsidP="00DE1798">
      <w:pPr>
        <w:tabs>
          <w:tab w:val="left" w:pos="318"/>
          <w:tab w:val="left" w:pos="459"/>
        </w:tabs>
        <w:overflowPunct w:val="0"/>
        <w:autoSpaceDE w:val="0"/>
        <w:autoSpaceDN w:val="0"/>
        <w:adjustRightInd w:val="0"/>
        <w:jc w:val="both"/>
        <w:textAlignment w:val="baseline"/>
        <w:rPr>
          <w:rFonts w:ascii="Arial" w:hAnsi="Arial"/>
          <w:sz w:val="26"/>
          <w:szCs w:val="26"/>
          <w:lang w:val="uz-Cyrl-UZ"/>
        </w:rPr>
      </w:pPr>
      <w:r>
        <w:rPr>
          <w:rFonts w:ascii="Arial" w:hAnsi="Arial"/>
          <w:sz w:val="26"/>
          <w:szCs w:val="26"/>
          <w:lang w:val="uz-Cyrl-UZ"/>
        </w:rPr>
        <w:t>13.23</w:t>
      </w:r>
      <w:r w:rsidR="00CD236B" w:rsidRPr="004727FB">
        <w:rPr>
          <w:rFonts w:ascii="Arial" w:hAnsi="Arial"/>
          <w:sz w:val="26"/>
          <w:szCs w:val="26"/>
          <w:lang w:val="uz-Cyrl-UZ"/>
        </w:rPr>
        <w:t>.</w:t>
      </w:r>
      <w:r w:rsidR="000C2DD1" w:rsidRPr="004727FB">
        <w:rPr>
          <w:rFonts w:ascii="Arial" w:hAnsi="Arial"/>
          <w:sz w:val="26"/>
          <w:szCs w:val="26"/>
          <w:lang w:val="uz-Cyrl-UZ"/>
        </w:rPr>
        <w:t xml:space="preserve">Письменное мнение члена </w:t>
      </w:r>
      <w:r w:rsidR="001E0BA2" w:rsidRPr="004727FB">
        <w:rPr>
          <w:rFonts w:ascii="Arial" w:hAnsi="Arial"/>
          <w:sz w:val="26"/>
          <w:szCs w:val="26"/>
          <w:lang w:val="uz-Cyrl-UZ"/>
        </w:rPr>
        <w:t>Н</w:t>
      </w:r>
      <w:r w:rsidR="000C2DD1" w:rsidRPr="004727FB">
        <w:rPr>
          <w:rFonts w:ascii="Arial" w:hAnsi="Arial"/>
          <w:sz w:val="26"/>
          <w:szCs w:val="26"/>
          <w:lang w:val="uz-Cyrl-UZ"/>
        </w:rPr>
        <w:t xml:space="preserve">аблюдательного совета подаётся в личный электронный адрес корпоративного консультанта или же в закрытом (запечтанном) конверте на имя корпаративного консультанта через отечественных или международных служб почтовой связи. </w:t>
      </w:r>
    </w:p>
    <w:p w14:paraId="36779D79" w14:textId="3EBFD0C6" w:rsidR="000C2DD1" w:rsidRPr="004727FB" w:rsidRDefault="0096175B" w:rsidP="00DE1798">
      <w:pPr>
        <w:tabs>
          <w:tab w:val="left" w:pos="318"/>
          <w:tab w:val="left" w:pos="459"/>
        </w:tabs>
        <w:overflowPunct w:val="0"/>
        <w:autoSpaceDE w:val="0"/>
        <w:autoSpaceDN w:val="0"/>
        <w:adjustRightInd w:val="0"/>
        <w:jc w:val="both"/>
        <w:textAlignment w:val="baseline"/>
        <w:rPr>
          <w:rFonts w:ascii="Arial" w:hAnsi="Arial"/>
          <w:sz w:val="26"/>
          <w:szCs w:val="26"/>
          <w:lang w:val="uz-Cyrl-UZ"/>
        </w:rPr>
      </w:pPr>
      <w:r>
        <w:rPr>
          <w:rFonts w:ascii="Arial" w:hAnsi="Arial"/>
          <w:sz w:val="26"/>
          <w:szCs w:val="26"/>
          <w:lang w:val="uz-Cyrl-UZ"/>
        </w:rPr>
        <w:t>13.24</w:t>
      </w:r>
      <w:r w:rsidR="00CD236B" w:rsidRPr="004727FB">
        <w:rPr>
          <w:rFonts w:ascii="Arial" w:hAnsi="Arial"/>
          <w:sz w:val="26"/>
          <w:szCs w:val="26"/>
          <w:lang w:val="uz-Cyrl-UZ"/>
        </w:rPr>
        <w:t>.</w:t>
      </w:r>
      <w:r w:rsidR="007B1022" w:rsidRPr="007B1022">
        <w:rPr>
          <w:rFonts w:ascii="Arial" w:hAnsi="Arial"/>
          <w:sz w:val="26"/>
          <w:szCs w:val="26"/>
          <w:lang w:val="uz-Cyrl-UZ"/>
        </w:rPr>
        <w:t xml:space="preserve"> </w:t>
      </w:r>
      <w:r w:rsidR="007B1022" w:rsidRPr="007B1022">
        <w:rPr>
          <w:rFonts w:ascii="Arial" w:hAnsi="Arial"/>
          <w:sz w:val="26"/>
          <w:szCs w:val="26"/>
          <w:highlight w:val="yellow"/>
          <w:lang w:val="uz-Cyrl-UZ"/>
        </w:rPr>
        <w:t>В случае подачи письменного мнения, члены Наблюдательного совета обязаны заблаговреммено уведомить секретаря Наблюдательного совета об отправки его по электренной почте или по службе почтовой связи.</w:t>
      </w:r>
      <w:r w:rsidR="007B1022" w:rsidRPr="004727FB">
        <w:rPr>
          <w:rFonts w:ascii="Arial" w:hAnsi="Arial"/>
          <w:sz w:val="26"/>
          <w:szCs w:val="26"/>
          <w:lang w:val="uz-Cyrl-UZ"/>
        </w:rPr>
        <w:t xml:space="preserve">  </w:t>
      </w:r>
    </w:p>
    <w:p w14:paraId="1F1899E0" w14:textId="209E94BE" w:rsidR="00934992" w:rsidRPr="00A17C7A" w:rsidRDefault="0096175B" w:rsidP="00DE1798">
      <w:pPr>
        <w:ind w:right="-2"/>
        <w:jc w:val="both"/>
        <w:rPr>
          <w:rFonts w:ascii="Arial" w:hAnsi="Arial"/>
          <w:sz w:val="26"/>
          <w:szCs w:val="26"/>
        </w:rPr>
      </w:pPr>
      <w:r>
        <w:rPr>
          <w:rFonts w:ascii="Arial" w:hAnsi="Arial"/>
          <w:sz w:val="26"/>
          <w:szCs w:val="26"/>
        </w:rPr>
        <w:t>13.25</w:t>
      </w:r>
      <w:r w:rsidR="00CD236B">
        <w:rPr>
          <w:rFonts w:ascii="Arial" w:hAnsi="Arial"/>
          <w:sz w:val="26"/>
          <w:szCs w:val="26"/>
        </w:rPr>
        <w:t>.</w:t>
      </w:r>
      <w:r w:rsidR="00934992" w:rsidRPr="00A17C7A">
        <w:rPr>
          <w:rFonts w:ascii="Arial" w:hAnsi="Arial"/>
          <w:sz w:val="26"/>
          <w:szCs w:val="26"/>
        </w:rPr>
        <w:t xml:space="preserve">Допускается представления сканированной версии подписанного письменного мнения путем ее направления членом </w:t>
      </w:r>
      <w:r w:rsidR="009A47B8" w:rsidRPr="00A17C7A">
        <w:rPr>
          <w:rFonts w:ascii="Arial" w:hAnsi="Arial"/>
          <w:sz w:val="26"/>
          <w:szCs w:val="26"/>
        </w:rPr>
        <w:t xml:space="preserve">Наблюдательного совета </w:t>
      </w:r>
      <w:r w:rsidR="00934992" w:rsidRPr="00A17C7A">
        <w:rPr>
          <w:rFonts w:ascii="Arial" w:hAnsi="Arial"/>
          <w:sz w:val="26"/>
          <w:szCs w:val="26"/>
        </w:rPr>
        <w:t xml:space="preserve">с адреса электронной почты, ранее представленного им корпоративному </w:t>
      </w:r>
      <w:r w:rsidR="009A47B8" w:rsidRPr="00A17C7A">
        <w:rPr>
          <w:rFonts w:ascii="Arial" w:hAnsi="Arial"/>
          <w:sz w:val="26"/>
          <w:szCs w:val="26"/>
        </w:rPr>
        <w:t>консультанту</w:t>
      </w:r>
      <w:r w:rsidR="00934992" w:rsidRPr="00A17C7A">
        <w:rPr>
          <w:rFonts w:ascii="Arial" w:hAnsi="Arial"/>
          <w:sz w:val="26"/>
          <w:szCs w:val="26"/>
        </w:rPr>
        <w:t xml:space="preserve">, с последующей передачей секретарю </w:t>
      </w:r>
      <w:r w:rsidR="009A47B8" w:rsidRPr="00A17C7A">
        <w:rPr>
          <w:rFonts w:ascii="Arial" w:hAnsi="Arial"/>
          <w:sz w:val="26"/>
          <w:szCs w:val="26"/>
        </w:rPr>
        <w:t xml:space="preserve">Наблюдательного совета </w:t>
      </w:r>
      <w:r w:rsidR="00934992" w:rsidRPr="00A17C7A">
        <w:rPr>
          <w:rFonts w:ascii="Arial" w:hAnsi="Arial"/>
          <w:sz w:val="26"/>
          <w:szCs w:val="26"/>
        </w:rPr>
        <w:t>оригинала соответствующего письменного мнения.</w:t>
      </w:r>
    </w:p>
    <w:p w14:paraId="0DD3E8C4" w14:textId="0B6B352E" w:rsidR="00934992" w:rsidRPr="00A17C7A" w:rsidRDefault="0096175B" w:rsidP="00DE1798">
      <w:pPr>
        <w:ind w:right="-2"/>
        <w:jc w:val="both"/>
        <w:rPr>
          <w:rFonts w:ascii="Arial" w:hAnsi="Arial"/>
          <w:sz w:val="26"/>
          <w:szCs w:val="26"/>
        </w:rPr>
      </w:pPr>
      <w:r>
        <w:rPr>
          <w:rFonts w:ascii="Arial" w:hAnsi="Arial"/>
          <w:sz w:val="26"/>
          <w:szCs w:val="26"/>
        </w:rPr>
        <w:t>13.26</w:t>
      </w:r>
      <w:r w:rsidR="00CD236B">
        <w:rPr>
          <w:rFonts w:ascii="Arial" w:hAnsi="Arial"/>
          <w:sz w:val="26"/>
          <w:szCs w:val="26"/>
        </w:rPr>
        <w:t>.</w:t>
      </w:r>
      <w:r w:rsidR="00934992" w:rsidRPr="00A17C7A">
        <w:rPr>
          <w:rFonts w:ascii="Arial" w:hAnsi="Arial"/>
          <w:sz w:val="26"/>
          <w:szCs w:val="26"/>
        </w:rPr>
        <w:t xml:space="preserve">Письменное мнение должно быть представлено членом </w:t>
      </w:r>
      <w:r w:rsidR="00ED0852" w:rsidRPr="00A17C7A">
        <w:rPr>
          <w:rFonts w:ascii="Arial" w:hAnsi="Arial"/>
          <w:sz w:val="26"/>
          <w:szCs w:val="26"/>
        </w:rPr>
        <w:t>Наблюдательного совета</w:t>
      </w:r>
      <w:r w:rsidR="00934992" w:rsidRPr="00A17C7A">
        <w:rPr>
          <w:rFonts w:ascii="Arial" w:hAnsi="Arial"/>
          <w:sz w:val="26"/>
          <w:szCs w:val="26"/>
        </w:rPr>
        <w:t xml:space="preserve"> не позднее, чем за 1 (один) календарный день до проведения заседания </w:t>
      </w:r>
      <w:r w:rsidR="00ED0852" w:rsidRPr="00A17C7A">
        <w:rPr>
          <w:rFonts w:ascii="Arial" w:hAnsi="Arial"/>
          <w:sz w:val="26"/>
          <w:szCs w:val="26"/>
        </w:rPr>
        <w:t>Наблюдательного совета</w:t>
      </w:r>
      <w:r w:rsidR="00934992" w:rsidRPr="00A17C7A">
        <w:rPr>
          <w:rFonts w:ascii="Arial" w:hAnsi="Arial"/>
          <w:sz w:val="26"/>
          <w:szCs w:val="26"/>
        </w:rPr>
        <w:t>.</w:t>
      </w:r>
    </w:p>
    <w:p w14:paraId="15955822" w14:textId="5253B33F" w:rsidR="00934992" w:rsidRPr="00A17C7A" w:rsidRDefault="0096175B" w:rsidP="00DE1798">
      <w:pPr>
        <w:ind w:right="-2"/>
        <w:jc w:val="both"/>
        <w:rPr>
          <w:rFonts w:ascii="Arial" w:hAnsi="Arial"/>
          <w:sz w:val="26"/>
          <w:szCs w:val="26"/>
        </w:rPr>
      </w:pPr>
      <w:r>
        <w:rPr>
          <w:rFonts w:ascii="Arial" w:hAnsi="Arial"/>
          <w:sz w:val="26"/>
          <w:szCs w:val="26"/>
        </w:rPr>
        <w:t>13.27</w:t>
      </w:r>
      <w:r w:rsidR="00CD236B">
        <w:rPr>
          <w:rFonts w:ascii="Arial" w:hAnsi="Arial"/>
          <w:sz w:val="26"/>
          <w:szCs w:val="26"/>
        </w:rPr>
        <w:t>.</w:t>
      </w:r>
      <w:r w:rsidR="00934992" w:rsidRPr="00A17C7A">
        <w:rPr>
          <w:rFonts w:ascii="Arial" w:hAnsi="Arial"/>
          <w:sz w:val="26"/>
          <w:szCs w:val="26"/>
        </w:rPr>
        <w:t xml:space="preserve">Секретарь </w:t>
      </w:r>
      <w:r w:rsidR="00ED0852" w:rsidRPr="00A17C7A">
        <w:rPr>
          <w:rFonts w:ascii="Arial" w:hAnsi="Arial"/>
          <w:sz w:val="26"/>
          <w:szCs w:val="26"/>
        </w:rPr>
        <w:t xml:space="preserve">Наблюдательного совета </w:t>
      </w:r>
      <w:r w:rsidR="00934992" w:rsidRPr="00A17C7A">
        <w:rPr>
          <w:rFonts w:ascii="Arial" w:hAnsi="Arial"/>
          <w:sz w:val="26"/>
          <w:szCs w:val="26"/>
        </w:rPr>
        <w:t xml:space="preserve">обязан огласить представленные письменные мнения членов </w:t>
      </w:r>
      <w:r w:rsidR="00ED0852" w:rsidRPr="00A17C7A">
        <w:rPr>
          <w:rFonts w:ascii="Arial" w:hAnsi="Arial"/>
          <w:sz w:val="26"/>
          <w:szCs w:val="26"/>
        </w:rPr>
        <w:t>Наблюдательного совета</w:t>
      </w:r>
      <w:r w:rsidR="00934992" w:rsidRPr="00A17C7A">
        <w:rPr>
          <w:rFonts w:ascii="Arial" w:hAnsi="Arial"/>
          <w:sz w:val="26"/>
          <w:szCs w:val="26"/>
        </w:rPr>
        <w:t xml:space="preserve">, отсутствующих на заседании </w:t>
      </w:r>
      <w:r w:rsidR="00ED0852" w:rsidRPr="00A17C7A">
        <w:rPr>
          <w:rFonts w:ascii="Arial" w:hAnsi="Arial"/>
          <w:sz w:val="26"/>
          <w:szCs w:val="26"/>
        </w:rPr>
        <w:t>Наблюдательного совета</w:t>
      </w:r>
      <w:r w:rsidR="00934992" w:rsidRPr="00A17C7A">
        <w:rPr>
          <w:rFonts w:ascii="Arial" w:hAnsi="Arial"/>
          <w:sz w:val="26"/>
          <w:szCs w:val="26"/>
        </w:rPr>
        <w:t>, до начала голосования по вопросам повестки дня, по которым представлены эти мнения.</w:t>
      </w:r>
    </w:p>
    <w:p w14:paraId="1D62DB48" w14:textId="13511136" w:rsidR="00934992" w:rsidRPr="00A17C7A" w:rsidRDefault="0096175B" w:rsidP="00DE1798">
      <w:pPr>
        <w:ind w:right="-2"/>
        <w:jc w:val="both"/>
        <w:rPr>
          <w:rFonts w:ascii="Arial" w:hAnsi="Arial"/>
          <w:sz w:val="26"/>
          <w:szCs w:val="26"/>
        </w:rPr>
      </w:pPr>
      <w:r>
        <w:rPr>
          <w:rFonts w:ascii="Arial" w:hAnsi="Arial"/>
          <w:sz w:val="26"/>
          <w:szCs w:val="26"/>
        </w:rPr>
        <w:t>13.28</w:t>
      </w:r>
      <w:r w:rsidR="00CD236B">
        <w:rPr>
          <w:rFonts w:ascii="Arial" w:hAnsi="Arial"/>
          <w:sz w:val="26"/>
          <w:szCs w:val="26"/>
        </w:rPr>
        <w:t>.</w:t>
      </w:r>
      <w:r w:rsidR="00934992" w:rsidRPr="00A17C7A">
        <w:rPr>
          <w:rFonts w:ascii="Arial" w:hAnsi="Arial"/>
          <w:sz w:val="26"/>
          <w:szCs w:val="26"/>
        </w:rPr>
        <w:t xml:space="preserve">Если член </w:t>
      </w:r>
      <w:r w:rsidR="00ED0852" w:rsidRPr="00A17C7A">
        <w:rPr>
          <w:rFonts w:ascii="Arial" w:hAnsi="Arial"/>
          <w:sz w:val="26"/>
          <w:szCs w:val="26"/>
        </w:rPr>
        <w:t>Наблюдательного совета</w:t>
      </w:r>
      <w:r w:rsidR="00934992" w:rsidRPr="00A17C7A">
        <w:rPr>
          <w:rFonts w:ascii="Arial" w:hAnsi="Arial"/>
          <w:sz w:val="26"/>
          <w:szCs w:val="26"/>
        </w:rPr>
        <w:t xml:space="preserve">, ранее представивший письменное мнение по повестке дня, прибыл для участия и голосования на заседание </w:t>
      </w:r>
      <w:r w:rsidR="00ED0852" w:rsidRPr="00A17C7A">
        <w:rPr>
          <w:rFonts w:ascii="Arial" w:hAnsi="Arial"/>
          <w:sz w:val="26"/>
          <w:szCs w:val="26"/>
        </w:rPr>
        <w:t>Наблюдательного совета</w:t>
      </w:r>
      <w:r w:rsidR="00934992" w:rsidRPr="00A17C7A">
        <w:rPr>
          <w:rFonts w:ascii="Arial" w:hAnsi="Arial"/>
          <w:sz w:val="26"/>
          <w:szCs w:val="26"/>
        </w:rPr>
        <w:t>, его письменное мнение не учитывается.</w:t>
      </w:r>
    </w:p>
    <w:p w14:paraId="3B5601A7" w14:textId="6C4C99D4" w:rsidR="00950F02" w:rsidRDefault="0096175B" w:rsidP="00DE1798">
      <w:pPr>
        <w:jc w:val="both"/>
        <w:rPr>
          <w:rFonts w:ascii="Arial" w:hAnsi="Arial"/>
          <w:sz w:val="26"/>
          <w:szCs w:val="26"/>
          <w:lang w:val="uz-Cyrl-UZ"/>
        </w:rPr>
      </w:pPr>
      <w:r>
        <w:rPr>
          <w:rFonts w:ascii="Arial" w:hAnsi="Arial"/>
          <w:sz w:val="26"/>
          <w:szCs w:val="26"/>
          <w:lang w:val="uz-Cyrl-UZ"/>
        </w:rPr>
        <w:t>13.29</w:t>
      </w:r>
      <w:r w:rsidR="00CD236B" w:rsidRPr="006C000F">
        <w:rPr>
          <w:rFonts w:ascii="Arial" w:hAnsi="Arial"/>
          <w:sz w:val="26"/>
          <w:szCs w:val="26"/>
          <w:lang w:val="uz-Cyrl-UZ"/>
        </w:rPr>
        <w:t>.</w:t>
      </w:r>
      <w:r w:rsidR="00950F02" w:rsidRPr="006C000F">
        <w:rPr>
          <w:rFonts w:ascii="Arial" w:hAnsi="Arial"/>
          <w:sz w:val="26"/>
          <w:szCs w:val="26"/>
          <w:lang w:val="uz-Cyrl-UZ"/>
        </w:rPr>
        <w:t>С решениями наблюдательного совета банка (кроме сведений, составляющих банковскую и коммерческую, а также иную охраняемую тайну) могут быть ознакомлены акционеры банка.</w:t>
      </w:r>
    </w:p>
    <w:p w14:paraId="06EA5282" w14:textId="77777777" w:rsidR="00EF3B2D" w:rsidRPr="006C000F" w:rsidRDefault="00EF3B2D" w:rsidP="00DE1798">
      <w:pPr>
        <w:jc w:val="both"/>
        <w:rPr>
          <w:rFonts w:ascii="Arial" w:hAnsi="Arial"/>
          <w:sz w:val="26"/>
          <w:szCs w:val="26"/>
          <w:lang w:val="uz-Cyrl-UZ"/>
        </w:rPr>
      </w:pPr>
    </w:p>
    <w:p w14:paraId="249BE60A" w14:textId="7FCF2B5A" w:rsidR="004737F6" w:rsidRPr="006C000F" w:rsidRDefault="004737F6" w:rsidP="00DE1798">
      <w:pPr>
        <w:ind w:right="-2" w:firstLine="709"/>
        <w:jc w:val="both"/>
        <w:rPr>
          <w:rFonts w:ascii="Arial" w:hAnsi="Arial"/>
          <w:b/>
          <w:sz w:val="26"/>
          <w:szCs w:val="26"/>
        </w:rPr>
      </w:pPr>
      <w:r w:rsidRPr="006C000F">
        <w:rPr>
          <w:rFonts w:ascii="Arial" w:hAnsi="Arial"/>
          <w:b/>
          <w:sz w:val="26"/>
          <w:szCs w:val="26"/>
        </w:rPr>
        <w:t>Глава 1</w:t>
      </w:r>
      <w:r w:rsidR="00905444">
        <w:rPr>
          <w:rFonts w:ascii="Arial" w:hAnsi="Arial"/>
          <w:b/>
          <w:sz w:val="26"/>
          <w:szCs w:val="26"/>
        </w:rPr>
        <w:t>4</w:t>
      </w:r>
      <w:r w:rsidRPr="006C000F">
        <w:rPr>
          <w:rFonts w:ascii="Arial" w:hAnsi="Arial"/>
          <w:b/>
          <w:sz w:val="26"/>
          <w:szCs w:val="26"/>
        </w:rPr>
        <w:t>. Протокол заседания Наблюдательного совета</w:t>
      </w:r>
    </w:p>
    <w:p w14:paraId="33A73573" w14:textId="77777777" w:rsidR="00623BC7" w:rsidRPr="006C000F" w:rsidRDefault="00623BC7" w:rsidP="00DE1798">
      <w:pPr>
        <w:ind w:right="-2" w:firstLine="709"/>
        <w:jc w:val="both"/>
        <w:rPr>
          <w:rFonts w:ascii="Arial" w:hAnsi="Arial"/>
          <w:b/>
          <w:sz w:val="26"/>
          <w:szCs w:val="26"/>
        </w:rPr>
      </w:pPr>
    </w:p>
    <w:p w14:paraId="06F278E6" w14:textId="784172EE" w:rsidR="00B009C3" w:rsidRPr="008D4F8B" w:rsidRDefault="00CD236B" w:rsidP="00DE1798">
      <w:pPr>
        <w:jc w:val="both"/>
        <w:rPr>
          <w:rFonts w:ascii="Arial" w:hAnsi="Arial"/>
          <w:sz w:val="26"/>
          <w:szCs w:val="26"/>
          <w:lang w:val="uz-Cyrl-UZ"/>
        </w:rPr>
      </w:pPr>
      <w:r w:rsidRPr="006C000F">
        <w:rPr>
          <w:rFonts w:ascii="Arial" w:hAnsi="Arial"/>
          <w:sz w:val="26"/>
          <w:szCs w:val="26"/>
        </w:rPr>
        <w:lastRenderedPageBreak/>
        <w:t>1</w:t>
      </w:r>
      <w:r w:rsidR="00905444">
        <w:rPr>
          <w:rFonts w:ascii="Arial" w:hAnsi="Arial"/>
          <w:sz w:val="26"/>
          <w:szCs w:val="26"/>
        </w:rPr>
        <w:t>4</w:t>
      </w:r>
      <w:r w:rsidRPr="006C000F">
        <w:rPr>
          <w:rFonts w:ascii="Arial" w:hAnsi="Arial"/>
          <w:sz w:val="26"/>
          <w:szCs w:val="26"/>
        </w:rPr>
        <w:t>.1.</w:t>
      </w:r>
      <w:r w:rsidR="00B009C3" w:rsidRPr="006C000F">
        <w:rPr>
          <w:rFonts w:ascii="Arial" w:hAnsi="Arial"/>
          <w:sz w:val="26"/>
          <w:szCs w:val="26"/>
          <w:lang w:val="uz-Cyrl-UZ"/>
        </w:rPr>
        <w:t xml:space="preserve">На заседании </w:t>
      </w:r>
      <w:r w:rsidR="001E0BA2" w:rsidRPr="006C000F">
        <w:rPr>
          <w:rFonts w:ascii="Arial" w:hAnsi="Arial"/>
          <w:sz w:val="26"/>
          <w:szCs w:val="26"/>
          <w:lang w:val="uz-Cyrl-UZ"/>
        </w:rPr>
        <w:t>Н</w:t>
      </w:r>
      <w:r w:rsidR="00B009C3" w:rsidRPr="006C000F">
        <w:rPr>
          <w:rFonts w:ascii="Arial" w:hAnsi="Arial"/>
          <w:sz w:val="26"/>
          <w:szCs w:val="26"/>
          <w:lang w:val="uz-Cyrl-UZ"/>
        </w:rPr>
        <w:t xml:space="preserve">аблюдательного совета банка составляется протокол, который должен быть оформлен не позднее 10 дней после проведения </w:t>
      </w:r>
      <w:r w:rsidR="00B009C3" w:rsidRPr="008D4F8B">
        <w:rPr>
          <w:rFonts w:ascii="Arial" w:hAnsi="Arial"/>
          <w:sz w:val="26"/>
          <w:szCs w:val="26"/>
          <w:lang w:val="uz-Cyrl-UZ"/>
        </w:rPr>
        <w:t>заседания наблюдательного совета.</w:t>
      </w:r>
    </w:p>
    <w:p w14:paraId="19292F65" w14:textId="7E661D78" w:rsidR="003032EC" w:rsidRPr="008D4F8B" w:rsidRDefault="00CD236B" w:rsidP="00DE1798">
      <w:pPr>
        <w:ind w:right="-2"/>
        <w:jc w:val="both"/>
        <w:rPr>
          <w:rFonts w:ascii="Arial" w:hAnsi="Arial"/>
          <w:sz w:val="26"/>
          <w:szCs w:val="26"/>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.2.</w:t>
      </w:r>
      <w:r w:rsidR="00313028" w:rsidRPr="008D4F8B">
        <w:rPr>
          <w:rFonts w:ascii="Arial" w:hAnsi="Arial"/>
          <w:sz w:val="26"/>
          <w:szCs w:val="26"/>
        </w:rPr>
        <w:t xml:space="preserve">Протокол заседания </w:t>
      </w:r>
      <w:r w:rsidR="001E0BA2" w:rsidRPr="008D4F8B">
        <w:rPr>
          <w:rFonts w:ascii="Arial" w:hAnsi="Arial"/>
          <w:sz w:val="26"/>
          <w:szCs w:val="26"/>
          <w:lang w:val="uz-Cyrl-UZ"/>
        </w:rPr>
        <w:t xml:space="preserve">Наблюдательного совета </w:t>
      </w:r>
      <w:r w:rsidR="00313028" w:rsidRPr="008D4F8B">
        <w:rPr>
          <w:rFonts w:ascii="Arial" w:hAnsi="Arial"/>
          <w:sz w:val="26"/>
          <w:szCs w:val="26"/>
        </w:rPr>
        <w:t xml:space="preserve">ведется секретарем </w:t>
      </w:r>
      <w:r w:rsidR="001E0BA2" w:rsidRPr="008D4F8B">
        <w:rPr>
          <w:rFonts w:ascii="Arial" w:hAnsi="Arial"/>
          <w:sz w:val="26"/>
          <w:szCs w:val="26"/>
          <w:lang w:val="uz-Cyrl-UZ"/>
        </w:rPr>
        <w:t>Наблюдательного совета</w:t>
      </w:r>
      <w:r w:rsidR="00313028" w:rsidRPr="008D4F8B">
        <w:rPr>
          <w:rFonts w:ascii="Arial" w:hAnsi="Arial"/>
          <w:sz w:val="26"/>
          <w:szCs w:val="26"/>
        </w:rPr>
        <w:t>.</w:t>
      </w:r>
      <w:r w:rsidR="00603E5B" w:rsidRPr="008D4F8B">
        <w:rPr>
          <w:rFonts w:ascii="Arial" w:hAnsi="Arial"/>
          <w:sz w:val="26"/>
          <w:szCs w:val="26"/>
        </w:rPr>
        <w:t xml:space="preserve"> Секретарь Наблюдательного совета размещает протокол Наблюдательного совета в специально созданную платформу банка, для </w:t>
      </w:r>
      <w:r w:rsidR="00062940" w:rsidRPr="008D4F8B">
        <w:rPr>
          <w:rFonts w:ascii="Arial" w:hAnsi="Arial"/>
          <w:sz w:val="26"/>
          <w:szCs w:val="26"/>
        </w:rPr>
        <w:t xml:space="preserve">согласования и </w:t>
      </w:r>
      <w:r w:rsidR="00603E5B" w:rsidRPr="008D4F8B">
        <w:rPr>
          <w:rFonts w:ascii="Arial" w:hAnsi="Arial"/>
          <w:sz w:val="26"/>
          <w:szCs w:val="26"/>
        </w:rPr>
        <w:t>подписывания</w:t>
      </w:r>
      <w:r w:rsidR="003032EC" w:rsidRPr="008D4F8B">
        <w:rPr>
          <w:rFonts w:ascii="Arial" w:hAnsi="Arial"/>
          <w:sz w:val="26"/>
          <w:szCs w:val="26"/>
        </w:rPr>
        <w:t xml:space="preserve"> протокола</w:t>
      </w:r>
      <w:r w:rsidR="00603E5B" w:rsidRPr="008D4F8B">
        <w:rPr>
          <w:rFonts w:ascii="Arial" w:hAnsi="Arial"/>
          <w:sz w:val="26"/>
          <w:szCs w:val="26"/>
        </w:rPr>
        <w:t xml:space="preserve"> членами Наблюдательного совета </w:t>
      </w:r>
      <w:r w:rsidR="00FA0FF0" w:rsidRPr="008D4F8B">
        <w:rPr>
          <w:rFonts w:ascii="Arial" w:hAnsi="Arial"/>
          <w:sz w:val="26"/>
          <w:szCs w:val="26"/>
        </w:rPr>
        <w:t>электронной цифровой подписью</w:t>
      </w:r>
      <w:r w:rsidR="00603E5B" w:rsidRPr="008D4F8B">
        <w:rPr>
          <w:rFonts w:ascii="Arial" w:hAnsi="Arial"/>
          <w:sz w:val="26"/>
          <w:szCs w:val="26"/>
        </w:rPr>
        <w:t>.</w:t>
      </w:r>
    </w:p>
    <w:p w14:paraId="1F14BBD7" w14:textId="51F41DFD" w:rsidR="00B009C3" w:rsidRPr="008D4F8B" w:rsidRDefault="00CD236B" w:rsidP="00DE1798">
      <w:pPr>
        <w:ind w:right="-2"/>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w:t>
      </w:r>
      <w:r w:rsidR="00B009C3" w:rsidRPr="008D4F8B">
        <w:rPr>
          <w:rFonts w:ascii="Arial" w:hAnsi="Arial"/>
          <w:sz w:val="26"/>
          <w:szCs w:val="26"/>
          <w:lang w:val="uz-Cyrl-UZ"/>
        </w:rPr>
        <w:t>В протоколе заседания указываются:</w:t>
      </w:r>
    </w:p>
    <w:p w14:paraId="7976E7FD" w14:textId="3D82F230" w:rsidR="00B009C3" w:rsidRPr="008D4F8B" w:rsidRDefault="00725F5C" w:rsidP="00DE1798">
      <w:pPr>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.3.1.</w:t>
      </w:r>
      <w:r w:rsidR="00B009C3" w:rsidRPr="008D4F8B">
        <w:rPr>
          <w:rFonts w:ascii="Arial" w:hAnsi="Arial"/>
          <w:sz w:val="26"/>
          <w:szCs w:val="26"/>
          <w:lang w:val="uz-Cyrl-UZ"/>
        </w:rPr>
        <w:t>дата, место и время проведения заседания;</w:t>
      </w:r>
    </w:p>
    <w:p w14:paraId="61AEE0A6" w14:textId="6DEC3F75" w:rsidR="00B009C3" w:rsidRPr="008D4F8B" w:rsidRDefault="00725F5C" w:rsidP="00DE1798">
      <w:pPr>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.3.2.</w:t>
      </w:r>
      <w:r w:rsidR="00B009C3" w:rsidRPr="008D4F8B">
        <w:rPr>
          <w:rFonts w:ascii="Arial" w:hAnsi="Arial"/>
          <w:sz w:val="26"/>
          <w:szCs w:val="26"/>
          <w:lang w:val="uz-Cyrl-UZ"/>
        </w:rPr>
        <w:t xml:space="preserve">лица, </w:t>
      </w:r>
      <w:r w:rsidR="00B009C3" w:rsidRPr="008D4F8B">
        <w:rPr>
          <w:rFonts w:ascii="Arial" w:hAnsi="Arial"/>
          <w:sz w:val="26"/>
          <w:szCs w:val="26"/>
        </w:rPr>
        <w:t>участвующие в</w:t>
      </w:r>
      <w:r w:rsidR="00B009C3" w:rsidRPr="008D4F8B">
        <w:rPr>
          <w:rFonts w:ascii="Arial" w:hAnsi="Arial"/>
          <w:sz w:val="26"/>
          <w:szCs w:val="26"/>
          <w:lang w:val="uz-Cyrl-UZ"/>
        </w:rPr>
        <w:t xml:space="preserve"> заседании, в том числе лица участвующие в заседании дистанционно при помощи информационо-коммуникационных технологий;</w:t>
      </w:r>
    </w:p>
    <w:p w14:paraId="0CED375F" w14:textId="37AC2DB6" w:rsidR="00B009C3" w:rsidRPr="008D4F8B" w:rsidRDefault="00725F5C" w:rsidP="00DE1798">
      <w:pPr>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.3.3.</w:t>
      </w:r>
      <w:r w:rsidR="00B009C3" w:rsidRPr="008D4F8B">
        <w:rPr>
          <w:rFonts w:ascii="Arial" w:hAnsi="Arial"/>
          <w:sz w:val="26"/>
          <w:szCs w:val="26"/>
          <w:lang w:val="uz-Cyrl-UZ"/>
        </w:rPr>
        <w:t>повестка дня заседания;</w:t>
      </w:r>
    </w:p>
    <w:p w14:paraId="0371DCAE" w14:textId="523D5265" w:rsidR="00B009C3" w:rsidRPr="008D4F8B" w:rsidRDefault="00725F5C" w:rsidP="00DE1798">
      <w:pPr>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.3.4.</w:t>
      </w:r>
      <w:r w:rsidR="00B009C3" w:rsidRPr="008D4F8B">
        <w:rPr>
          <w:rFonts w:ascii="Arial" w:hAnsi="Arial"/>
          <w:sz w:val="26"/>
          <w:szCs w:val="26"/>
          <w:lang w:val="uz-Cyrl-UZ"/>
        </w:rPr>
        <w:t>вопросы, поставленные на голосование, итоги голосования по ним;</w:t>
      </w:r>
    </w:p>
    <w:p w14:paraId="422BB649" w14:textId="1FB1149C" w:rsidR="00B009C3" w:rsidRPr="008D4F8B" w:rsidRDefault="00725F5C" w:rsidP="00DE1798">
      <w:pPr>
        <w:jc w:val="both"/>
        <w:rPr>
          <w:rFonts w:ascii="Arial" w:hAnsi="Arial"/>
          <w:sz w:val="26"/>
          <w:szCs w:val="26"/>
          <w:lang w:val="uz-Cyrl-UZ"/>
        </w:rPr>
      </w:pPr>
      <w:r w:rsidRPr="008D4F8B">
        <w:rPr>
          <w:rFonts w:ascii="Arial" w:hAnsi="Arial"/>
          <w:sz w:val="26"/>
          <w:szCs w:val="26"/>
          <w:lang w:val="uz-Cyrl-UZ"/>
        </w:rPr>
        <w:t>1</w:t>
      </w:r>
      <w:r w:rsidR="00905444">
        <w:rPr>
          <w:rFonts w:ascii="Arial" w:hAnsi="Arial"/>
          <w:sz w:val="26"/>
          <w:szCs w:val="26"/>
          <w:lang w:val="uz-Cyrl-UZ"/>
        </w:rPr>
        <w:t>4</w:t>
      </w:r>
      <w:r w:rsidRPr="008D4F8B">
        <w:rPr>
          <w:rFonts w:ascii="Arial" w:hAnsi="Arial"/>
          <w:sz w:val="26"/>
          <w:szCs w:val="26"/>
          <w:lang w:val="uz-Cyrl-UZ"/>
        </w:rPr>
        <w:t>.3.5.</w:t>
      </w:r>
      <w:r w:rsidR="00B009C3" w:rsidRPr="008D4F8B">
        <w:rPr>
          <w:rFonts w:ascii="Arial" w:hAnsi="Arial"/>
          <w:sz w:val="26"/>
          <w:szCs w:val="26"/>
          <w:lang w:val="uz-Cyrl-UZ"/>
        </w:rPr>
        <w:t>принятые решения</w:t>
      </w:r>
      <w:r w:rsidRPr="008D4F8B">
        <w:rPr>
          <w:rFonts w:ascii="Arial" w:hAnsi="Arial"/>
          <w:sz w:val="26"/>
          <w:szCs w:val="26"/>
          <w:lang w:val="uz-Cyrl-UZ"/>
        </w:rPr>
        <w:t>.</w:t>
      </w:r>
    </w:p>
    <w:p w14:paraId="189D320A" w14:textId="5D260DA3" w:rsidR="00313028" w:rsidRPr="008D4F8B" w:rsidRDefault="00725F5C" w:rsidP="00DE1798">
      <w:pPr>
        <w:ind w:right="-2"/>
        <w:jc w:val="both"/>
        <w:rPr>
          <w:rFonts w:ascii="Arial" w:hAnsi="Arial"/>
          <w:sz w:val="26"/>
          <w:szCs w:val="26"/>
        </w:rPr>
      </w:pPr>
      <w:r w:rsidRPr="008D4F8B">
        <w:rPr>
          <w:rFonts w:ascii="Arial" w:hAnsi="Arial"/>
          <w:sz w:val="26"/>
          <w:szCs w:val="26"/>
        </w:rPr>
        <w:t>1</w:t>
      </w:r>
      <w:r w:rsidR="00905444">
        <w:rPr>
          <w:rFonts w:ascii="Arial" w:hAnsi="Arial"/>
          <w:sz w:val="26"/>
          <w:szCs w:val="26"/>
        </w:rPr>
        <w:t>4</w:t>
      </w:r>
      <w:r w:rsidRPr="008D4F8B">
        <w:rPr>
          <w:rFonts w:ascii="Arial" w:hAnsi="Arial"/>
          <w:sz w:val="26"/>
          <w:szCs w:val="26"/>
        </w:rPr>
        <w:t>.4.</w:t>
      </w:r>
      <w:r w:rsidR="00313028" w:rsidRPr="008D4F8B">
        <w:rPr>
          <w:rFonts w:ascii="Arial" w:hAnsi="Arial"/>
          <w:sz w:val="26"/>
          <w:szCs w:val="26"/>
        </w:rPr>
        <w:t xml:space="preserve">По итогам согласования протокол заседания </w:t>
      </w:r>
      <w:r w:rsidR="003D7A0B" w:rsidRPr="008D4F8B">
        <w:rPr>
          <w:rFonts w:ascii="Arial" w:hAnsi="Arial"/>
          <w:sz w:val="26"/>
          <w:szCs w:val="26"/>
          <w:lang w:val="uz-Cyrl-UZ"/>
        </w:rPr>
        <w:t xml:space="preserve">Наблюдательного совета </w:t>
      </w:r>
      <w:r w:rsidR="00313028" w:rsidRPr="008D4F8B">
        <w:rPr>
          <w:rFonts w:ascii="Arial" w:hAnsi="Arial"/>
          <w:sz w:val="26"/>
          <w:szCs w:val="26"/>
        </w:rPr>
        <w:t>подписывается</w:t>
      </w:r>
      <w:r w:rsidR="006C000F" w:rsidRPr="008D4F8B">
        <w:rPr>
          <w:rFonts w:ascii="Arial" w:hAnsi="Arial"/>
          <w:sz w:val="26"/>
          <w:szCs w:val="26"/>
        </w:rPr>
        <w:t xml:space="preserve"> </w:t>
      </w:r>
      <w:r w:rsidR="00FA0FF0" w:rsidRPr="008D4F8B">
        <w:rPr>
          <w:rFonts w:ascii="Arial" w:hAnsi="Arial"/>
          <w:sz w:val="26"/>
          <w:szCs w:val="26"/>
        </w:rPr>
        <w:t>электронной цифровой подписью</w:t>
      </w:r>
      <w:r w:rsidR="00313028" w:rsidRPr="008D4F8B">
        <w:rPr>
          <w:rFonts w:ascii="Arial" w:hAnsi="Arial"/>
          <w:sz w:val="26"/>
          <w:szCs w:val="26"/>
        </w:rPr>
        <w:t xml:space="preserve"> Председателем </w:t>
      </w:r>
      <w:r w:rsidR="003D7A0B" w:rsidRPr="008D4F8B">
        <w:rPr>
          <w:rFonts w:ascii="Arial" w:hAnsi="Arial"/>
          <w:sz w:val="26"/>
          <w:szCs w:val="26"/>
          <w:lang w:val="uz-Cyrl-UZ"/>
        </w:rPr>
        <w:t xml:space="preserve">Наблюдательного совета </w:t>
      </w:r>
      <w:r w:rsidR="00313028" w:rsidRPr="008D4F8B">
        <w:rPr>
          <w:rFonts w:ascii="Arial" w:hAnsi="Arial"/>
          <w:sz w:val="26"/>
          <w:szCs w:val="26"/>
        </w:rPr>
        <w:t xml:space="preserve">или членом </w:t>
      </w:r>
      <w:r w:rsidR="003D7A0B" w:rsidRPr="008D4F8B">
        <w:rPr>
          <w:rFonts w:ascii="Arial" w:hAnsi="Arial"/>
          <w:sz w:val="26"/>
          <w:szCs w:val="26"/>
          <w:lang w:val="uz-Cyrl-UZ"/>
        </w:rPr>
        <w:t>Наблюдательного совета</w:t>
      </w:r>
      <w:r w:rsidR="00313028" w:rsidRPr="008D4F8B">
        <w:rPr>
          <w:rFonts w:ascii="Arial" w:hAnsi="Arial"/>
          <w:sz w:val="26"/>
          <w:szCs w:val="26"/>
        </w:rPr>
        <w:t xml:space="preserve">, исполняющего его обязанности (функции), всеми членами </w:t>
      </w:r>
      <w:r w:rsidR="003D7A0B" w:rsidRPr="008D4F8B">
        <w:rPr>
          <w:rFonts w:ascii="Arial" w:hAnsi="Arial"/>
          <w:sz w:val="26"/>
          <w:szCs w:val="26"/>
          <w:lang w:val="uz-Cyrl-UZ"/>
        </w:rPr>
        <w:t>Наблюдательного совета</w:t>
      </w:r>
      <w:r w:rsidR="00313028" w:rsidRPr="008D4F8B">
        <w:rPr>
          <w:rFonts w:ascii="Arial" w:hAnsi="Arial"/>
          <w:sz w:val="26"/>
          <w:szCs w:val="26"/>
        </w:rPr>
        <w:t xml:space="preserve">, принимавшими участие в заседании, в том числе с использованием технических средств связи (т.е. в режиме сеанса видеоконференции и телефонной конференцсвязи), а также секретарем </w:t>
      </w:r>
      <w:r w:rsidR="003D7A0B" w:rsidRPr="008D4F8B">
        <w:rPr>
          <w:rFonts w:ascii="Arial" w:hAnsi="Arial"/>
          <w:sz w:val="26"/>
          <w:szCs w:val="26"/>
          <w:lang w:val="uz-Cyrl-UZ"/>
        </w:rPr>
        <w:t>Наблюдательного совета</w:t>
      </w:r>
      <w:r w:rsidR="006C000F" w:rsidRPr="008D4F8B">
        <w:rPr>
          <w:rFonts w:ascii="Arial" w:hAnsi="Arial"/>
          <w:sz w:val="26"/>
          <w:szCs w:val="26"/>
          <w:lang w:val="uz-Cyrl-UZ"/>
        </w:rPr>
        <w:t xml:space="preserve"> </w:t>
      </w:r>
      <w:r w:rsidR="00313028" w:rsidRPr="008D4F8B">
        <w:rPr>
          <w:rFonts w:ascii="Arial" w:hAnsi="Arial"/>
          <w:sz w:val="26"/>
          <w:szCs w:val="26"/>
        </w:rPr>
        <w:t xml:space="preserve">. К протоколу прилагаются письменные мнения членов </w:t>
      </w:r>
      <w:r w:rsidR="003D7A0B" w:rsidRPr="008D4F8B">
        <w:rPr>
          <w:rFonts w:ascii="Arial" w:hAnsi="Arial"/>
          <w:sz w:val="26"/>
          <w:szCs w:val="26"/>
          <w:lang w:val="uz-Cyrl-UZ"/>
        </w:rPr>
        <w:t>Наблюдательного совета</w:t>
      </w:r>
      <w:r w:rsidR="00313028" w:rsidRPr="008D4F8B">
        <w:rPr>
          <w:rFonts w:ascii="Arial" w:hAnsi="Arial"/>
          <w:sz w:val="26"/>
          <w:szCs w:val="26"/>
        </w:rPr>
        <w:t>, отсутствовавших на заседании, в случае их наличия.</w:t>
      </w:r>
    </w:p>
    <w:p w14:paraId="12D5C63C" w14:textId="70742A09" w:rsidR="00163E86" w:rsidRPr="008D4F8B" w:rsidRDefault="00163E86" w:rsidP="00DE1798">
      <w:pPr>
        <w:ind w:right="-2"/>
        <w:jc w:val="both"/>
        <w:rPr>
          <w:rFonts w:ascii="Arial" w:hAnsi="Arial"/>
          <w:sz w:val="26"/>
          <w:szCs w:val="26"/>
        </w:rPr>
      </w:pPr>
      <w:r w:rsidRPr="008D4F8B">
        <w:rPr>
          <w:rFonts w:ascii="Arial" w:hAnsi="Arial"/>
          <w:sz w:val="26"/>
          <w:szCs w:val="26"/>
        </w:rPr>
        <w:t>1</w:t>
      </w:r>
      <w:r w:rsidR="00905444">
        <w:rPr>
          <w:rFonts w:ascii="Arial" w:hAnsi="Arial"/>
          <w:sz w:val="26"/>
          <w:szCs w:val="26"/>
        </w:rPr>
        <w:t>4</w:t>
      </w:r>
      <w:r w:rsidRPr="008D4F8B">
        <w:rPr>
          <w:rFonts w:ascii="Arial" w:hAnsi="Arial"/>
          <w:sz w:val="26"/>
          <w:szCs w:val="26"/>
        </w:rPr>
        <w:t>.5.</w:t>
      </w:r>
      <w:r w:rsidR="000D3159" w:rsidRPr="008D4F8B">
        <w:rPr>
          <w:rFonts w:ascii="Arial" w:hAnsi="Arial"/>
          <w:sz w:val="26"/>
          <w:szCs w:val="26"/>
        </w:rPr>
        <w:t>По обоснованному требованию члена</w:t>
      </w:r>
      <w:r w:rsidR="00AA63BE" w:rsidRPr="008D4F8B">
        <w:rPr>
          <w:rFonts w:ascii="Arial" w:hAnsi="Arial"/>
          <w:sz w:val="26"/>
          <w:szCs w:val="26"/>
        </w:rPr>
        <w:t xml:space="preserve"> Наблюдательного совета </w:t>
      </w:r>
      <w:r w:rsidR="000D3159" w:rsidRPr="008D4F8B">
        <w:rPr>
          <w:rFonts w:ascii="Arial" w:hAnsi="Arial"/>
          <w:sz w:val="26"/>
          <w:szCs w:val="26"/>
        </w:rPr>
        <w:t>протокол заседания</w:t>
      </w:r>
      <w:r w:rsidR="00AA63BE" w:rsidRPr="008D4F8B">
        <w:rPr>
          <w:rFonts w:ascii="Arial" w:hAnsi="Arial"/>
          <w:sz w:val="26"/>
          <w:szCs w:val="26"/>
        </w:rPr>
        <w:t xml:space="preserve"> </w:t>
      </w:r>
      <w:r w:rsidR="000D3159" w:rsidRPr="008D4F8B">
        <w:rPr>
          <w:rFonts w:ascii="Arial" w:hAnsi="Arial"/>
          <w:sz w:val="26"/>
          <w:szCs w:val="26"/>
        </w:rPr>
        <w:t xml:space="preserve">может </w:t>
      </w:r>
      <w:r w:rsidR="00AA63BE" w:rsidRPr="008D4F8B">
        <w:rPr>
          <w:rFonts w:ascii="Arial" w:hAnsi="Arial"/>
          <w:sz w:val="26"/>
          <w:szCs w:val="26"/>
        </w:rPr>
        <w:t xml:space="preserve">быть подписан </w:t>
      </w:r>
      <w:r w:rsidR="00444759">
        <w:rPr>
          <w:rFonts w:ascii="Arial" w:hAnsi="Arial"/>
          <w:sz w:val="26"/>
          <w:szCs w:val="26"/>
        </w:rPr>
        <w:t xml:space="preserve">в </w:t>
      </w:r>
      <w:r w:rsidR="002D79D5" w:rsidRPr="008D4F8B">
        <w:rPr>
          <w:rFonts w:ascii="Arial" w:hAnsi="Arial"/>
          <w:sz w:val="26"/>
          <w:szCs w:val="26"/>
        </w:rPr>
        <w:t>собственноручной форме</w:t>
      </w:r>
      <w:r w:rsidR="000D3159" w:rsidRPr="008D4F8B">
        <w:rPr>
          <w:rFonts w:ascii="Arial" w:hAnsi="Arial"/>
          <w:sz w:val="26"/>
          <w:szCs w:val="26"/>
        </w:rPr>
        <w:t xml:space="preserve">. </w:t>
      </w:r>
      <w:r w:rsidR="00AA63BE" w:rsidRPr="008D4F8B">
        <w:rPr>
          <w:rFonts w:ascii="Arial" w:hAnsi="Arial"/>
          <w:sz w:val="26"/>
          <w:szCs w:val="26"/>
        </w:rPr>
        <w:t xml:space="preserve">. </w:t>
      </w:r>
    </w:p>
    <w:p w14:paraId="09B723F9" w14:textId="73AB6F52" w:rsidR="004D46ED" w:rsidRPr="008D4F8B" w:rsidRDefault="004D46ED" w:rsidP="00DE1798">
      <w:pPr>
        <w:ind w:right="-2"/>
        <w:jc w:val="both"/>
        <w:rPr>
          <w:rFonts w:ascii="Arial" w:hAnsi="Arial"/>
          <w:sz w:val="26"/>
          <w:szCs w:val="26"/>
        </w:rPr>
      </w:pPr>
      <w:r w:rsidRPr="008D4F8B">
        <w:rPr>
          <w:rFonts w:ascii="Arial" w:hAnsi="Arial"/>
          <w:sz w:val="26"/>
          <w:szCs w:val="26"/>
        </w:rPr>
        <w:t>1</w:t>
      </w:r>
      <w:r w:rsidR="00905444">
        <w:rPr>
          <w:rFonts w:ascii="Arial" w:hAnsi="Arial"/>
          <w:sz w:val="26"/>
          <w:szCs w:val="26"/>
        </w:rPr>
        <w:t>4</w:t>
      </w:r>
      <w:r w:rsidRPr="008D4F8B">
        <w:rPr>
          <w:rFonts w:ascii="Arial" w:hAnsi="Arial"/>
          <w:sz w:val="26"/>
          <w:szCs w:val="26"/>
        </w:rPr>
        <w:t xml:space="preserve">.6. Протоколы подписанные </w:t>
      </w:r>
      <w:r w:rsidR="00FA0FF0" w:rsidRPr="008D4F8B">
        <w:rPr>
          <w:rFonts w:ascii="Arial" w:hAnsi="Arial"/>
          <w:sz w:val="26"/>
          <w:szCs w:val="26"/>
        </w:rPr>
        <w:t>электронной цифровой подписью</w:t>
      </w:r>
      <w:r w:rsidRPr="008D4F8B">
        <w:rPr>
          <w:rFonts w:ascii="Arial" w:hAnsi="Arial"/>
          <w:sz w:val="26"/>
          <w:szCs w:val="26"/>
        </w:rPr>
        <w:t xml:space="preserve"> в специальной платформе </w:t>
      </w:r>
      <w:r w:rsidR="002D79D5" w:rsidRPr="008D4F8B">
        <w:rPr>
          <w:rFonts w:ascii="Arial" w:hAnsi="Arial"/>
          <w:sz w:val="26"/>
          <w:szCs w:val="26"/>
        </w:rPr>
        <w:t>равн</w:t>
      </w:r>
      <w:r w:rsidR="00FA0FF0" w:rsidRPr="008D4F8B">
        <w:rPr>
          <w:rFonts w:ascii="Arial" w:hAnsi="Arial"/>
          <w:sz w:val="26"/>
          <w:szCs w:val="26"/>
        </w:rPr>
        <w:t>о</w:t>
      </w:r>
      <w:r w:rsidR="002D79D5" w:rsidRPr="008D4F8B">
        <w:rPr>
          <w:rFonts w:ascii="Arial" w:hAnsi="Arial"/>
          <w:sz w:val="26"/>
          <w:szCs w:val="26"/>
        </w:rPr>
        <w:t>значна</w:t>
      </w:r>
      <w:r w:rsidRPr="008D4F8B">
        <w:rPr>
          <w:rFonts w:ascii="Arial" w:hAnsi="Arial"/>
          <w:sz w:val="26"/>
          <w:szCs w:val="26"/>
        </w:rPr>
        <w:t xml:space="preserve"> </w:t>
      </w:r>
      <w:r w:rsidR="002D79D5" w:rsidRPr="008D4F8B">
        <w:rPr>
          <w:rFonts w:ascii="Arial" w:hAnsi="Arial"/>
          <w:sz w:val="26"/>
          <w:szCs w:val="26"/>
        </w:rPr>
        <w:t xml:space="preserve">собственноручной </w:t>
      </w:r>
      <w:r w:rsidR="00FA0FF0" w:rsidRPr="008D4F8B">
        <w:rPr>
          <w:rFonts w:ascii="Arial" w:hAnsi="Arial"/>
          <w:sz w:val="26"/>
          <w:szCs w:val="26"/>
        </w:rPr>
        <w:t xml:space="preserve"> подписи в </w:t>
      </w:r>
      <w:r w:rsidRPr="008D4F8B">
        <w:rPr>
          <w:rFonts w:ascii="Arial" w:hAnsi="Arial"/>
          <w:sz w:val="26"/>
          <w:szCs w:val="26"/>
        </w:rPr>
        <w:t>протокол</w:t>
      </w:r>
      <w:r w:rsidR="00FA0FF0" w:rsidRPr="008D4F8B">
        <w:rPr>
          <w:rFonts w:ascii="Arial" w:hAnsi="Arial"/>
          <w:sz w:val="26"/>
          <w:szCs w:val="26"/>
        </w:rPr>
        <w:t>е на бумажном носителе</w:t>
      </w:r>
      <w:r w:rsidRPr="008D4F8B">
        <w:rPr>
          <w:rFonts w:ascii="Arial" w:hAnsi="Arial"/>
          <w:sz w:val="26"/>
          <w:szCs w:val="26"/>
        </w:rPr>
        <w:t xml:space="preserve">. </w:t>
      </w:r>
    </w:p>
    <w:p w14:paraId="6195742F" w14:textId="271EE89F" w:rsidR="00313028" w:rsidRPr="008D4F8B" w:rsidRDefault="00725F5C" w:rsidP="00DE1798">
      <w:pPr>
        <w:ind w:right="-2"/>
        <w:jc w:val="both"/>
        <w:rPr>
          <w:rFonts w:ascii="Arial" w:hAnsi="Arial"/>
          <w:sz w:val="26"/>
          <w:szCs w:val="26"/>
        </w:rPr>
      </w:pPr>
      <w:r w:rsidRPr="008D4F8B">
        <w:rPr>
          <w:rFonts w:ascii="Arial" w:hAnsi="Arial"/>
          <w:sz w:val="26"/>
          <w:szCs w:val="26"/>
        </w:rPr>
        <w:t>1</w:t>
      </w:r>
      <w:r w:rsidR="00905444">
        <w:rPr>
          <w:rFonts w:ascii="Arial" w:hAnsi="Arial"/>
          <w:sz w:val="26"/>
          <w:szCs w:val="26"/>
        </w:rPr>
        <w:t>4</w:t>
      </w:r>
      <w:r w:rsidRPr="008D4F8B">
        <w:rPr>
          <w:rFonts w:ascii="Arial" w:hAnsi="Arial"/>
          <w:sz w:val="26"/>
          <w:szCs w:val="26"/>
        </w:rPr>
        <w:t>.</w:t>
      </w:r>
      <w:r w:rsidR="00905444">
        <w:rPr>
          <w:rFonts w:ascii="Arial" w:hAnsi="Arial"/>
          <w:sz w:val="26"/>
          <w:szCs w:val="26"/>
        </w:rPr>
        <w:t>7</w:t>
      </w:r>
      <w:r w:rsidRPr="008D4F8B">
        <w:rPr>
          <w:rFonts w:ascii="Arial" w:hAnsi="Arial"/>
          <w:sz w:val="26"/>
          <w:szCs w:val="26"/>
        </w:rPr>
        <w:t>.</w:t>
      </w:r>
      <w:r w:rsidR="00313028" w:rsidRPr="008D4F8B">
        <w:rPr>
          <w:rFonts w:ascii="Arial" w:hAnsi="Arial"/>
          <w:sz w:val="26"/>
          <w:szCs w:val="26"/>
        </w:rPr>
        <w:t xml:space="preserve">Секретарь </w:t>
      </w:r>
      <w:r w:rsidR="003D7A0B" w:rsidRPr="008D4F8B">
        <w:rPr>
          <w:rFonts w:ascii="Arial" w:hAnsi="Arial"/>
          <w:sz w:val="26"/>
          <w:szCs w:val="26"/>
          <w:lang w:val="uz-Cyrl-UZ"/>
        </w:rPr>
        <w:t xml:space="preserve">Наблюдательного совета </w:t>
      </w:r>
      <w:r w:rsidR="00313028" w:rsidRPr="008D4F8B">
        <w:rPr>
          <w:rFonts w:ascii="Arial" w:hAnsi="Arial"/>
          <w:sz w:val="26"/>
          <w:szCs w:val="26"/>
        </w:rPr>
        <w:t xml:space="preserve">вправе вести стенограммы заседаний </w:t>
      </w:r>
      <w:r w:rsidR="003D7A0B" w:rsidRPr="008D4F8B">
        <w:rPr>
          <w:rFonts w:ascii="Arial" w:hAnsi="Arial"/>
          <w:sz w:val="26"/>
          <w:szCs w:val="26"/>
          <w:lang w:val="uz-Cyrl-UZ"/>
        </w:rPr>
        <w:t>Наблюдательного совета</w:t>
      </w:r>
      <w:r w:rsidR="00313028" w:rsidRPr="008D4F8B">
        <w:rPr>
          <w:rFonts w:ascii="Arial" w:hAnsi="Arial"/>
          <w:sz w:val="26"/>
          <w:szCs w:val="26"/>
        </w:rPr>
        <w:t>.</w:t>
      </w:r>
    </w:p>
    <w:p w14:paraId="1B7F8A89" w14:textId="77777777" w:rsidR="00B009C3" w:rsidRPr="008D4F8B" w:rsidRDefault="00B009C3" w:rsidP="00DE1798">
      <w:pPr>
        <w:ind w:right="-2" w:firstLine="709"/>
        <w:jc w:val="both"/>
        <w:rPr>
          <w:rFonts w:ascii="Arial" w:hAnsi="Arial"/>
          <w:b/>
          <w:sz w:val="26"/>
          <w:szCs w:val="26"/>
        </w:rPr>
      </w:pPr>
    </w:p>
    <w:p w14:paraId="0BD4E035" w14:textId="08C6048C" w:rsidR="004737F6" w:rsidRPr="008D4F8B" w:rsidRDefault="004737F6" w:rsidP="00DE1798">
      <w:pPr>
        <w:ind w:right="-2" w:firstLine="709"/>
        <w:jc w:val="both"/>
        <w:rPr>
          <w:rFonts w:ascii="Arial" w:hAnsi="Arial"/>
          <w:b/>
          <w:sz w:val="26"/>
          <w:szCs w:val="26"/>
        </w:rPr>
      </w:pPr>
      <w:r w:rsidRPr="008D4F8B">
        <w:rPr>
          <w:rFonts w:ascii="Arial" w:hAnsi="Arial"/>
          <w:b/>
          <w:sz w:val="26"/>
          <w:szCs w:val="26"/>
        </w:rPr>
        <w:t>Глава 1</w:t>
      </w:r>
      <w:r w:rsidR="00003150">
        <w:rPr>
          <w:rFonts w:ascii="Arial" w:hAnsi="Arial"/>
          <w:b/>
          <w:sz w:val="26"/>
          <w:szCs w:val="26"/>
        </w:rPr>
        <w:t>5</w:t>
      </w:r>
      <w:r w:rsidRPr="008D4F8B">
        <w:rPr>
          <w:rFonts w:ascii="Arial" w:hAnsi="Arial"/>
          <w:b/>
          <w:sz w:val="26"/>
          <w:szCs w:val="26"/>
        </w:rPr>
        <w:t>. Регламент принятия решений Наблюдательного совета посредством заочного голосования</w:t>
      </w:r>
    </w:p>
    <w:p w14:paraId="2D9DEC8F" w14:textId="77777777" w:rsidR="00BD2CC7" w:rsidRPr="008D4F8B" w:rsidRDefault="00BD2CC7" w:rsidP="00DE1798">
      <w:pPr>
        <w:ind w:right="-2" w:firstLine="709"/>
        <w:jc w:val="both"/>
        <w:rPr>
          <w:rFonts w:ascii="Arial" w:hAnsi="Arial"/>
          <w:b/>
          <w:sz w:val="26"/>
          <w:szCs w:val="26"/>
        </w:rPr>
      </w:pPr>
    </w:p>
    <w:p w14:paraId="32D46BC5" w14:textId="77777777" w:rsidR="00625BE0" w:rsidRDefault="00F4143B" w:rsidP="00DE1798">
      <w:pPr>
        <w:ind w:right="-2"/>
        <w:jc w:val="both"/>
        <w:rPr>
          <w:rFonts w:ascii="Arial" w:hAnsi="Arial"/>
          <w:sz w:val="26"/>
          <w:szCs w:val="26"/>
        </w:rPr>
      </w:pPr>
      <w:r w:rsidRPr="00625BE0">
        <w:rPr>
          <w:rFonts w:ascii="Arial" w:hAnsi="Arial"/>
          <w:sz w:val="26"/>
          <w:szCs w:val="26"/>
          <w:highlight w:val="yellow"/>
        </w:rPr>
        <w:t>14.1.</w:t>
      </w:r>
      <w:r w:rsidR="00625BE0" w:rsidRPr="00625BE0">
        <w:rPr>
          <w:rFonts w:ascii="Arial" w:hAnsi="Arial"/>
          <w:sz w:val="26"/>
          <w:szCs w:val="26"/>
          <w:highlight w:val="yellow"/>
        </w:rPr>
        <w:t xml:space="preserve"> По решению Председателя Н</w:t>
      </w:r>
      <w:r w:rsidR="00625BE0" w:rsidRPr="00625BE0">
        <w:rPr>
          <w:rFonts w:ascii="Arial" w:hAnsi="Arial"/>
          <w:sz w:val="26"/>
          <w:szCs w:val="26"/>
          <w:highlight w:val="yellow"/>
          <w:lang w:val="uz-Cyrl-UZ"/>
        </w:rPr>
        <w:t>аблюдательного</w:t>
      </w:r>
      <w:r w:rsidR="00625BE0" w:rsidRPr="00625BE0">
        <w:rPr>
          <w:rFonts w:ascii="Arial" w:hAnsi="Arial"/>
          <w:sz w:val="26"/>
          <w:szCs w:val="26"/>
          <w:highlight w:val="yellow"/>
        </w:rPr>
        <w:t xml:space="preserve"> совета или члена Н</w:t>
      </w:r>
      <w:r w:rsidR="00625BE0" w:rsidRPr="00625BE0">
        <w:rPr>
          <w:rFonts w:ascii="Arial" w:hAnsi="Arial"/>
          <w:sz w:val="26"/>
          <w:szCs w:val="26"/>
          <w:highlight w:val="yellow"/>
          <w:lang w:val="uz-Cyrl-UZ"/>
        </w:rPr>
        <w:t>аблюдательного</w:t>
      </w:r>
      <w:r w:rsidR="00625BE0" w:rsidRPr="00625BE0">
        <w:rPr>
          <w:rFonts w:ascii="Arial" w:hAnsi="Arial"/>
          <w:sz w:val="26"/>
          <w:szCs w:val="26"/>
          <w:highlight w:val="yellow"/>
        </w:rPr>
        <w:t xml:space="preserve"> совета, исполняющего его обязанности (функции), принятие решений Н</w:t>
      </w:r>
      <w:r w:rsidR="00625BE0" w:rsidRPr="00625BE0">
        <w:rPr>
          <w:rFonts w:ascii="Arial" w:hAnsi="Arial"/>
          <w:sz w:val="26"/>
          <w:szCs w:val="26"/>
          <w:highlight w:val="yellow"/>
          <w:lang w:val="uz-Cyrl-UZ"/>
        </w:rPr>
        <w:t>аблюдательным</w:t>
      </w:r>
      <w:r w:rsidR="00625BE0" w:rsidRPr="00625BE0">
        <w:rPr>
          <w:rFonts w:ascii="Arial" w:hAnsi="Arial"/>
          <w:sz w:val="26"/>
          <w:szCs w:val="26"/>
          <w:highlight w:val="yellow"/>
        </w:rPr>
        <w:t xml:space="preserve"> советом по вопросам, вынесенным на его рассмотрение, возможно посредством проведения заочного голосования. Заочное голосование применяется без проведения заседания Н</w:t>
      </w:r>
      <w:r w:rsidR="00625BE0" w:rsidRPr="00625BE0">
        <w:rPr>
          <w:rFonts w:ascii="Arial" w:hAnsi="Arial"/>
          <w:sz w:val="26"/>
          <w:szCs w:val="26"/>
          <w:highlight w:val="yellow"/>
          <w:lang w:val="uz-Cyrl-UZ"/>
        </w:rPr>
        <w:t>аблюдательного</w:t>
      </w:r>
      <w:r w:rsidR="00625BE0" w:rsidRPr="00625BE0">
        <w:rPr>
          <w:rFonts w:ascii="Arial" w:hAnsi="Arial"/>
          <w:sz w:val="26"/>
          <w:szCs w:val="26"/>
          <w:highlight w:val="yellow"/>
        </w:rPr>
        <w:t xml:space="preserve"> совета.</w:t>
      </w:r>
    </w:p>
    <w:p w14:paraId="074BBCA1" w14:textId="5B219816" w:rsidR="00BD2CC7" w:rsidRPr="00A17C7A" w:rsidRDefault="00F4143B" w:rsidP="00DE1798">
      <w:pPr>
        <w:ind w:right="-2"/>
        <w:jc w:val="both"/>
        <w:rPr>
          <w:rFonts w:ascii="Arial" w:hAnsi="Arial"/>
          <w:sz w:val="26"/>
          <w:szCs w:val="26"/>
        </w:rPr>
      </w:pPr>
      <w:r>
        <w:rPr>
          <w:rFonts w:ascii="Arial" w:hAnsi="Arial"/>
          <w:sz w:val="26"/>
          <w:szCs w:val="26"/>
        </w:rPr>
        <w:t>14.2.</w:t>
      </w:r>
      <w:r w:rsidR="00BD2CC7" w:rsidRPr="00A17C7A">
        <w:rPr>
          <w:rFonts w:ascii="Arial" w:hAnsi="Arial"/>
          <w:sz w:val="26"/>
          <w:szCs w:val="26"/>
        </w:rPr>
        <w:t>Уставом Банка может определяться круг вопросов, по которым заочное голосование не может производиться.</w:t>
      </w:r>
    </w:p>
    <w:p w14:paraId="7F901E76" w14:textId="7D708486" w:rsidR="00BD2CC7" w:rsidRPr="00A17C7A" w:rsidRDefault="00F4143B" w:rsidP="00DE1798">
      <w:pPr>
        <w:ind w:right="-2"/>
        <w:jc w:val="both"/>
        <w:rPr>
          <w:rFonts w:ascii="Arial" w:hAnsi="Arial"/>
          <w:sz w:val="26"/>
          <w:szCs w:val="26"/>
        </w:rPr>
      </w:pPr>
      <w:r>
        <w:rPr>
          <w:rFonts w:ascii="Arial" w:hAnsi="Arial"/>
          <w:sz w:val="26"/>
          <w:szCs w:val="26"/>
        </w:rPr>
        <w:t>14.3.</w:t>
      </w:r>
      <w:r w:rsidR="00BD2CC7" w:rsidRPr="00A17C7A">
        <w:rPr>
          <w:rFonts w:ascii="Arial" w:hAnsi="Arial"/>
          <w:sz w:val="26"/>
          <w:szCs w:val="26"/>
        </w:rPr>
        <w:t>Для принятия решения Н</w:t>
      </w:r>
      <w:r w:rsidR="00BD2CC7" w:rsidRPr="00A17C7A">
        <w:rPr>
          <w:rFonts w:ascii="Arial" w:hAnsi="Arial"/>
          <w:sz w:val="26"/>
          <w:szCs w:val="26"/>
          <w:lang w:val="uz-Cyrl-UZ"/>
        </w:rPr>
        <w:t>аблюдательным</w:t>
      </w:r>
      <w:r w:rsidR="00BD2CC7" w:rsidRPr="00A17C7A">
        <w:rPr>
          <w:rFonts w:ascii="Arial" w:hAnsi="Arial"/>
          <w:sz w:val="26"/>
          <w:szCs w:val="26"/>
        </w:rPr>
        <w:t xml:space="preserve"> советом посредством заочного голосования используются бюллетени единого образца. </w:t>
      </w:r>
    </w:p>
    <w:p w14:paraId="56ED9AFD" w14:textId="4965C968" w:rsidR="00BD2CC7" w:rsidRPr="00A17C7A" w:rsidRDefault="00F4143B" w:rsidP="00DE1798">
      <w:pPr>
        <w:ind w:right="-2"/>
        <w:jc w:val="both"/>
        <w:rPr>
          <w:rFonts w:ascii="Arial" w:hAnsi="Arial"/>
          <w:sz w:val="26"/>
          <w:szCs w:val="26"/>
        </w:rPr>
      </w:pPr>
      <w:r>
        <w:rPr>
          <w:rFonts w:ascii="Arial" w:hAnsi="Arial"/>
          <w:sz w:val="26"/>
          <w:szCs w:val="26"/>
        </w:rPr>
        <w:t>14.4.</w:t>
      </w:r>
      <w:r w:rsidR="00BD2CC7" w:rsidRPr="00A17C7A">
        <w:rPr>
          <w:rFonts w:ascii="Arial" w:hAnsi="Arial"/>
          <w:sz w:val="26"/>
          <w:szCs w:val="26"/>
        </w:rPr>
        <w:t>Бюллетень для заочного голосования с прилагаемыми материалами по повестке дня должен быть направлен секретарем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членам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не позднее, чем за 7 (семь) календарных дней до даты подсчета голосов для заочного голосования с извещением о его </w:t>
      </w:r>
      <w:r w:rsidR="00BD2CC7" w:rsidRPr="00A17C7A">
        <w:rPr>
          <w:rFonts w:ascii="Arial" w:hAnsi="Arial"/>
          <w:sz w:val="26"/>
          <w:szCs w:val="26"/>
        </w:rPr>
        <w:lastRenderedPageBreak/>
        <w:t>проведении, если иной срок не согласован Председателем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или членом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исполняющего его обязанности (функции).</w:t>
      </w:r>
    </w:p>
    <w:p w14:paraId="745FBB24" w14:textId="08CAE7F9" w:rsidR="00BD2CC7" w:rsidRPr="00A17C7A" w:rsidRDefault="00F4143B" w:rsidP="00DE1798">
      <w:pPr>
        <w:ind w:right="-2"/>
        <w:jc w:val="both"/>
        <w:rPr>
          <w:rFonts w:ascii="Arial" w:hAnsi="Arial"/>
          <w:sz w:val="26"/>
          <w:szCs w:val="26"/>
        </w:rPr>
      </w:pPr>
      <w:r>
        <w:rPr>
          <w:rFonts w:ascii="Arial" w:hAnsi="Arial"/>
          <w:sz w:val="26"/>
          <w:szCs w:val="26"/>
        </w:rPr>
        <w:t>14.5.</w:t>
      </w:r>
      <w:r w:rsidR="00BD2CC7" w:rsidRPr="00A17C7A">
        <w:rPr>
          <w:rFonts w:ascii="Arial" w:hAnsi="Arial"/>
          <w:sz w:val="26"/>
          <w:szCs w:val="26"/>
        </w:rPr>
        <w:t>Бюллетень для заочного голосования с прилагаемыми материалами по повестке дня направляются членам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посредством электронной связи на их электронные почтовые адреса, ранее предоставленные ими корпоративному консультанту.</w:t>
      </w:r>
    </w:p>
    <w:p w14:paraId="179B4F1D" w14:textId="04BE8D3E" w:rsidR="00BD2CC7" w:rsidRPr="00A17C7A" w:rsidRDefault="00F4143B" w:rsidP="00DE1798">
      <w:pPr>
        <w:ind w:right="-2"/>
        <w:jc w:val="both"/>
        <w:rPr>
          <w:rFonts w:ascii="Arial" w:hAnsi="Arial"/>
          <w:sz w:val="26"/>
          <w:szCs w:val="26"/>
        </w:rPr>
      </w:pPr>
      <w:r>
        <w:rPr>
          <w:rFonts w:ascii="Arial" w:hAnsi="Arial"/>
          <w:sz w:val="26"/>
          <w:szCs w:val="26"/>
        </w:rPr>
        <w:t>14.6.</w:t>
      </w:r>
      <w:r w:rsidR="00BD2CC7" w:rsidRPr="00A17C7A">
        <w:rPr>
          <w:rFonts w:ascii="Arial" w:hAnsi="Arial"/>
          <w:sz w:val="26"/>
          <w:szCs w:val="26"/>
        </w:rPr>
        <w:t>В установленный срок член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должен направить сканированную версию подписанного бюллетеня для заочного голосования с соответствующего адреса электронной почты, ранее представленного им корпоративному консультанту, с последующей передачей секретарю Н</w:t>
      </w:r>
      <w:r w:rsidR="00BD2CC7" w:rsidRPr="00A17C7A">
        <w:rPr>
          <w:rFonts w:ascii="Arial" w:hAnsi="Arial"/>
          <w:sz w:val="26"/>
          <w:szCs w:val="26"/>
          <w:lang w:val="uz-Cyrl-UZ"/>
        </w:rPr>
        <w:t>аблюдательного</w:t>
      </w:r>
      <w:r w:rsidR="00BD2CC7" w:rsidRPr="00A17C7A">
        <w:rPr>
          <w:rFonts w:ascii="Arial" w:hAnsi="Arial"/>
          <w:sz w:val="26"/>
          <w:szCs w:val="26"/>
        </w:rPr>
        <w:t xml:space="preserve"> совета оригинала соответствующего</w:t>
      </w:r>
      <w:r w:rsidR="00BD2CC7" w:rsidRPr="00A17C7A" w:rsidDel="00F819F8">
        <w:rPr>
          <w:rFonts w:ascii="Arial" w:hAnsi="Arial"/>
          <w:sz w:val="26"/>
          <w:szCs w:val="26"/>
        </w:rPr>
        <w:t xml:space="preserve"> </w:t>
      </w:r>
      <w:r w:rsidR="00BD2CC7" w:rsidRPr="00A17C7A">
        <w:rPr>
          <w:rFonts w:ascii="Arial" w:hAnsi="Arial"/>
          <w:sz w:val="26"/>
          <w:szCs w:val="26"/>
        </w:rPr>
        <w:t>бюллетеня.</w:t>
      </w:r>
    </w:p>
    <w:p w14:paraId="3C36C8E7" w14:textId="0A727344" w:rsidR="00BD2CC7" w:rsidRPr="00A17C7A" w:rsidRDefault="00F4143B" w:rsidP="00DE1798">
      <w:pPr>
        <w:ind w:right="-2"/>
        <w:jc w:val="both"/>
        <w:rPr>
          <w:rFonts w:ascii="Arial" w:hAnsi="Arial"/>
          <w:sz w:val="26"/>
          <w:szCs w:val="26"/>
        </w:rPr>
      </w:pPr>
      <w:r>
        <w:rPr>
          <w:rFonts w:ascii="Arial" w:hAnsi="Arial"/>
          <w:sz w:val="26"/>
          <w:szCs w:val="26"/>
        </w:rPr>
        <w:t>14.7.</w:t>
      </w:r>
      <w:r w:rsidR="00BD2CC7" w:rsidRPr="00A17C7A">
        <w:rPr>
          <w:rFonts w:ascii="Arial" w:hAnsi="Arial"/>
          <w:sz w:val="26"/>
          <w:szCs w:val="26"/>
        </w:rPr>
        <w:t xml:space="preserve">Решение, принятое посредством заочного голосования должно быть оформлено в письменном виде и подписано Председателем или членом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w:t>
      </w:r>
      <w:r w:rsidR="00BD2CC7" w:rsidRPr="00A17C7A">
        <w:rPr>
          <w:rFonts w:ascii="Arial" w:hAnsi="Arial"/>
          <w:sz w:val="26"/>
          <w:szCs w:val="26"/>
        </w:rPr>
        <w:t xml:space="preserve">, исполнявшим его обязанности (функции) и секретарем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 </w:t>
      </w:r>
      <w:r w:rsidR="00BD2CC7" w:rsidRPr="00A17C7A">
        <w:rPr>
          <w:rFonts w:ascii="Arial" w:hAnsi="Arial"/>
          <w:sz w:val="26"/>
          <w:szCs w:val="26"/>
        </w:rPr>
        <w:t>в срок, не позднее 3 (трех) рабочих дней с даты окончания приема бюллетеней, а также содержать:</w:t>
      </w:r>
    </w:p>
    <w:p w14:paraId="1CC616B1" w14:textId="0F451430" w:rsidR="00BD2CC7" w:rsidRPr="00A17C7A" w:rsidRDefault="00F4143B" w:rsidP="00DE1798">
      <w:pPr>
        <w:ind w:right="-2"/>
        <w:jc w:val="both"/>
        <w:rPr>
          <w:rFonts w:ascii="Arial" w:hAnsi="Arial"/>
          <w:sz w:val="26"/>
          <w:szCs w:val="26"/>
        </w:rPr>
      </w:pPr>
      <w:r>
        <w:rPr>
          <w:rFonts w:ascii="Arial" w:hAnsi="Arial"/>
          <w:sz w:val="26"/>
          <w:szCs w:val="26"/>
        </w:rPr>
        <w:t>14.7.1.</w:t>
      </w:r>
      <w:r w:rsidR="00BD2CC7" w:rsidRPr="00A17C7A">
        <w:rPr>
          <w:rFonts w:ascii="Arial" w:hAnsi="Arial"/>
          <w:sz w:val="26"/>
          <w:szCs w:val="26"/>
        </w:rPr>
        <w:t xml:space="preserve">полное наименование и место нахождения </w:t>
      </w:r>
      <w:r w:rsidR="00976D8A" w:rsidRPr="00A17C7A">
        <w:rPr>
          <w:rFonts w:ascii="Arial" w:hAnsi="Arial"/>
          <w:sz w:val="26"/>
          <w:szCs w:val="26"/>
        </w:rPr>
        <w:t>Банк</w:t>
      </w:r>
      <w:r w:rsidR="00BD2CC7" w:rsidRPr="00A17C7A">
        <w:rPr>
          <w:rFonts w:ascii="Arial" w:hAnsi="Arial"/>
          <w:sz w:val="26"/>
          <w:szCs w:val="26"/>
        </w:rPr>
        <w:t>а (исполнительного органа);</w:t>
      </w:r>
    </w:p>
    <w:p w14:paraId="766156CB" w14:textId="55D65433" w:rsidR="00BD2CC7" w:rsidRPr="00A17C7A" w:rsidRDefault="00F4143B" w:rsidP="00DE1798">
      <w:pPr>
        <w:ind w:right="-2"/>
        <w:jc w:val="both"/>
        <w:rPr>
          <w:rFonts w:ascii="Arial" w:hAnsi="Arial"/>
          <w:sz w:val="26"/>
          <w:szCs w:val="26"/>
        </w:rPr>
      </w:pPr>
      <w:r>
        <w:rPr>
          <w:rFonts w:ascii="Arial" w:hAnsi="Arial"/>
          <w:sz w:val="26"/>
          <w:szCs w:val="26"/>
        </w:rPr>
        <w:t>14.7.2.</w:t>
      </w:r>
      <w:r w:rsidR="00BD2CC7" w:rsidRPr="00A17C7A">
        <w:rPr>
          <w:rFonts w:ascii="Arial" w:hAnsi="Arial"/>
          <w:sz w:val="26"/>
          <w:szCs w:val="26"/>
        </w:rPr>
        <w:t>указание лица (органа), осуществившего созыв заседания;</w:t>
      </w:r>
    </w:p>
    <w:p w14:paraId="0F4BA96D" w14:textId="3B62C07F" w:rsidR="00BD2CC7" w:rsidRPr="00A17C7A" w:rsidRDefault="00F4143B" w:rsidP="00DE1798">
      <w:pPr>
        <w:ind w:right="-2"/>
        <w:jc w:val="both"/>
        <w:rPr>
          <w:rFonts w:ascii="Arial" w:hAnsi="Arial"/>
          <w:sz w:val="26"/>
          <w:szCs w:val="26"/>
        </w:rPr>
      </w:pPr>
      <w:r>
        <w:rPr>
          <w:rFonts w:ascii="Arial" w:hAnsi="Arial"/>
          <w:sz w:val="26"/>
          <w:szCs w:val="26"/>
        </w:rPr>
        <w:t>14.7.3.</w:t>
      </w:r>
      <w:r w:rsidR="00BD2CC7" w:rsidRPr="00A17C7A">
        <w:rPr>
          <w:rFonts w:ascii="Arial" w:hAnsi="Arial"/>
          <w:sz w:val="26"/>
          <w:szCs w:val="26"/>
        </w:rPr>
        <w:t>дату и место письменного оформления решения заочного заседания;</w:t>
      </w:r>
    </w:p>
    <w:p w14:paraId="64AF81DA" w14:textId="02C74765" w:rsidR="00BD2CC7" w:rsidRPr="00A17C7A" w:rsidRDefault="00F4143B" w:rsidP="00DE1798">
      <w:pPr>
        <w:ind w:right="-2"/>
        <w:jc w:val="both"/>
        <w:rPr>
          <w:rFonts w:ascii="Arial" w:hAnsi="Arial"/>
          <w:sz w:val="26"/>
          <w:szCs w:val="26"/>
        </w:rPr>
      </w:pPr>
      <w:r>
        <w:rPr>
          <w:rFonts w:ascii="Arial" w:hAnsi="Arial"/>
          <w:sz w:val="26"/>
          <w:szCs w:val="26"/>
        </w:rPr>
        <w:t>14.7.4.</w:t>
      </w:r>
      <w:r w:rsidR="00BD2CC7" w:rsidRPr="00A17C7A">
        <w:rPr>
          <w:rFonts w:ascii="Arial" w:hAnsi="Arial"/>
          <w:sz w:val="26"/>
          <w:szCs w:val="26"/>
        </w:rPr>
        <w:t xml:space="preserve">сведения о лицах, принявших участие в заочном голосовании; </w:t>
      </w:r>
    </w:p>
    <w:p w14:paraId="3C157E6F" w14:textId="06BC84B0" w:rsidR="00BD2CC7" w:rsidRPr="00A17C7A" w:rsidRDefault="00F4143B" w:rsidP="00DE1798">
      <w:pPr>
        <w:ind w:right="-2"/>
        <w:jc w:val="both"/>
        <w:rPr>
          <w:rFonts w:ascii="Arial" w:hAnsi="Arial"/>
          <w:sz w:val="26"/>
          <w:szCs w:val="26"/>
        </w:rPr>
      </w:pPr>
      <w:r>
        <w:rPr>
          <w:rFonts w:ascii="Arial" w:hAnsi="Arial"/>
          <w:sz w:val="26"/>
          <w:szCs w:val="26"/>
        </w:rPr>
        <w:t>14.7.5.</w:t>
      </w:r>
      <w:r w:rsidR="00BD2CC7" w:rsidRPr="00A17C7A">
        <w:rPr>
          <w:rFonts w:ascii="Arial" w:hAnsi="Arial"/>
          <w:sz w:val="26"/>
          <w:szCs w:val="26"/>
        </w:rPr>
        <w:t xml:space="preserve">запись о наличии или об отсутствии кворума для принятия решения; </w:t>
      </w:r>
    </w:p>
    <w:p w14:paraId="1FA033EE" w14:textId="4BA95C5F" w:rsidR="00BD2CC7" w:rsidRPr="00A17C7A" w:rsidRDefault="00F4143B" w:rsidP="00DE1798">
      <w:pPr>
        <w:ind w:right="-2"/>
        <w:jc w:val="both"/>
        <w:rPr>
          <w:rFonts w:ascii="Arial" w:hAnsi="Arial"/>
          <w:sz w:val="26"/>
          <w:szCs w:val="26"/>
        </w:rPr>
      </w:pPr>
      <w:r>
        <w:rPr>
          <w:rFonts w:ascii="Arial" w:hAnsi="Arial"/>
          <w:sz w:val="26"/>
          <w:szCs w:val="26"/>
        </w:rPr>
        <w:t>14.7.6.</w:t>
      </w:r>
      <w:r w:rsidR="00BD2CC7" w:rsidRPr="00A17C7A">
        <w:rPr>
          <w:rFonts w:ascii="Arial" w:hAnsi="Arial"/>
          <w:sz w:val="26"/>
          <w:szCs w:val="26"/>
        </w:rPr>
        <w:t>повестку дня заседания;</w:t>
      </w:r>
    </w:p>
    <w:p w14:paraId="5FF4EF80" w14:textId="018E9819" w:rsidR="00BD2CC7" w:rsidRPr="00A17C7A" w:rsidRDefault="00F4143B" w:rsidP="00DE1798">
      <w:pPr>
        <w:ind w:right="-2"/>
        <w:jc w:val="both"/>
        <w:rPr>
          <w:rFonts w:ascii="Arial" w:hAnsi="Arial"/>
          <w:sz w:val="26"/>
          <w:szCs w:val="26"/>
        </w:rPr>
      </w:pPr>
      <w:r>
        <w:rPr>
          <w:rFonts w:ascii="Arial" w:hAnsi="Arial"/>
          <w:sz w:val="26"/>
          <w:szCs w:val="26"/>
        </w:rPr>
        <w:t>14.7.7.</w:t>
      </w:r>
      <w:r w:rsidR="00BD2CC7" w:rsidRPr="00A17C7A">
        <w:rPr>
          <w:rFonts w:ascii="Arial" w:hAnsi="Arial"/>
          <w:sz w:val="26"/>
          <w:szCs w:val="26"/>
        </w:rPr>
        <w:t xml:space="preserve">итоги голосования по каждому вопросу повестки с отражением результата голосования каждого члена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 </w:t>
      </w:r>
      <w:r w:rsidR="00BD2CC7" w:rsidRPr="00A17C7A">
        <w:rPr>
          <w:rFonts w:ascii="Arial" w:hAnsi="Arial"/>
          <w:sz w:val="26"/>
          <w:szCs w:val="26"/>
        </w:rPr>
        <w:t>по каждому вопросу повестки дня;</w:t>
      </w:r>
    </w:p>
    <w:p w14:paraId="5294EAA0" w14:textId="503129E6" w:rsidR="00BD2CC7" w:rsidRPr="00A17C7A" w:rsidRDefault="00F4143B" w:rsidP="00DE1798">
      <w:pPr>
        <w:ind w:right="-2"/>
        <w:jc w:val="both"/>
        <w:rPr>
          <w:rFonts w:ascii="Arial" w:hAnsi="Arial"/>
          <w:sz w:val="26"/>
          <w:szCs w:val="26"/>
        </w:rPr>
      </w:pPr>
      <w:r>
        <w:rPr>
          <w:rFonts w:ascii="Arial" w:hAnsi="Arial"/>
          <w:sz w:val="26"/>
          <w:szCs w:val="26"/>
        </w:rPr>
        <w:t>14.7.8.</w:t>
      </w:r>
      <w:r w:rsidR="00BD2CC7" w:rsidRPr="00A17C7A">
        <w:rPr>
          <w:rFonts w:ascii="Arial" w:hAnsi="Arial"/>
          <w:sz w:val="26"/>
          <w:szCs w:val="26"/>
        </w:rPr>
        <w:t>принятые решения;</w:t>
      </w:r>
    </w:p>
    <w:p w14:paraId="35F9CFE5" w14:textId="7E9909C8" w:rsidR="00BD2CC7" w:rsidRPr="00A17C7A" w:rsidRDefault="00F4143B" w:rsidP="00DE1798">
      <w:pPr>
        <w:ind w:right="-2"/>
        <w:jc w:val="both"/>
        <w:rPr>
          <w:rFonts w:ascii="Arial" w:hAnsi="Arial"/>
          <w:sz w:val="26"/>
          <w:szCs w:val="26"/>
        </w:rPr>
      </w:pPr>
      <w:r>
        <w:rPr>
          <w:rFonts w:ascii="Arial" w:hAnsi="Arial"/>
          <w:sz w:val="26"/>
          <w:szCs w:val="26"/>
        </w:rPr>
        <w:t>14.7.9.</w:t>
      </w:r>
      <w:r w:rsidR="00BD2CC7" w:rsidRPr="00A17C7A">
        <w:rPr>
          <w:rFonts w:ascii="Arial" w:hAnsi="Arial"/>
          <w:sz w:val="26"/>
          <w:szCs w:val="26"/>
        </w:rPr>
        <w:t xml:space="preserve">особые мнения членов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 </w:t>
      </w:r>
      <w:r w:rsidR="00BD2CC7" w:rsidRPr="00A17C7A">
        <w:rPr>
          <w:rFonts w:ascii="Arial" w:hAnsi="Arial"/>
          <w:sz w:val="26"/>
          <w:szCs w:val="26"/>
        </w:rPr>
        <w:t xml:space="preserve">по вопросам повестки дня и принимаемым решениям (при наличии); </w:t>
      </w:r>
    </w:p>
    <w:p w14:paraId="4BA960E1" w14:textId="5CB820CF" w:rsidR="00BD2CC7" w:rsidRPr="00A17C7A" w:rsidRDefault="00F4143B" w:rsidP="00DE1798">
      <w:pPr>
        <w:ind w:right="-2"/>
        <w:jc w:val="both"/>
        <w:rPr>
          <w:rFonts w:ascii="Arial" w:hAnsi="Arial"/>
          <w:sz w:val="26"/>
          <w:szCs w:val="26"/>
        </w:rPr>
      </w:pPr>
      <w:r>
        <w:rPr>
          <w:rFonts w:ascii="Arial" w:hAnsi="Arial"/>
          <w:sz w:val="26"/>
          <w:szCs w:val="26"/>
        </w:rPr>
        <w:t>14.7.10.</w:t>
      </w:r>
      <w:r w:rsidR="00BD2CC7" w:rsidRPr="00A17C7A">
        <w:rPr>
          <w:rFonts w:ascii="Arial" w:hAnsi="Arial"/>
          <w:sz w:val="26"/>
          <w:szCs w:val="26"/>
        </w:rPr>
        <w:t>иные сведения (при необходимости).</w:t>
      </w:r>
    </w:p>
    <w:p w14:paraId="3BF665AA" w14:textId="1F3D9FAA" w:rsidR="00BD2CC7" w:rsidRPr="00A17C7A" w:rsidRDefault="00F4143B" w:rsidP="00DE1798">
      <w:pPr>
        <w:ind w:right="-2"/>
        <w:jc w:val="both"/>
        <w:rPr>
          <w:rFonts w:ascii="Arial" w:hAnsi="Arial"/>
          <w:sz w:val="26"/>
          <w:szCs w:val="26"/>
        </w:rPr>
      </w:pPr>
      <w:r>
        <w:rPr>
          <w:rFonts w:ascii="Arial" w:hAnsi="Arial"/>
          <w:sz w:val="26"/>
          <w:szCs w:val="26"/>
        </w:rPr>
        <w:t>14.8.</w:t>
      </w:r>
      <w:r w:rsidR="00BD2CC7" w:rsidRPr="00A17C7A">
        <w:rPr>
          <w:rFonts w:ascii="Arial" w:hAnsi="Arial"/>
          <w:sz w:val="26"/>
          <w:szCs w:val="26"/>
        </w:rPr>
        <w:t xml:space="preserve">Решение, принятое </w:t>
      </w:r>
      <w:r w:rsidR="00976D8A" w:rsidRPr="00A17C7A">
        <w:rPr>
          <w:rFonts w:ascii="Arial" w:hAnsi="Arial"/>
          <w:sz w:val="26"/>
          <w:szCs w:val="26"/>
        </w:rPr>
        <w:t>Н</w:t>
      </w:r>
      <w:r w:rsidR="00976D8A" w:rsidRPr="00A17C7A">
        <w:rPr>
          <w:rFonts w:ascii="Arial" w:hAnsi="Arial"/>
          <w:sz w:val="26"/>
          <w:szCs w:val="26"/>
          <w:lang w:val="uz-Cyrl-UZ"/>
        </w:rPr>
        <w:t>аблюдательным</w:t>
      </w:r>
      <w:r w:rsidR="00976D8A" w:rsidRPr="00A17C7A">
        <w:rPr>
          <w:rFonts w:ascii="Arial" w:hAnsi="Arial"/>
          <w:sz w:val="26"/>
          <w:szCs w:val="26"/>
        </w:rPr>
        <w:t xml:space="preserve"> советом </w:t>
      </w:r>
      <w:r w:rsidR="00BD2CC7" w:rsidRPr="00A17C7A">
        <w:rPr>
          <w:rFonts w:ascii="Arial" w:hAnsi="Arial"/>
          <w:sz w:val="26"/>
          <w:szCs w:val="26"/>
        </w:rPr>
        <w:t xml:space="preserve">посредством заочного голосования, должно быть направлено секретарем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 </w:t>
      </w:r>
      <w:r w:rsidR="00BD2CC7" w:rsidRPr="00A17C7A">
        <w:rPr>
          <w:rFonts w:ascii="Arial" w:hAnsi="Arial"/>
          <w:sz w:val="26"/>
          <w:szCs w:val="26"/>
        </w:rPr>
        <w:t xml:space="preserve">членам </w:t>
      </w:r>
      <w:r w:rsidR="00976D8A" w:rsidRPr="00A17C7A">
        <w:rPr>
          <w:rFonts w:ascii="Arial" w:hAnsi="Arial"/>
          <w:sz w:val="26"/>
          <w:szCs w:val="26"/>
        </w:rPr>
        <w:t>Н</w:t>
      </w:r>
      <w:r w:rsidR="00976D8A" w:rsidRPr="00A17C7A">
        <w:rPr>
          <w:rFonts w:ascii="Arial" w:hAnsi="Arial"/>
          <w:sz w:val="26"/>
          <w:szCs w:val="26"/>
          <w:lang w:val="uz-Cyrl-UZ"/>
        </w:rPr>
        <w:t>аблюдательного</w:t>
      </w:r>
      <w:r w:rsidR="00976D8A" w:rsidRPr="00A17C7A">
        <w:rPr>
          <w:rFonts w:ascii="Arial" w:hAnsi="Arial"/>
          <w:sz w:val="26"/>
          <w:szCs w:val="26"/>
        </w:rPr>
        <w:t xml:space="preserve"> совета </w:t>
      </w:r>
      <w:r w:rsidR="00BD2CC7" w:rsidRPr="00A17C7A">
        <w:rPr>
          <w:rFonts w:ascii="Arial" w:hAnsi="Arial"/>
          <w:sz w:val="26"/>
          <w:szCs w:val="26"/>
        </w:rPr>
        <w:t>в срок не позднее 20 (двадцати) календарных дней с даты его подписания, с приложением бюллетеней, на основании которых принято данное решение.</w:t>
      </w:r>
    </w:p>
    <w:p w14:paraId="76A700FF" w14:textId="77777777" w:rsidR="00BD2CC7" w:rsidRPr="00A17C7A" w:rsidRDefault="00BD2CC7" w:rsidP="00DE1798">
      <w:pPr>
        <w:ind w:left="709" w:right="-2"/>
        <w:jc w:val="both"/>
        <w:rPr>
          <w:rFonts w:ascii="Arial" w:hAnsi="Arial"/>
          <w:sz w:val="26"/>
          <w:szCs w:val="26"/>
        </w:rPr>
      </w:pPr>
    </w:p>
    <w:p w14:paraId="24DEFD47" w14:textId="77777777" w:rsidR="00744232" w:rsidRPr="00A17C7A" w:rsidRDefault="00744232" w:rsidP="00EF3B2D">
      <w:pPr>
        <w:jc w:val="center"/>
        <w:rPr>
          <w:rFonts w:ascii="Arial" w:hAnsi="Arial"/>
          <w:b/>
          <w:sz w:val="26"/>
          <w:szCs w:val="26"/>
        </w:rPr>
      </w:pPr>
      <w:r w:rsidRPr="00A17C7A">
        <w:rPr>
          <w:rFonts w:ascii="Arial" w:hAnsi="Arial"/>
          <w:b/>
          <w:sz w:val="26"/>
          <w:szCs w:val="26"/>
        </w:rPr>
        <w:t>Раздел 4. Комитеты Наблюдательного совета</w:t>
      </w:r>
    </w:p>
    <w:p w14:paraId="69AE8437" w14:textId="05F61629" w:rsidR="009C3312" w:rsidRPr="00A17C7A" w:rsidRDefault="009C3312" w:rsidP="00EF3B2D">
      <w:pPr>
        <w:ind w:firstLine="709"/>
        <w:jc w:val="center"/>
        <w:rPr>
          <w:rFonts w:ascii="Arial" w:hAnsi="Arial"/>
          <w:b/>
          <w:sz w:val="26"/>
          <w:szCs w:val="26"/>
        </w:rPr>
      </w:pPr>
      <w:r w:rsidRPr="00A17C7A">
        <w:rPr>
          <w:rFonts w:ascii="Arial" w:hAnsi="Arial"/>
          <w:b/>
          <w:sz w:val="26"/>
          <w:szCs w:val="26"/>
        </w:rPr>
        <w:t>Глава 1</w:t>
      </w:r>
      <w:r w:rsidR="00003150">
        <w:rPr>
          <w:rFonts w:ascii="Arial" w:hAnsi="Arial"/>
          <w:b/>
          <w:sz w:val="26"/>
          <w:szCs w:val="26"/>
        </w:rPr>
        <w:t>6</w:t>
      </w:r>
      <w:r w:rsidRPr="00A17C7A">
        <w:rPr>
          <w:rFonts w:ascii="Arial" w:hAnsi="Arial"/>
          <w:b/>
          <w:sz w:val="26"/>
          <w:szCs w:val="26"/>
        </w:rPr>
        <w:t xml:space="preserve">. Роль </w:t>
      </w:r>
      <w:r>
        <w:rPr>
          <w:rFonts w:ascii="Arial" w:hAnsi="Arial"/>
          <w:b/>
          <w:sz w:val="26"/>
          <w:szCs w:val="26"/>
        </w:rPr>
        <w:t>ком</w:t>
      </w:r>
      <w:r w:rsidRPr="00A17C7A">
        <w:rPr>
          <w:rFonts w:ascii="Arial" w:hAnsi="Arial"/>
          <w:b/>
          <w:sz w:val="26"/>
          <w:szCs w:val="26"/>
        </w:rPr>
        <w:t>итетов Наблюдательного совета</w:t>
      </w:r>
    </w:p>
    <w:p w14:paraId="679D64B8" w14:textId="4C385173" w:rsidR="00803540" w:rsidRDefault="00803540" w:rsidP="00DE1798">
      <w:pPr>
        <w:pStyle w:val="a3"/>
        <w:spacing w:after="0" w:line="240" w:lineRule="auto"/>
        <w:ind w:left="0" w:firstLine="709"/>
        <w:jc w:val="both"/>
        <w:rPr>
          <w:rFonts w:ascii="Arial" w:hAnsi="Arial" w:cs="Arial"/>
          <w:b/>
          <w:sz w:val="26"/>
          <w:szCs w:val="26"/>
        </w:rPr>
      </w:pPr>
    </w:p>
    <w:p w14:paraId="2E627EBD" w14:textId="0C045597" w:rsidR="004E184C" w:rsidRPr="00404AAA" w:rsidRDefault="00404AAA" w:rsidP="00DE1798">
      <w:pPr>
        <w:autoSpaceDE w:val="0"/>
        <w:autoSpaceDN w:val="0"/>
        <w:adjustRightInd w:val="0"/>
        <w:jc w:val="both"/>
        <w:rPr>
          <w:rFonts w:ascii="Arial" w:hAnsi="Arial"/>
          <w:sz w:val="26"/>
          <w:szCs w:val="26"/>
        </w:rPr>
      </w:pPr>
      <w:r w:rsidRPr="00404AAA">
        <w:rPr>
          <w:rFonts w:ascii="Arial" w:hAnsi="Arial"/>
          <w:sz w:val="26"/>
          <w:szCs w:val="26"/>
        </w:rPr>
        <w:t>15.1.</w:t>
      </w:r>
      <w:r w:rsidR="004E184C" w:rsidRPr="00404AAA">
        <w:rPr>
          <w:rFonts w:ascii="Arial" w:hAnsi="Arial"/>
          <w:sz w:val="26"/>
          <w:szCs w:val="26"/>
        </w:rPr>
        <w:t>Комитеты созданы для</w:t>
      </w:r>
      <w:r w:rsidRPr="00404AAA">
        <w:rPr>
          <w:rFonts w:ascii="Arial" w:hAnsi="Arial"/>
          <w:sz w:val="26"/>
          <w:szCs w:val="26"/>
        </w:rPr>
        <w:t xml:space="preserve"> </w:t>
      </w:r>
      <w:r w:rsidR="004E184C" w:rsidRPr="00404AAA">
        <w:rPr>
          <w:rFonts w:ascii="Arial" w:hAnsi="Arial"/>
          <w:sz w:val="26"/>
          <w:szCs w:val="26"/>
        </w:rPr>
        <w:t>предварительного рассмотрения вопросов деятельности Банка, отнесенных к компетенции</w:t>
      </w:r>
      <w:r w:rsidRPr="00404AAA">
        <w:rPr>
          <w:rFonts w:ascii="Arial" w:hAnsi="Arial"/>
          <w:sz w:val="26"/>
          <w:szCs w:val="26"/>
        </w:rPr>
        <w:t xml:space="preserve"> </w:t>
      </w:r>
      <w:r w:rsidR="004E184C" w:rsidRPr="00404AAA">
        <w:rPr>
          <w:rFonts w:ascii="Arial" w:hAnsi="Arial"/>
          <w:sz w:val="26"/>
          <w:szCs w:val="26"/>
        </w:rPr>
        <w:t>Наблюдательного совета, и подготовки рекомендаций Наблюдательному совету для</w:t>
      </w:r>
      <w:r w:rsidRPr="00404AAA">
        <w:rPr>
          <w:rFonts w:ascii="Arial" w:hAnsi="Arial"/>
          <w:sz w:val="26"/>
          <w:szCs w:val="26"/>
        </w:rPr>
        <w:t xml:space="preserve"> </w:t>
      </w:r>
      <w:r w:rsidR="004E184C" w:rsidRPr="00404AAA">
        <w:rPr>
          <w:rFonts w:ascii="Arial" w:hAnsi="Arial"/>
          <w:sz w:val="26"/>
          <w:szCs w:val="26"/>
        </w:rPr>
        <w:t>принятия решений по таким вопросам. Комитеты не являются органами управления Банка</w:t>
      </w:r>
      <w:r w:rsidRPr="00404AAA">
        <w:rPr>
          <w:rFonts w:ascii="Arial" w:hAnsi="Arial"/>
          <w:sz w:val="26"/>
          <w:szCs w:val="26"/>
        </w:rPr>
        <w:t xml:space="preserve"> </w:t>
      </w:r>
      <w:r w:rsidR="004E184C" w:rsidRPr="00404AAA">
        <w:rPr>
          <w:rFonts w:ascii="Arial" w:hAnsi="Arial"/>
          <w:sz w:val="26"/>
          <w:szCs w:val="26"/>
        </w:rPr>
        <w:t>и не вправе действовать от имени Банка или Наблюдательного совета.</w:t>
      </w:r>
    </w:p>
    <w:p w14:paraId="27998DB5" w14:textId="576F5313" w:rsidR="004E184C" w:rsidRPr="00404AAA" w:rsidRDefault="00D20C45" w:rsidP="00DE1798">
      <w:pPr>
        <w:autoSpaceDE w:val="0"/>
        <w:autoSpaceDN w:val="0"/>
        <w:adjustRightInd w:val="0"/>
        <w:jc w:val="both"/>
        <w:rPr>
          <w:rFonts w:ascii="Arial" w:hAnsi="Arial"/>
          <w:sz w:val="26"/>
          <w:szCs w:val="26"/>
        </w:rPr>
      </w:pPr>
      <w:r>
        <w:rPr>
          <w:rFonts w:ascii="Arial" w:hAnsi="Arial"/>
          <w:sz w:val="26"/>
          <w:szCs w:val="26"/>
        </w:rPr>
        <w:t>15.2.</w:t>
      </w:r>
      <w:r w:rsidR="004E184C" w:rsidRPr="00404AAA">
        <w:rPr>
          <w:rFonts w:ascii="Arial" w:hAnsi="Arial"/>
          <w:sz w:val="26"/>
          <w:szCs w:val="26"/>
        </w:rPr>
        <w:t>Комитеты в своей</w:t>
      </w:r>
      <w:r w:rsidR="00404AAA" w:rsidRPr="00404AAA">
        <w:rPr>
          <w:rFonts w:ascii="Arial" w:hAnsi="Arial"/>
          <w:sz w:val="26"/>
          <w:szCs w:val="26"/>
        </w:rPr>
        <w:t xml:space="preserve"> </w:t>
      </w:r>
      <w:r w:rsidR="004E184C" w:rsidRPr="00404AAA">
        <w:rPr>
          <w:rFonts w:ascii="Arial" w:hAnsi="Arial"/>
          <w:sz w:val="26"/>
          <w:szCs w:val="26"/>
        </w:rPr>
        <w:t>деятельности подотчетны Наблюдательному совету. Комитеты способствуют выполнению</w:t>
      </w:r>
      <w:r w:rsidR="00404AAA" w:rsidRPr="00876D56">
        <w:rPr>
          <w:rFonts w:ascii="Arial" w:hAnsi="Arial"/>
          <w:sz w:val="26"/>
          <w:szCs w:val="26"/>
        </w:rPr>
        <w:t xml:space="preserve"> </w:t>
      </w:r>
      <w:r w:rsidR="004E184C" w:rsidRPr="00404AAA">
        <w:rPr>
          <w:rFonts w:ascii="Arial" w:hAnsi="Arial"/>
          <w:sz w:val="26"/>
          <w:szCs w:val="26"/>
        </w:rPr>
        <w:t>всеми членами Наблюдательного совета законодательно установленных для них</w:t>
      </w:r>
      <w:r w:rsidR="00404AAA" w:rsidRPr="00876D56">
        <w:rPr>
          <w:rFonts w:ascii="Arial" w:hAnsi="Arial"/>
          <w:sz w:val="26"/>
          <w:szCs w:val="26"/>
        </w:rPr>
        <w:t xml:space="preserve"> </w:t>
      </w:r>
      <w:r w:rsidR="004E184C" w:rsidRPr="00404AAA">
        <w:rPr>
          <w:rFonts w:ascii="Arial" w:hAnsi="Arial"/>
          <w:sz w:val="26"/>
          <w:szCs w:val="26"/>
        </w:rPr>
        <w:t>обязанностей, а также рабочему взаимодействию с органами управления Банка.</w:t>
      </w:r>
    </w:p>
    <w:p w14:paraId="58C3306F" w14:textId="5C3D3DFE" w:rsidR="00803540" w:rsidRPr="00A17C7A" w:rsidRDefault="001870B4" w:rsidP="00DE1798">
      <w:pPr>
        <w:jc w:val="both"/>
        <w:rPr>
          <w:rFonts w:ascii="Arial" w:hAnsi="Arial"/>
          <w:sz w:val="26"/>
          <w:szCs w:val="26"/>
        </w:rPr>
      </w:pPr>
      <w:r>
        <w:rPr>
          <w:rFonts w:ascii="Arial" w:hAnsi="Arial"/>
          <w:sz w:val="26"/>
          <w:szCs w:val="26"/>
        </w:rPr>
        <w:lastRenderedPageBreak/>
        <w:t>15.</w:t>
      </w:r>
      <w:r w:rsidR="00D20C45">
        <w:rPr>
          <w:rFonts w:ascii="Arial" w:hAnsi="Arial"/>
          <w:sz w:val="26"/>
          <w:szCs w:val="26"/>
        </w:rPr>
        <w:t>3</w:t>
      </w:r>
      <w:r>
        <w:rPr>
          <w:rFonts w:ascii="Arial" w:hAnsi="Arial"/>
          <w:sz w:val="26"/>
          <w:szCs w:val="26"/>
        </w:rPr>
        <w:t>.</w:t>
      </w:r>
      <w:r w:rsidR="00803540" w:rsidRPr="00A17C7A">
        <w:rPr>
          <w:rFonts w:ascii="Arial" w:hAnsi="Arial"/>
          <w:sz w:val="26"/>
          <w:szCs w:val="26"/>
        </w:rPr>
        <w:t>Для рассмотрения наиболее важных вопросов и подготовки рекомендаций Н</w:t>
      </w:r>
      <w:r w:rsidR="00803540" w:rsidRPr="00A17C7A">
        <w:rPr>
          <w:rFonts w:ascii="Arial" w:hAnsi="Arial"/>
          <w:sz w:val="26"/>
          <w:szCs w:val="26"/>
          <w:lang w:val="uz-Cyrl-UZ"/>
        </w:rPr>
        <w:t>аблюдательному</w:t>
      </w:r>
      <w:r w:rsidR="00803540" w:rsidRPr="00A17C7A">
        <w:rPr>
          <w:rFonts w:ascii="Arial" w:hAnsi="Arial"/>
          <w:sz w:val="26"/>
          <w:szCs w:val="26"/>
        </w:rPr>
        <w:t xml:space="preserve"> совету в Банке создаются комитеты Н</w:t>
      </w:r>
      <w:r w:rsidR="00803540" w:rsidRPr="00A17C7A">
        <w:rPr>
          <w:rFonts w:ascii="Arial" w:hAnsi="Arial"/>
          <w:sz w:val="26"/>
          <w:szCs w:val="26"/>
          <w:lang w:val="uz-Cyrl-UZ"/>
        </w:rPr>
        <w:t>аблюдательного</w:t>
      </w:r>
      <w:r w:rsidR="00803540" w:rsidRPr="00A17C7A">
        <w:rPr>
          <w:rFonts w:ascii="Arial" w:hAnsi="Arial"/>
          <w:sz w:val="26"/>
          <w:szCs w:val="26"/>
        </w:rPr>
        <w:t xml:space="preserve"> совета по вопросам:</w:t>
      </w:r>
    </w:p>
    <w:p w14:paraId="5325FEF8" w14:textId="345DE3AF" w:rsidR="00803540" w:rsidRPr="00A17C7A" w:rsidRDefault="001870B4" w:rsidP="00DE1798">
      <w:pPr>
        <w:jc w:val="both"/>
        <w:rPr>
          <w:rFonts w:ascii="Arial" w:hAnsi="Arial"/>
          <w:sz w:val="26"/>
          <w:szCs w:val="26"/>
        </w:rPr>
      </w:pPr>
      <w:r>
        <w:rPr>
          <w:rFonts w:ascii="Arial" w:hAnsi="Arial"/>
          <w:sz w:val="26"/>
          <w:szCs w:val="26"/>
        </w:rPr>
        <w:t>15.</w:t>
      </w:r>
      <w:r w:rsidR="00D20C45">
        <w:rPr>
          <w:rFonts w:ascii="Arial" w:hAnsi="Arial"/>
          <w:sz w:val="26"/>
          <w:szCs w:val="26"/>
        </w:rPr>
        <w:t>3</w:t>
      </w:r>
      <w:r>
        <w:rPr>
          <w:rFonts w:ascii="Arial" w:hAnsi="Arial"/>
          <w:sz w:val="26"/>
          <w:szCs w:val="26"/>
        </w:rPr>
        <w:t>.1.</w:t>
      </w:r>
      <w:r w:rsidR="00803540" w:rsidRPr="00A17C7A">
        <w:rPr>
          <w:rFonts w:ascii="Arial" w:hAnsi="Arial"/>
          <w:sz w:val="26"/>
          <w:szCs w:val="26"/>
        </w:rPr>
        <w:t>стратегического планирования</w:t>
      </w:r>
      <w:r w:rsidR="006D0941" w:rsidRPr="00A17C7A">
        <w:rPr>
          <w:rFonts w:ascii="Arial" w:hAnsi="Arial"/>
          <w:sz w:val="26"/>
          <w:szCs w:val="26"/>
        </w:rPr>
        <w:t xml:space="preserve"> и инвестиций</w:t>
      </w:r>
      <w:r w:rsidR="00803540" w:rsidRPr="00A17C7A">
        <w:rPr>
          <w:rFonts w:ascii="Arial" w:hAnsi="Arial"/>
          <w:sz w:val="26"/>
          <w:szCs w:val="26"/>
        </w:rPr>
        <w:t>;</w:t>
      </w:r>
    </w:p>
    <w:p w14:paraId="73B35877" w14:textId="11718A8B" w:rsidR="00803540" w:rsidRPr="00A17C7A" w:rsidRDefault="001870B4" w:rsidP="00DE1798">
      <w:pPr>
        <w:jc w:val="both"/>
        <w:rPr>
          <w:rFonts w:ascii="Arial" w:hAnsi="Arial"/>
          <w:sz w:val="26"/>
          <w:szCs w:val="26"/>
        </w:rPr>
      </w:pPr>
      <w:r>
        <w:rPr>
          <w:rFonts w:ascii="Arial" w:hAnsi="Arial"/>
          <w:sz w:val="26"/>
          <w:szCs w:val="26"/>
        </w:rPr>
        <w:t>15.</w:t>
      </w:r>
      <w:r w:rsidR="00D20C45">
        <w:rPr>
          <w:rFonts w:ascii="Arial" w:hAnsi="Arial"/>
          <w:sz w:val="26"/>
          <w:szCs w:val="26"/>
        </w:rPr>
        <w:t>3</w:t>
      </w:r>
      <w:r>
        <w:rPr>
          <w:rFonts w:ascii="Arial" w:hAnsi="Arial"/>
          <w:sz w:val="26"/>
          <w:szCs w:val="26"/>
        </w:rPr>
        <w:t>.2.</w:t>
      </w:r>
      <w:r w:rsidR="00803540" w:rsidRPr="00A17C7A">
        <w:rPr>
          <w:rFonts w:ascii="Arial" w:hAnsi="Arial"/>
          <w:sz w:val="26"/>
          <w:szCs w:val="26"/>
        </w:rPr>
        <w:t>управления рисками;</w:t>
      </w:r>
    </w:p>
    <w:p w14:paraId="4255CE68" w14:textId="7C99CA6B" w:rsidR="00803540" w:rsidRPr="00A17C7A" w:rsidRDefault="001870B4" w:rsidP="00DE1798">
      <w:pPr>
        <w:jc w:val="both"/>
        <w:rPr>
          <w:rFonts w:ascii="Arial" w:hAnsi="Arial"/>
          <w:sz w:val="26"/>
          <w:szCs w:val="26"/>
        </w:rPr>
      </w:pPr>
      <w:r>
        <w:rPr>
          <w:rFonts w:ascii="Arial" w:hAnsi="Arial"/>
          <w:sz w:val="26"/>
          <w:szCs w:val="26"/>
        </w:rPr>
        <w:t>15.</w:t>
      </w:r>
      <w:r w:rsidR="00D20C45">
        <w:rPr>
          <w:rFonts w:ascii="Arial" w:hAnsi="Arial"/>
          <w:sz w:val="26"/>
          <w:szCs w:val="26"/>
        </w:rPr>
        <w:t>3</w:t>
      </w:r>
      <w:r>
        <w:rPr>
          <w:rFonts w:ascii="Arial" w:hAnsi="Arial"/>
          <w:sz w:val="26"/>
          <w:szCs w:val="26"/>
        </w:rPr>
        <w:t>.3.</w:t>
      </w:r>
      <w:r w:rsidR="00D25FE2">
        <w:rPr>
          <w:rFonts w:ascii="Arial" w:hAnsi="Arial"/>
          <w:sz w:val="26"/>
          <w:szCs w:val="26"/>
        </w:rPr>
        <w:t>назначений</w:t>
      </w:r>
      <w:r w:rsidR="00803540" w:rsidRPr="00A17C7A">
        <w:rPr>
          <w:rFonts w:ascii="Arial" w:hAnsi="Arial"/>
          <w:sz w:val="26"/>
          <w:szCs w:val="26"/>
        </w:rPr>
        <w:t xml:space="preserve"> и вознаграждений;</w:t>
      </w:r>
    </w:p>
    <w:p w14:paraId="70DC4B50" w14:textId="176576CB" w:rsidR="00803540" w:rsidRPr="00A17C7A" w:rsidRDefault="001870B4" w:rsidP="00DE1798">
      <w:pPr>
        <w:jc w:val="both"/>
        <w:rPr>
          <w:rFonts w:ascii="Arial" w:hAnsi="Arial"/>
          <w:sz w:val="26"/>
          <w:szCs w:val="26"/>
        </w:rPr>
      </w:pPr>
      <w:r>
        <w:rPr>
          <w:rFonts w:ascii="Arial" w:hAnsi="Arial"/>
          <w:sz w:val="26"/>
          <w:szCs w:val="26"/>
        </w:rPr>
        <w:t>15.</w:t>
      </w:r>
      <w:r w:rsidR="00D20C45">
        <w:rPr>
          <w:rFonts w:ascii="Arial" w:hAnsi="Arial"/>
          <w:sz w:val="26"/>
          <w:szCs w:val="26"/>
        </w:rPr>
        <w:t>3</w:t>
      </w:r>
      <w:r>
        <w:rPr>
          <w:rFonts w:ascii="Arial" w:hAnsi="Arial"/>
          <w:sz w:val="26"/>
          <w:szCs w:val="26"/>
        </w:rPr>
        <w:t>.4.</w:t>
      </w:r>
      <w:r w:rsidR="00803540" w:rsidRPr="00A17C7A">
        <w:rPr>
          <w:rFonts w:ascii="Arial" w:hAnsi="Arial"/>
          <w:sz w:val="26"/>
          <w:szCs w:val="26"/>
        </w:rPr>
        <w:t>аудита;</w:t>
      </w:r>
    </w:p>
    <w:p w14:paraId="4E422C9B" w14:textId="52217D1A" w:rsidR="00803540" w:rsidRPr="00A17C7A" w:rsidRDefault="001870B4" w:rsidP="00DE1798">
      <w:pPr>
        <w:jc w:val="both"/>
        <w:rPr>
          <w:rFonts w:ascii="Arial" w:hAnsi="Arial"/>
          <w:sz w:val="26"/>
          <w:szCs w:val="26"/>
        </w:rPr>
      </w:pPr>
      <w:r>
        <w:rPr>
          <w:rFonts w:ascii="Arial" w:hAnsi="Arial"/>
          <w:sz w:val="26"/>
          <w:szCs w:val="26"/>
        </w:rPr>
        <w:t>15.</w:t>
      </w:r>
      <w:r w:rsidR="00D20C45">
        <w:rPr>
          <w:rFonts w:ascii="Arial" w:hAnsi="Arial"/>
          <w:sz w:val="26"/>
          <w:szCs w:val="26"/>
        </w:rPr>
        <w:t>3</w:t>
      </w:r>
      <w:r>
        <w:rPr>
          <w:rFonts w:ascii="Arial" w:hAnsi="Arial"/>
          <w:sz w:val="26"/>
          <w:szCs w:val="26"/>
        </w:rPr>
        <w:t>.5.</w:t>
      </w:r>
      <w:r w:rsidR="00D25FE2">
        <w:rPr>
          <w:rFonts w:ascii="Arial" w:hAnsi="Arial"/>
          <w:sz w:val="26"/>
          <w:szCs w:val="26"/>
        </w:rPr>
        <w:t>борьбе с коррупцией и этики</w:t>
      </w:r>
      <w:r w:rsidR="00803540" w:rsidRPr="00A17C7A">
        <w:rPr>
          <w:rFonts w:ascii="Arial" w:hAnsi="Arial"/>
          <w:sz w:val="26"/>
          <w:szCs w:val="26"/>
        </w:rPr>
        <w:t>;</w:t>
      </w:r>
    </w:p>
    <w:p w14:paraId="58148284" w14:textId="77777777" w:rsidR="005237B0" w:rsidRDefault="005237B0" w:rsidP="00DE1798">
      <w:pPr>
        <w:pStyle w:val="a3"/>
        <w:spacing w:after="0" w:line="240" w:lineRule="auto"/>
        <w:ind w:left="0" w:firstLine="709"/>
        <w:jc w:val="both"/>
        <w:rPr>
          <w:rFonts w:ascii="Arial" w:hAnsi="Arial" w:cs="Arial"/>
          <w:b/>
          <w:sz w:val="26"/>
          <w:szCs w:val="26"/>
        </w:rPr>
      </w:pPr>
    </w:p>
    <w:p w14:paraId="611BD887" w14:textId="79FAB4C3" w:rsidR="005237B0" w:rsidRPr="00A17C7A" w:rsidRDefault="005237B0" w:rsidP="00DE1798">
      <w:pPr>
        <w:pStyle w:val="a3"/>
        <w:spacing w:after="0" w:line="240" w:lineRule="auto"/>
        <w:ind w:left="0" w:firstLine="709"/>
        <w:jc w:val="both"/>
        <w:rPr>
          <w:rFonts w:ascii="Arial" w:hAnsi="Arial" w:cs="Arial"/>
          <w:b/>
          <w:sz w:val="26"/>
          <w:szCs w:val="26"/>
        </w:rPr>
      </w:pPr>
      <w:r w:rsidRPr="00A17C7A">
        <w:rPr>
          <w:rFonts w:ascii="Arial" w:hAnsi="Arial" w:cs="Arial"/>
          <w:b/>
          <w:sz w:val="26"/>
          <w:szCs w:val="26"/>
        </w:rPr>
        <w:t>Глава 1</w:t>
      </w:r>
      <w:r w:rsidR="00CA083D">
        <w:rPr>
          <w:rFonts w:ascii="Arial" w:hAnsi="Arial" w:cs="Arial"/>
          <w:b/>
          <w:sz w:val="26"/>
          <w:szCs w:val="26"/>
        </w:rPr>
        <w:t>7</w:t>
      </w:r>
      <w:r w:rsidRPr="00A17C7A">
        <w:rPr>
          <w:rFonts w:ascii="Arial" w:hAnsi="Arial" w:cs="Arial"/>
          <w:b/>
          <w:sz w:val="26"/>
          <w:szCs w:val="26"/>
        </w:rPr>
        <w:t>. Формирование комитетов Наблюдательного совета</w:t>
      </w:r>
    </w:p>
    <w:p w14:paraId="31067DFB" w14:textId="77777777" w:rsidR="005237B0" w:rsidRDefault="005237B0" w:rsidP="00DE1798">
      <w:pPr>
        <w:jc w:val="both"/>
        <w:rPr>
          <w:rFonts w:ascii="Arial" w:hAnsi="Arial"/>
          <w:sz w:val="26"/>
          <w:szCs w:val="26"/>
        </w:rPr>
      </w:pPr>
    </w:p>
    <w:p w14:paraId="1FC8B584" w14:textId="1B3745A9" w:rsidR="00E57FEF" w:rsidRPr="00AC1145" w:rsidRDefault="00E57FEF" w:rsidP="00DE1798">
      <w:pPr>
        <w:autoSpaceDE w:val="0"/>
        <w:autoSpaceDN w:val="0"/>
        <w:adjustRightInd w:val="0"/>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1</w:t>
      </w:r>
      <w:r>
        <w:rPr>
          <w:rFonts w:ascii="Arial" w:hAnsi="Arial"/>
          <w:sz w:val="26"/>
          <w:szCs w:val="26"/>
        </w:rPr>
        <w:t>.</w:t>
      </w:r>
      <w:r w:rsidRPr="00AC1145">
        <w:rPr>
          <w:rFonts w:ascii="Arial" w:hAnsi="Arial"/>
          <w:sz w:val="26"/>
          <w:szCs w:val="26"/>
        </w:rPr>
        <w:t>Наблюдательный совет на первом заседании после проведения Общего собрания</w:t>
      </w:r>
      <w:r>
        <w:rPr>
          <w:rFonts w:ascii="Arial" w:hAnsi="Arial"/>
          <w:sz w:val="26"/>
          <w:szCs w:val="26"/>
        </w:rPr>
        <w:t xml:space="preserve"> </w:t>
      </w:r>
      <w:r w:rsidRPr="00AC1145">
        <w:rPr>
          <w:rFonts w:ascii="Arial" w:hAnsi="Arial"/>
          <w:sz w:val="26"/>
          <w:szCs w:val="26"/>
        </w:rPr>
        <w:t>акционеров, на котором был избран Наблюдательный совет, из числа своих членов</w:t>
      </w:r>
      <w:r>
        <w:rPr>
          <w:rFonts w:ascii="Arial" w:hAnsi="Arial"/>
          <w:sz w:val="26"/>
          <w:szCs w:val="26"/>
        </w:rPr>
        <w:t xml:space="preserve"> </w:t>
      </w:r>
      <w:r w:rsidRPr="00AC1145">
        <w:rPr>
          <w:rFonts w:ascii="Arial" w:hAnsi="Arial"/>
          <w:sz w:val="26"/>
          <w:szCs w:val="26"/>
        </w:rPr>
        <w:t xml:space="preserve">формирует комитеты и </w:t>
      </w:r>
      <w:r w:rsidR="00D46CF3" w:rsidRPr="00D46CF3">
        <w:rPr>
          <w:rFonts w:ascii="Arial" w:hAnsi="Arial"/>
          <w:sz w:val="26"/>
          <w:szCs w:val="26"/>
          <w:highlight w:val="yellow"/>
        </w:rPr>
        <w:t>избирает</w:t>
      </w:r>
      <w:r w:rsidRPr="00AC1145">
        <w:rPr>
          <w:rFonts w:ascii="Arial" w:hAnsi="Arial"/>
          <w:sz w:val="26"/>
          <w:szCs w:val="26"/>
        </w:rPr>
        <w:t xml:space="preserve"> Председателей комитетов, главной задачей которых</w:t>
      </w:r>
      <w:r>
        <w:rPr>
          <w:rFonts w:ascii="Arial" w:hAnsi="Arial"/>
          <w:sz w:val="26"/>
          <w:szCs w:val="26"/>
        </w:rPr>
        <w:t xml:space="preserve"> </w:t>
      </w:r>
      <w:r w:rsidRPr="00AC1145">
        <w:rPr>
          <w:rFonts w:ascii="Arial" w:hAnsi="Arial"/>
          <w:sz w:val="26"/>
          <w:szCs w:val="26"/>
        </w:rPr>
        <w:t>является руководство работой соответствующего комитета, обеспечение эффективности и</w:t>
      </w:r>
      <w:r>
        <w:rPr>
          <w:rFonts w:ascii="Arial" w:hAnsi="Arial"/>
          <w:sz w:val="26"/>
          <w:szCs w:val="26"/>
        </w:rPr>
        <w:t xml:space="preserve"> </w:t>
      </w:r>
      <w:r w:rsidRPr="00AC1145">
        <w:rPr>
          <w:rFonts w:ascii="Arial" w:hAnsi="Arial"/>
          <w:sz w:val="26"/>
          <w:szCs w:val="26"/>
        </w:rPr>
        <w:t>объективности его деятельности, организация выработки коллегиального мнения членов</w:t>
      </w:r>
      <w:r>
        <w:rPr>
          <w:rFonts w:ascii="Arial" w:hAnsi="Arial"/>
          <w:sz w:val="26"/>
          <w:szCs w:val="26"/>
        </w:rPr>
        <w:t xml:space="preserve"> </w:t>
      </w:r>
      <w:r w:rsidRPr="00AC1145">
        <w:rPr>
          <w:rFonts w:ascii="Arial" w:hAnsi="Arial"/>
          <w:sz w:val="26"/>
          <w:szCs w:val="26"/>
        </w:rPr>
        <w:t xml:space="preserve">комитетов по рассматриваемым вопросам. </w:t>
      </w:r>
    </w:p>
    <w:p w14:paraId="382B7BD2" w14:textId="632B83AF" w:rsidR="00166A1A" w:rsidRPr="00A17C7A" w:rsidRDefault="001870B4" w:rsidP="00DE1798">
      <w:pPr>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2</w:t>
      </w:r>
      <w:r>
        <w:rPr>
          <w:rFonts w:ascii="Arial" w:hAnsi="Arial"/>
          <w:sz w:val="26"/>
          <w:szCs w:val="26"/>
        </w:rPr>
        <w:t>.</w:t>
      </w:r>
      <w:r w:rsidR="00166A1A" w:rsidRPr="00166A1A">
        <w:rPr>
          <w:rFonts w:ascii="Arial" w:hAnsi="Arial"/>
          <w:sz w:val="26"/>
          <w:szCs w:val="26"/>
        </w:rPr>
        <w:t xml:space="preserve"> </w:t>
      </w:r>
      <w:r w:rsidR="00166A1A" w:rsidRPr="00A17C7A">
        <w:rPr>
          <w:rFonts w:ascii="Arial" w:hAnsi="Arial"/>
          <w:sz w:val="26"/>
          <w:szCs w:val="26"/>
        </w:rPr>
        <w:t>С учетом структуры Банка, количественного состава членов Н</w:t>
      </w:r>
      <w:r w:rsidR="00166A1A" w:rsidRPr="00A17C7A">
        <w:rPr>
          <w:rFonts w:ascii="Arial" w:hAnsi="Arial"/>
          <w:sz w:val="26"/>
          <w:szCs w:val="26"/>
          <w:lang w:val="uz-Cyrl-UZ"/>
        </w:rPr>
        <w:t>аблюдательного</w:t>
      </w:r>
      <w:r w:rsidR="00166A1A" w:rsidRPr="00A17C7A">
        <w:rPr>
          <w:rFonts w:ascii="Arial" w:hAnsi="Arial"/>
          <w:sz w:val="26"/>
          <w:szCs w:val="26"/>
        </w:rPr>
        <w:t xml:space="preserve"> совета, количества рассматриваемых вопросов допускается создание комитета Н</w:t>
      </w:r>
      <w:r w:rsidR="00166A1A" w:rsidRPr="00A17C7A">
        <w:rPr>
          <w:rFonts w:ascii="Arial" w:hAnsi="Arial"/>
          <w:sz w:val="26"/>
          <w:szCs w:val="26"/>
          <w:lang w:val="uz-Cyrl-UZ"/>
        </w:rPr>
        <w:t>аблюдательного</w:t>
      </w:r>
      <w:r w:rsidR="00166A1A" w:rsidRPr="00A17C7A">
        <w:rPr>
          <w:rFonts w:ascii="Arial" w:hAnsi="Arial"/>
          <w:sz w:val="26"/>
          <w:szCs w:val="26"/>
        </w:rPr>
        <w:t xml:space="preserve"> совета, рассматривающего вопросы по нескольким направлениям, за исключением вопросов аудита</w:t>
      </w:r>
      <w:r w:rsidR="00166A1A">
        <w:rPr>
          <w:rFonts w:ascii="Arial" w:hAnsi="Arial"/>
          <w:sz w:val="26"/>
          <w:szCs w:val="26"/>
        </w:rPr>
        <w:t>, внутреннего аудита и отчетности банка</w:t>
      </w:r>
      <w:r w:rsidR="00166A1A" w:rsidRPr="00A17C7A">
        <w:rPr>
          <w:rFonts w:ascii="Arial" w:hAnsi="Arial"/>
          <w:sz w:val="26"/>
          <w:szCs w:val="26"/>
        </w:rPr>
        <w:t>, для рассмотрения которых создается отдельный комитет Н</w:t>
      </w:r>
      <w:r w:rsidR="00166A1A" w:rsidRPr="00A17C7A">
        <w:rPr>
          <w:rFonts w:ascii="Arial" w:hAnsi="Arial"/>
          <w:sz w:val="26"/>
          <w:szCs w:val="26"/>
          <w:lang w:val="uz-Cyrl-UZ"/>
        </w:rPr>
        <w:t>аблюдательного</w:t>
      </w:r>
      <w:r w:rsidR="00166A1A" w:rsidRPr="00A17C7A">
        <w:rPr>
          <w:rFonts w:ascii="Arial" w:hAnsi="Arial"/>
          <w:sz w:val="26"/>
          <w:szCs w:val="26"/>
        </w:rPr>
        <w:t xml:space="preserve"> совета</w:t>
      </w:r>
      <w:r w:rsidR="00166A1A">
        <w:rPr>
          <w:rFonts w:ascii="Arial" w:hAnsi="Arial"/>
          <w:sz w:val="26"/>
          <w:szCs w:val="26"/>
        </w:rPr>
        <w:t xml:space="preserve"> – комитет по аудиту</w:t>
      </w:r>
      <w:r w:rsidR="00166A1A" w:rsidRPr="00A17C7A">
        <w:rPr>
          <w:rFonts w:ascii="Arial" w:hAnsi="Arial"/>
          <w:sz w:val="26"/>
          <w:szCs w:val="26"/>
        </w:rPr>
        <w:t xml:space="preserve">.  </w:t>
      </w:r>
    </w:p>
    <w:p w14:paraId="25BCDB1A" w14:textId="70ABB198" w:rsidR="00571415" w:rsidRPr="00A664ED" w:rsidRDefault="001870B4" w:rsidP="00DE1798">
      <w:pPr>
        <w:jc w:val="both"/>
        <w:rPr>
          <w:rFonts w:ascii="Arial" w:hAnsi="Arial"/>
          <w:sz w:val="26"/>
          <w:szCs w:val="26"/>
          <w:lang w:val="uz-Cyrl-UZ"/>
        </w:rPr>
      </w:pPr>
      <w:r w:rsidRPr="00A664ED">
        <w:rPr>
          <w:rFonts w:ascii="Arial" w:hAnsi="Arial"/>
          <w:sz w:val="26"/>
          <w:szCs w:val="26"/>
        </w:rPr>
        <w:t>1</w:t>
      </w:r>
      <w:r w:rsidR="009C3312">
        <w:rPr>
          <w:rFonts w:ascii="Arial" w:hAnsi="Arial"/>
          <w:sz w:val="26"/>
          <w:szCs w:val="26"/>
        </w:rPr>
        <w:t>6</w:t>
      </w:r>
      <w:r w:rsidRPr="00A664ED">
        <w:rPr>
          <w:rFonts w:ascii="Arial" w:hAnsi="Arial"/>
          <w:sz w:val="26"/>
          <w:szCs w:val="26"/>
        </w:rPr>
        <w:t>.</w:t>
      </w:r>
      <w:r w:rsidR="009C3312">
        <w:rPr>
          <w:rFonts w:ascii="Arial" w:hAnsi="Arial"/>
          <w:sz w:val="26"/>
          <w:szCs w:val="26"/>
        </w:rPr>
        <w:t>3</w:t>
      </w:r>
      <w:r w:rsidRPr="00A664ED">
        <w:rPr>
          <w:rFonts w:ascii="Arial" w:hAnsi="Arial"/>
          <w:sz w:val="26"/>
          <w:szCs w:val="26"/>
        </w:rPr>
        <w:t>.</w:t>
      </w:r>
      <w:r w:rsidR="00571415" w:rsidRPr="00DD1B1A">
        <w:rPr>
          <w:rFonts w:ascii="Arial" w:hAnsi="Arial"/>
          <w:sz w:val="26"/>
          <w:szCs w:val="26"/>
          <w:highlight w:val="yellow"/>
        </w:rPr>
        <w:t>Комитеты формируются из числа членов совета, и каждый комитет должен состоять не менее чем из трех членов.</w:t>
      </w:r>
      <w:r w:rsidR="00571415" w:rsidRPr="00A664ED">
        <w:rPr>
          <w:rFonts w:ascii="Arial" w:hAnsi="Arial"/>
          <w:sz w:val="26"/>
          <w:szCs w:val="26"/>
        </w:rPr>
        <w:t xml:space="preserve"> </w:t>
      </w:r>
    </w:p>
    <w:p w14:paraId="0D25FCD8" w14:textId="7977F18F" w:rsidR="004E184C" w:rsidRPr="00252D43" w:rsidRDefault="00252D43" w:rsidP="00DE1798">
      <w:pPr>
        <w:autoSpaceDE w:val="0"/>
        <w:autoSpaceDN w:val="0"/>
        <w:adjustRightInd w:val="0"/>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4</w:t>
      </w:r>
      <w:r>
        <w:rPr>
          <w:rFonts w:ascii="Arial" w:hAnsi="Arial"/>
          <w:sz w:val="26"/>
          <w:szCs w:val="26"/>
        </w:rPr>
        <w:t>.</w:t>
      </w:r>
      <w:r w:rsidR="004E184C" w:rsidRPr="00252D43">
        <w:rPr>
          <w:rFonts w:ascii="Arial" w:hAnsi="Arial"/>
          <w:sz w:val="26"/>
          <w:szCs w:val="26"/>
        </w:rPr>
        <w:t>При избрании членов комитетов должны учитываться их профессиональная</w:t>
      </w:r>
      <w:r>
        <w:rPr>
          <w:rFonts w:ascii="Arial" w:hAnsi="Arial"/>
          <w:sz w:val="26"/>
          <w:szCs w:val="26"/>
        </w:rPr>
        <w:t xml:space="preserve"> </w:t>
      </w:r>
      <w:r w:rsidR="004E184C" w:rsidRPr="00252D43">
        <w:rPr>
          <w:rFonts w:ascii="Arial" w:hAnsi="Arial"/>
          <w:sz w:val="26"/>
          <w:szCs w:val="26"/>
        </w:rPr>
        <w:t>подготовка, знания и опыт в направлениях деятельности соответствующих комитетов, иные</w:t>
      </w:r>
      <w:r>
        <w:rPr>
          <w:rFonts w:ascii="Arial" w:hAnsi="Arial"/>
          <w:sz w:val="26"/>
          <w:szCs w:val="26"/>
        </w:rPr>
        <w:t xml:space="preserve"> </w:t>
      </w:r>
      <w:r w:rsidR="004E184C" w:rsidRPr="00252D43">
        <w:rPr>
          <w:rFonts w:ascii="Arial" w:hAnsi="Arial"/>
          <w:sz w:val="26"/>
          <w:szCs w:val="26"/>
        </w:rPr>
        <w:t>специальные знания, необходимые для осуществления членами комитетов своих</w:t>
      </w:r>
      <w:r>
        <w:rPr>
          <w:rFonts w:ascii="Arial" w:hAnsi="Arial"/>
          <w:sz w:val="26"/>
          <w:szCs w:val="26"/>
        </w:rPr>
        <w:t xml:space="preserve"> </w:t>
      </w:r>
      <w:r w:rsidR="004E184C" w:rsidRPr="00252D43">
        <w:rPr>
          <w:rFonts w:ascii="Arial" w:hAnsi="Arial"/>
          <w:sz w:val="26"/>
          <w:szCs w:val="26"/>
        </w:rPr>
        <w:t>полномочий, наличие возможностей и времени для выполнения функций членами</w:t>
      </w:r>
      <w:r>
        <w:rPr>
          <w:rFonts w:ascii="Arial" w:hAnsi="Arial"/>
          <w:sz w:val="26"/>
          <w:szCs w:val="26"/>
        </w:rPr>
        <w:t xml:space="preserve"> </w:t>
      </w:r>
      <w:r w:rsidR="004E184C" w:rsidRPr="00252D43">
        <w:rPr>
          <w:rFonts w:ascii="Arial" w:hAnsi="Arial"/>
          <w:sz w:val="26"/>
          <w:szCs w:val="26"/>
        </w:rPr>
        <w:t>нескольких комитетов.</w:t>
      </w:r>
    </w:p>
    <w:p w14:paraId="5FB1FDAE" w14:textId="15E12D50" w:rsidR="004E184C" w:rsidRDefault="00023DD3" w:rsidP="00DE1798">
      <w:pPr>
        <w:autoSpaceDE w:val="0"/>
        <w:autoSpaceDN w:val="0"/>
        <w:adjustRightInd w:val="0"/>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5</w:t>
      </w:r>
      <w:r>
        <w:rPr>
          <w:rFonts w:ascii="Arial" w:hAnsi="Arial"/>
          <w:sz w:val="26"/>
          <w:szCs w:val="26"/>
        </w:rPr>
        <w:t>.</w:t>
      </w:r>
      <w:r w:rsidR="004E184C" w:rsidRPr="00DC5D21">
        <w:rPr>
          <w:rFonts w:ascii="Arial" w:hAnsi="Arial"/>
          <w:sz w:val="26"/>
          <w:szCs w:val="26"/>
          <w:highlight w:val="yellow"/>
        </w:rPr>
        <w:t>Полномочия членов комитетов прекращаются одновременно с избранием нового</w:t>
      </w:r>
      <w:r w:rsidR="00252D43" w:rsidRPr="00DC5D21">
        <w:rPr>
          <w:rFonts w:ascii="Arial" w:hAnsi="Arial"/>
          <w:sz w:val="26"/>
          <w:szCs w:val="26"/>
          <w:highlight w:val="yellow"/>
        </w:rPr>
        <w:t xml:space="preserve"> </w:t>
      </w:r>
      <w:r w:rsidR="004E184C" w:rsidRPr="00DC5D21">
        <w:rPr>
          <w:rFonts w:ascii="Arial" w:hAnsi="Arial"/>
          <w:sz w:val="26"/>
          <w:szCs w:val="26"/>
          <w:highlight w:val="yellow"/>
        </w:rPr>
        <w:t>состава Наблюдательного совета. Наблюдательный совет может досрочно прекратить</w:t>
      </w:r>
      <w:r w:rsidR="00252D43" w:rsidRPr="00DC5D21">
        <w:rPr>
          <w:rFonts w:ascii="Arial" w:hAnsi="Arial"/>
          <w:sz w:val="26"/>
          <w:szCs w:val="26"/>
          <w:highlight w:val="yellow"/>
        </w:rPr>
        <w:t xml:space="preserve"> </w:t>
      </w:r>
      <w:r w:rsidR="004E184C" w:rsidRPr="00DC5D21">
        <w:rPr>
          <w:rFonts w:ascii="Arial" w:hAnsi="Arial"/>
          <w:sz w:val="26"/>
          <w:szCs w:val="26"/>
          <w:highlight w:val="yellow"/>
        </w:rPr>
        <w:t>полномочия одного или нескольких членов любого из комитетов (с учетом минимальной</w:t>
      </w:r>
      <w:r w:rsidR="00252D43" w:rsidRPr="00DC5D21">
        <w:rPr>
          <w:rFonts w:ascii="Arial" w:hAnsi="Arial"/>
          <w:sz w:val="26"/>
          <w:szCs w:val="26"/>
          <w:highlight w:val="yellow"/>
        </w:rPr>
        <w:t xml:space="preserve"> </w:t>
      </w:r>
      <w:r w:rsidR="004E184C" w:rsidRPr="00DC5D21">
        <w:rPr>
          <w:rFonts w:ascii="Arial" w:hAnsi="Arial"/>
          <w:sz w:val="26"/>
          <w:szCs w:val="26"/>
          <w:highlight w:val="yellow"/>
        </w:rPr>
        <w:t xml:space="preserve">численности комитетов, указанной в пункте </w:t>
      </w:r>
      <w:r w:rsidR="00252D43" w:rsidRPr="00DC5D21">
        <w:rPr>
          <w:rFonts w:ascii="Arial" w:hAnsi="Arial"/>
          <w:sz w:val="26"/>
          <w:szCs w:val="26"/>
          <w:highlight w:val="yellow"/>
        </w:rPr>
        <w:t>1</w:t>
      </w:r>
      <w:r w:rsidR="009C3312" w:rsidRPr="00DC5D21">
        <w:rPr>
          <w:rFonts w:ascii="Arial" w:hAnsi="Arial"/>
          <w:sz w:val="26"/>
          <w:szCs w:val="26"/>
          <w:highlight w:val="yellow"/>
        </w:rPr>
        <w:t>6</w:t>
      </w:r>
      <w:r w:rsidR="00252D43" w:rsidRPr="00DC5D21">
        <w:rPr>
          <w:rFonts w:ascii="Arial" w:hAnsi="Arial"/>
          <w:sz w:val="26"/>
          <w:szCs w:val="26"/>
          <w:highlight w:val="yellow"/>
        </w:rPr>
        <w:t>.</w:t>
      </w:r>
      <w:r w:rsidR="001B5DD9" w:rsidRPr="00DC5D21">
        <w:rPr>
          <w:rFonts w:ascii="Arial" w:hAnsi="Arial"/>
          <w:sz w:val="26"/>
          <w:szCs w:val="26"/>
          <w:highlight w:val="yellow"/>
        </w:rPr>
        <w:t>3</w:t>
      </w:r>
      <w:r w:rsidRPr="00DC5D21">
        <w:rPr>
          <w:rFonts w:ascii="Arial" w:hAnsi="Arial"/>
          <w:sz w:val="26"/>
          <w:szCs w:val="26"/>
          <w:highlight w:val="yellow"/>
        </w:rPr>
        <w:t>.</w:t>
      </w:r>
      <w:r w:rsidR="004E184C" w:rsidRPr="00DC5D21">
        <w:rPr>
          <w:rFonts w:ascii="Arial" w:hAnsi="Arial"/>
          <w:sz w:val="26"/>
          <w:szCs w:val="26"/>
          <w:highlight w:val="yellow"/>
        </w:rPr>
        <w:t>настоящего Положения).</w:t>
      </w:r>
      <w:r w:rsidR="004E184C" w:rsidRPr="00252D43">
        <w:rPr>
          <w:rFonts w:ascii="Arial" w:hAnsi="Arial"/>
          <w:sz w:val="26"/>
          <w:szCs w:val="26"/>
        </w:rPr>
        <w:t xml:space="preserve"> </w:t>
      </w:r>
    </w:p>
    <w:p w14:paraId="5D108E4F" w14:textId="77777777" w:rsidR="00170E03" w:rsidRPr="00AC1145" w:rsidRDefault="00170E03" w:rsidP="00DE1798">
      <w:pPr>
        <w:autoSpaceDE w:val="0"/>
        <w:autoSpaceDN w:val="0"/>
        <w:adjustRightInd w:val="0"/>
        <w:jc w:val="both"/>
        <w:rPr>
          <w:rFonts w:ascii="Arial" w:hAnsi="Arial"/>
          <w:sz w:val="26"/>
          <w:szCs w:val="26"/>
        </w:rPr>
      </w:pPr>
      <w:r w:rsidRPr="00AC1145">
        <w:rPr>
          <w:rFonts w:ascii="Arial" w:hAnsi="Arial"/>
          <w:sz w:val="26"/>
          <w:szCs w:val="26"/>
        </w:rPr>
        <w:t>Председатели комитетов несут персональную</w:t>
      </w:r>
      <w:r>
        <w:rPr>
          <w:rFonts w:ascii="Arial" w:hAnsi="Arial"/>
          <w:sz w:val="26"/>
          <w:szCs w:val="26"/>
        </w:rPr>
        <w:t xml:space="preserve"> </w:t>
      </w:r>
      <w:r w:rsidRPr="00AC1145">
        <w:rPr>
          <w:rFonts w:ascii="Arial" w:hAnsi="Arial"/>
          <w:sz w:val="26"/>
          <w:szCs w:val="26"/>
        </w:rPr>
        <w:t>ответственность за результаты работы возглавляемых ими комитетов.</w:t>
      </w:r>
    </w:p>
    <w:p w14:paraId="168BD202" w14:textId="075AFFAA" w:rsidR="008B4D7C" w:rsidRDefault="008B4D7C" w:rsidP="00DE1798">
      <w:pPr>
        <w:jc w:val="both"/>
        <w:rPr>
          <w:rFonts w:ascii="Arial" w:hAnsi="Arial"/>
          <w:sz w:val="26"/>
          <w:szCs w:val="26"/>
        </w:rPr>
      </w:pPr>
      <w:r w:rsidRPr="00252D43">
        <w:rPr>
          <w:rFonts w:ascii="Arial" w:hAnsi="Arial"/>
          <w:sz w:val="26"/>
          <w:szCs w:val="26"/>
        </w:rPr>
        <w:t>1</w:t>
      </w:r>
      <w:r w:rsidR="009C3312">
        <w:rPr>
          <w:rFonts w:ascii="Arial" w:hAnsi="Arial"/>
          <w:sz w:val="26"/>
          <w:szCs w:val="26"/>
        </w:rPr>
        <w:t>6</w:t>
      </w:r>
      <w:r w:rsidRPr="00252D43">
        <w:rPr>
          <w:rFonts w:ascii="Arial" w:hAnsi="Arial"/>
          <w:sz w:val="26"/>
          <w:szCs w:val="26"/>
        </w:rPr>
        <w:t>.</w:t>
      </w:r>
      <w:r w:rsidR="009C3312">
        <w:rPr>
          <w:rFonts w:ascii="Arial" w:hAnsi="Arial"/>
          <w:sz w:val="26"/>
          <w:szCs w:val="26"/>
        </w:rPr>
        <w:t>7</w:t>
      </w:r>
      <w:r w:rsidRPr="00252D43">
        <w:rPr>
          <w:rFonts w:ascii="Arial" w:hAnsi="Arial"/>
          <w:sz w:val="26"/>
          <w:szCs w:val="26"/>
        </w:rPr>
        <w:t xml:space="preserve">.Председателем комитета </w:t>
      </w:r>
      <w:r w:rsidRPr="00A17C7A">
        <w:rPr>
          <w:rFonts w:ascii="Arial" w:hAnsi="Arial"/>
          <w:sz w:val="26"/>
          <w:szCs w:val="26"/>
        </w:rPr>
        <w:t>Н</w:t>
      </w:r>
      <w:r w:rsidRPr="00252D43">
        <w:rPr>
          <w:rFonts w:ascii="Arial" w:hAnsi="Arial"/>
          <w:sz w:val="26"/>
          <w:szCs w:val="26"/>
        </w:rPr>
        <w:t>аблюдательного</w:t>
      </w:r>
      <w:r w:rsidRPr="00A17C7A">
        <w:rPr>
          <w:rFonts w:ascii="Arial" w:hAnsi="Arial"/>
          <w:sz w:val="26"/>
          <w:szCs w:val="26"/>
        </w:rPr>
        <w:t xml:space="preserve"> совета</w:t>
      </w:r>
      <w:r w:rsidRPr="00252D43">
        <w:rPr>
          <w:rFonts w:ascii="Arial" w:hAnsi="Arial"/>
          <w:sz w:val="26"/>
          <w:szCs w:val="26"/>
        </w:rPr>
        <w:t xml:space="preserve"> по вопросам аудита может быть только независимый директор.</w:t>
      </w:r>
      <w:r w:rsidRPr="00A17C7A">
        <w:rPr>
          <w:rFonts w:ascii="Arial" w:hAnsi="Arial"/>
          <w:sz w:val="26"/>
          <w:szCs w:val="26"/>
        </w:rPr>
        <w:t xml:space="preserve"> </w:t>
      </w:r>
    </w:p>
    <w:p w14:paraId="2378C7A8" w14:textId="30DD84E0" w:rsidR="00404AAA" w:rsidRPr="00AC1145" w:rsidRDefault="00023DD3" w:rsidP="00DE1798">
      <w:pPr>
        <w:autoSpaceDE w:val="0"/>
        <w:autoSpaceDN w:val="0"/>
        <w:adjustRightInd w:val="0"/>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8</w:t>
      </w:r>
      <w:r>
        <w:rPr>
          <w:rFonts w:ascii="Arial" w:hAnsi="Arial"/>
          <w:sz w:val="26"/>
          <w:szCs w:val="26"/>
        </w:rPr>
        <w:t>.</w:t>
      </w:r>
      <w:r w:rsidR="00404AAA" w:rsidRPr="00AC1145">
        <w:rPr>
          <w:rFonts w:ascii="Arial" w:hAnsi="Arial"/>
          <w:sz w:val="26"/>
          <w:szCs w:val="26"/>
        </w:rPr>
        <w:t>Председатели комитетов организуют работу соответствующих комитетов,</w:t>
      </w:r>
      <w:r w:rsidR="00233EE2">
        <w:rPr>
          <w:rFonts w:ascii="Arial" w:hAnsi="Arial"/>
          <w:sz w:val="26"/>
          <w:szCs w:val="26"/>
        </w:rPr>
        <w:t xml:space="preserve"> </w:t>
      </w:r>
      <w:r w:rsidR="00404AAA" w:rsidRPr="00AC1145">
        <w:rPr>
          <w:rFonts w:ascii="Arial" w:hAnsi="Arial"/>
          <w:sz w:val="26"/>
          <w:szCs w:val="26"/>
        </w:rPr>
        <w:t>созывают заседания, председательствуют на них, организуют ведение протоколов,</w:t>
      </w:r>
      <w:r w:rsidR="00AC1145">
        <w:rPr>
          <w:rFonts w:ascii="Arial" w:hAnsi="Arial"/>
          <w:sz w:val="26"/>
          <w:szCs w:val="26"/>
        </w:rPr>
        <w:t xml:space="preserve"> </w:t>
      </w:r>
      <w:r w:rsidR="00404AAA" w:rsidRPr="00AC1145">
        <w:rPr>
          <w:rFonts w:ascii="Arial" w:hAnsi="Arial"/>
          <w:sz w:val="26"/>
          <w:szCs w:val="26"/>
        </w:rPr>
        <w:t>представляют Наблюдательному совету решения, принятые комитетом.</w:t>
      </w:r>
    </w:p>
    <w:p w14:paraId="2D2D967A" w14:textId="3651ACE6" w:rsidR="00404AAA" w:rsidRPr="00CF2ED5" w:rsidRDefault="00023DD3" w:rsidP="00DE1798">
      <w:pPr>
        <w:autoSpaceDE w:val="0"/>
        <w:autoSpaceDN w:val="0"/>
        <w:adjustRightInd w:val="0"/>
        <w:jc w:val="both"/>
        <w:rPr>
          <w:rFonts w:ascii="Arial" w:hAnsi="Arial"/>
          <w:sz w:val="26"/>
          <w:szCs w:val="26"/>
        </w:rPr>
      </w:pPr>
      <w:r>
        <w:rPr>
          <w:rFonts w:ascii="Arial" w:hAnsi="Arial"/>
          <w:sz w:val="26"/>
          <w:szCs w:val="26"/>
        </w:rPr>
        <w:t>1</w:t>
      </w:r>
      <w:r w:rsidR="009C3312">
        <w:rPr>
          <w:rFonts w:ascii="Arial" w:hAnsi="Arial"/>
          <w:sz w:val="26"/>
          <w:szCs w:val="26"/>
        </w:rPr>
        <w:t>6</w:t>
      </w:r>
      <w:r>
        <w:rPr>
          <w:rFonts w:ascii="Arial" w:hAnsi="Arial"/>
          <w:sz w:val="26"/>
          <w:szCs w:val="26"/>
        </w:rPr>
        <w:t>.</w:t>
      </w:r>
      <w:r w:rsidR="009C3312">
        <w:rPr>
          <w:rFonts w:ascii="Arial" w:hAnsi="Arial"/>
          <w:sz w:val="26"/>
          <w:szCs w:val="26"/>
        </w:rPr>
        <w:t>9</w:t>
      </w:r>
      <w:r>
        <w:rPr>
          <w:rFonts w:ascii="Arial" w:hAnsi="Arial"/>
          <w:sz w:val="26"/>
          <w:szCs w:val="26"/>
        </w:rPr>
        <w:t>.</w:t>
      </w:r>
      <w:r w:rsidR="00404AAA" w:rsidRPr="00CF2ED5">
        <w:rPr>
          <w:rFonts w:ascii="Arial" w:hAnsi="Arial"/>
          <w:sz w:val="26"/>
          <w:szCs w:val="26"/>
        </w:rPr>
        <w:t>Председатели комитетов имеют право от имени соответствующих комитетов</w:t>
      </w:r>
      <w:r w:rsidR="00AC1145" w:rsidRPr="00CF2ED5">
        <w:rPr>
          <w:rFonts w:ascii="Arial" w:hAnsi="Arial"/>
          <w:sz w:val="26"/>
          <w:szCs w:val="26"/>
        </w:rPr>
        <w:t xml:space="preserve"> </w:t>
      </w:r>
      <w:r w:rsidR="00404AAA" w:rsidRPr="00CF2ED5">
        <w:rPr>
          <w:rFonts w:ascii="Arial" w:hAnsi="Arial"/>
          <w:sz w:val="26"/>
          <w:szCs w:val="26"/>
        </w:rPr>
        <w:t xml:space="preserve">запрашивать через </w:t>
      </w:r>
      <w:r w:rsidR="00367CBE" w:rsidRPr="00367CBE">
        <w:rPr>
          <w:rFonts w:ascii="Arial" w:hAnsi="Arial"/>
          <w:sz w:val="26"/>
          <w:szCs w:val="26"/>
          <w:highlight w:val="yellow"/>
        </w:rPr>
        <w:t>секретаря Наблюдаательного совета</w:t>
      </w:r>
      <w:r w:rsidR="00367CBE" w:rsidRPr="00CF2ED5">
        <w:rPr>
          <w:rFonts w:ascii="Arial" w:hAnsi="Arial"/>
          <w:sz w:val="26"/>
          <w:szCs w:val="26"/>
        </w:rPr>
        <w:t xml:space="preserve"> и получать необходимую им информацию по вопросам, входящим в с</w:t>
      </w:r>
      <w:r w:rsidR="00404AAA" w:rsidRPr="00CF2ED5">
        <w:rPr>
          <w:rFonts w:ascii="Arial" w:hAnsi="Arial"/>
          <w:sz w:val="26"/>
          <w:szCs w:val="26"/>
        </w:rPr>
        <w:t>и</w:t>
      </w:r>
      <w:r w:rsidR="00AC1145" w:rsidRPr="00CF2ED5">
        <w:rPr>
          <w:rFonts w:ascii="Arial" w:hAnsi="Arial"/>
          <w:sz w:val="26"/>
          <w:szCs w:val="26"/>
        </w:rPr>
        <w:t xml:space="preserve"> </w:t>
      </w:r>
      <w:r w:rsidR="00404AAA" w:rsidRPr="00CF2ED5">
        <w:rPr>
          <w:rFonts w:ascii="Arial" w:hAnsi="Arial"/>
          <w:sz w:val="26"/>
          <w:szCs w:val="26"/>
        </w:rPr>
        <w:t xml:space="preserve">получать необходимую им информацию по вопросам, входящим в сферу </w:t>
      </w:r>
      <w:r w:rsidR="00A83D6F" w:rsidRPr="00CF2ED5">
        <w:rPr>
          <w:rFonts w:ascii="Arial" w:hAnsi="Arial"/>
          <w:sz w:val="26"/>
          <w:szCs w:val="26"/>
        </w:rPr>
        <w:t>компетенции</w:t>
      </w:r>
      <w:r w:rsidR="00AC1145" w:rsidRPr="00CF2ED5">
        <w:rPr>
          <w:rFonts w:ascii="Arial" w:hAnsi="Arial"/>
          <w:sz w:val="26"/>
          <w:szCs w:val="26"/>
        </w:rPr>
        <w:t xml:space="preserve"> </w:t>
      </w:r>
      <w:r w:rsidR="00404AAA" w:rsidRPr="00CF2ED5">
        <w:rPr>
          <w:rFonts w:ascii="Arial" w:hAnsi="Arial"/>
          <w:sz w:val="26"/>
          <w:szCs w:val="26"/>
        </w:rPr>
        <w:t xml:space="preserve">комитетов. Запрашиваемая информация должна быть предоставлена в срок </w:t>
      </w:r>
      <w:r w:rsidR="00404AAA" w:rsidRPr="00CF2ED5">
        <w:rPr>
          <w:rFonts w:ascii="Arial" w:hAnsi="Arial"/>
          <w:sz w:val="26"/>
          <w:szCs w:val="26"/>
        </w:rPr>
        <w:lastRenderedPageBreak/>
        <w:t>не более 5</w:t>
      </w:r>
      <w:r w:rsidR="00AC1145" w:rsidRPr="00CF2ED5">
        <w:rPr>
          <w:rFonts w:ascii="Arial" w:hAnsi="Arial"/>
          <w:sz w:val="26"/>
          <w:szCs w:val="26"/>
        </w:rPr>
        <w:t xml:space="preserve"> </w:t>
      </w:r>
      <w:r w:rsidR="00404AAA" w:rsidRPr="00CF2ED5">
        <w:rPr>
          <w:rFonts w:ascii="Arial" w:hAnsi="Arial"/>
          <w:sz w:val="26"/>
          <w:szCs w:val="26"/>
        </w:rPr>
        <w:t>(пяти) рабочих дней с даты получения запроса, в зависимости от сложности запроса срок</w:t>
      </w:r>
      <w:r w:rsidR="00AC1145" w:rsidRPr="00CF2ED5">
        <w:rPr>
          <w:rFonts w:ascii="Arial" w:hAnsi="Arial"/>
          <w:sz w:val="26"/>
          <w:szCs w:val="26"/>
        </w:rPr>
        <w:t xml:space="preserve"> </w:t>
      </w:r>
      <w:r w:rsidR="00404AAA" w:rsidRPr="00CF2ED5">
        <w:rPr>
          <w:rFonts w:ascii="Arial" w:hAnsi="Arial"/>
          <w:sz w:val="26"/>
          <w:szCs w:val="26"/>
        </w:rPr>
        <w:t>может быть увеличен.</w:t>
      </w:r>
    </w:p>
    <w:p w14:paraId="3A6BB134" w14:textId="16A355A1" w:rsidR="00404AAA" w:rsidRPr="00CF2ED5" w:rsidRDefault="00023DD3" w:rsidP="00DE1798">
      <w:pPr>
        <w:autoSpaceDE w:val="0"/>
        <w:autoSpaceDN w:val="0"/>
        <w:adjustRightInd w:val="0"/>
        <w:jc w:val="both"/>
        <w:rPr>
          <w:rFonts w:ascii="Arial" w:hAnsi="Arial"/>
          <w:sz w:val="26"/>
          <w:szCs w:val="26"/>
        </w:rPr>
      </w:pPr>
      <w:r w:rsidRPr="00CF2ED5">
        <w:rPr>
          <w:rFonts w:ascii="Arial" w:hAnsi="Arial"/>
          <w:sz w:val="26"/>
          <w:szCs w:val="26"/>
        </w:rPr>
        <w:t>1</w:t>
      </w:r>
      <w:r w:rsidR="009C3312" w:rsidRPr="00CF2ED5">
        <w:rPr>
          <w:rFonts w:ascii="Arial" w:hAnsi="Arial"/>
          <w:sz w:val="26"/>
          <w:szCs w:val="26"/>
        </w:rPr>
        <w:t>6</w:t>
      </w:r>
      <w:r w:rsidRPr="00CF2ED5">
        <w:rPr>
          <w:rFonts w:ascii="Arial" w:hAnsi="Arial"/>
          <w:sz w:val="26"/>
          <w:szCs w:val="26"/>
        </w:rPr>
        <w:t>.1</w:t>
      </w:r>
      <w:r w:rsidR="009C3312" w:rsidRPr="00CF2ED5">
        <w:rPr>
          <w:rFonts w:ascii="Arial" w:hAnsi="Arial"/>
          <w:sz w:val="26"/>
          <w:szCs w:val="26"/>
        </w:rPr>
        <w:t>0</w:t>
      </w:r>
      <w:r w:rsidRPr="00CF2ED5">
        <w:rPr>
          <w:rFonts w:ascii="Arial" w:hAnsi="Arial"/>
          <w:sz w:val="26"/>
          <w:szCs w:val="26"/>
        </w:rPr>
        <w:t>.</w:t>
      </w:r>
      <w:r w:rsidR="00404AAA" w:rsidRPr="00CF2ED5">
        <w:rPr>
          <w:rFonts w:ascii="Arial" w:hAnsi="Arial"/>
          <w:sz w:val="26"/>
          <w:szCs w:val="26"/>
        </w:rPr>
        <w:t>Председатели комитетов ежегодно представляют Наблюдательному совету</w:t>
      </w:r>
      <w:r w:rsidR="00AC1145" w:rsidRPr="00CF2ED5">
        <w:rPr>
          <w:rFonts w:ascii="Arial" w:hAnsi="Arial"/>
          <w:sz w:val="26"/>
          <w:szCs w:val="26"/>
        </w:rPr>
        <w:t xml:space="preserve"> </w:t>
      </w:r>
      <w:r w:rsidR="00404AAA" w:rsidRPr="00CF2ED5">
        <w:rPr>
          <w:rFonts w:ascii="Arial" w:hAnsi="Arial"/>
          <w:sz w:val="26"/>
          <w:szCs w:val="26"/>
        </w:rPr>
        <w:t>отчеты о проделанной работе возглавляемых ими комитетов.</w:t>
      </w:r>
    </w:p>
    <w:p w14:paraId="4D5261B0" w14:textId="77777777" w:rsidR="00744232" w:rsidRPr="00CF2ED5" w:rsidRDefault="00744232" w:rsidP="00DE1798">
      <w:pPr>
        <w:pStyle w:val="a3"/>
        <w:spacing w:after="0" w:line="240" w:lineRule="auto"/>
        <w:ind w:left="0" w:firstLine="709"/>
        <w:jc w:val="both"/>
        <w:rPr>
          <w:rFonts w:ascii="Arial" w:hAnsi="Arial" w:cs="Arial"/>
          <w:b/>
          <w:sz w:val="26"/>
          <w:szCs w:val="26"/>
        </w:rPr>
      </w:pPr>
    </w:p>
    <w:p w14:paraId="42D1CC49" w14:textId="68346E1E" w:rsidR="00744232" w:rsidRPr="00CF2ED5" w:rsidRDefault="00744232" w:rsidP="00DE1798">
      <w:pPr>
        <w:ind w:firstLine="709"/>
        <w:jc w:val="both"/>
        <w:rPr>
          <w:rFonts w:ascii="Arial" w:hAnsi="Arial"/>
          <w:b/>
          <w:sz w:val="26"/>
          <w:szCs w:val="26"/>
        </w:rPr>
      </w:pPr>
      <w:r w:rsidRPr="00CF2ED5">
        <w:rPr>
          <w:rFonts w:ascii="Arial" w:hAnsi="Arial"/>
          <w:b/>
          <w:sz w:val="26"/>
          <w:szCs w:val="26"/>
        </w:rPr>
        <w:t>Глава 1</w:t>
      </w:r>
      <w:r w:rsidR="00CA083D">
        <w:rPr>
          <w:rFonts w:ascii="Arial" w:hAnsi="Arial"/>
          <w:b/>
          <w:sz w:val="26"/>
          <w:szCs w:val="26"/>
        </w:rPr>
        <w:t>8</w:t>
      </w:r>
      <w:r w:rsidRPr="00CF2ED5">
        <w:rPr>
          <w:rFonts w:ascii="Arial" w:hAnsi="Arial"/>
          <w:b/>
          <w:sz w:val="26"/>
          <w:szCs w:val="26"/>
        </w:rPr>
        <w:t xml:space="preserve">. </w:t>
      </w:r>
      <w:r w:rsidR="001229C9" w:rsidRPr="00CF2ED5">
        <w:rPr>
          <w:rFonts w:ascii="Arial" w:hAnsi="Arial"/>
          <w:b/>
          <w:sz w:val="26"/>
          <w:szCs w:val="26"/>
        </w:rPr>
        <w:t>Д</w:t>
      </w:r>
      <w:r w:rsidRPr="00CF2ED5">
        <w:rPr>
          <w:rFonts w:ascii="Arial" w:hAnsi="Arial"/>
          <w:b/>
          <w:sz w:val="26"/>
          <w:szCs w:val="26"/>
        </w:rPr>
        <w:t>еятельность комитетов Наблюдательного совета</w:t>
      </w:r>
    </w:p>
    <w:p w14:paraId="0596F400" w14:textId="77777777" w:rsidR="00744232" w:rsidRPr="00CF2ED5" w:rsidRDefault="00744232" w:rsidP="00DE1798">
      <w:pPr>
        <w:ind w:firstLine="709"/>
        <w:jc w:val="both"/>
        <w:rPr>
          <w:rFonts w:ascii="Arial" w:hAnsi="Arial"/>
          <w:b/>
          <w:sz w:val="26"/>
          <w:szCs w:val="26"/>
        </w:rPr>
      </w:pPr>
    </w:p>
    <w:p w14:paraId="531B4377" w14:textId="6252B70A" w:rsidR="001D3798" w:rsidRPr="00CF2ED5" w:rsidRDefault="001870B4" w:rsidP="00DE1798">
      <w:pPr>
        <w:tabs>
          <w:tab w:val="left" w:pos="3899"/>
        </w:tabs>
        <w:jc w:val="both"/>
        <w:rPr>
          <w:rFonts w:ascii="Arial" w:hAnsi="Arial"/>
          <w:sz w:val="26"/>
          <w:szCs w:val="26"/>
        </w:rPr>
      </w:pPr>
      <w:r w:rsidRPr="00CF2ED5">
        <w:rPr>
          <w:rFonts w:ascii="Arial" w:hAnsi="Arial"/>
          <w:sz w:val="26"/>
          <w:szCs w:val="26"/>
          <w:lang w:val="uz-Cyrl-UZ"/>
        </w:rPr>
        <w:t>1</w:t>
      </w:r>
      <w:r w:rsidR="0006472E" w:rsidRPr="00CF2ED5">
        <w:rPr>
          <w:rFonts w:ascii="Arial" w:hAnsi="Arial"/>
          <w:sz w:val="26"/>
          <w:szCs w:val="26"/>
          <w:lang w:val="uz-Cyrl-UZ"/>
        </w:rPr>
        <w:t>7</w:t>
      </w:r>
      <w:r w:rsidRPr="00CF2ED5">
        <w:rPr>
          <w:rFonts w:ascii="Arial" w:hAnsi="Arial"/>
          <w:sz w:val="26"/>
          <w:szCs w:val="26"/>
          <w:lang w:val="uz-Cyrl-UZ"/>
        </w:rPr>
        <w:t>.1.</w:t>
      </w:r>
      <w:r w:rsidR="001D3798" w:rsidRPr="00CF2ED5">
        <w:rPr>
          <w:rFonts w:ascii="Arial" w:hAnsi="Arial"/>
          <w:sz w:val="26"/>
          <w:szCs w:val="26"/>
          <w:lang w:val="uz-Cyrl-UZ"/>
        </w:rPr>
        <w:t>Комитеты осуществляют свою деятельность на основе положения о комитете, подлежащем утверждению Наблюдательным советом</w:t>
      </w:r>
      <w:r w:rsidR="001D3798" w:rsidRPr="00CF2ED5">
        <w:rPr>
          <w:rFonts w:ascii="Arial" w:hAnsi="Arial"/>
          <w:sz w:val="26"/>
          <w:szCs w:val="26"/>
        </w:rPr>
        <w:t>.</w:t>
      </w:r>
    </w:p>
    <w:p w14:paraId="0282C298" w14:textId="5FC59E8A" w:rsidR="00D32CE2" w:rsidRPr="00CF2ED5" w:rsidRDefault="00474FA3" w:rsidP="00DE1798">
      <w:pPr>
        <w:tabs>
          <w:tab w:val="left" w:pos="3899"/>
        </w:tabs>
        <w:jc w:val="both"/>
        <w:rPr>
          <w:rFonts w:ascii="Arial" w:hAnsi="Arial"/>
          <w:sz w:val="26"/>
          <w:szCs w:val="26"/>
        </w:rPr>
      </w:pPr>
      <w:r w:rsidRPr="00CF2ED5">
        <w:rPr>
          <w:rFonts w:ascii="Arial" w:hAnsi="Arial"/>
          <w:sz w:val="26"/>
          <w:szCs w:val="26"/>
        </w:rPr>
        <w:t>1</w:t>
      </w:r>
      <w:r w:rsidR="0006472E" w:rsidRPr="00CF2ED5">
        <w:rPr>
          <w:rFonts w:ascii="Arial" w:hAnsi="Arial"/>
          <w:sz w:val="26"/>
          <w:szCs w:val="26"/>
        </w:rPr>
        <w:t>7</w:t>
      </w:r>
      <w:r w:rsidRPr="00CF2ED5">
        <w:rPr>
          <w:rFonts w:ascii="Arial" w:hAnsi="Arial"/>
          <w:sz w:val="26"/>
          <w:szCs w:val="26"/>
        </w:rPr>
        <w:t>.</w:t>
      </w:r>
      <w:r w:rsidR="00B7347A" w:rsidRPr="00CF2ED5">
        <w:rPr>
          <w:rFonts w:ascii="Arial" w:hAnsi="Arial"/>
          <w:sz w:val="26"/>
          <w:szCs w:val="26"/>
        </w:rPr>
        <w:t>2</w:t>
      </w:r>
      <w:r w:rsidR="008B5C13" w:rsidRPr="00CF2ED5">
        <w:rPr>
          <w:rFonts w:ascii="Arial" w:hAnsi="Arial"/>
          <w:sz w:val="26"/>
          <w:szCs w:val="26"/>
        </w:rPr>
        <w:t>.</w:t>
      </w:r>
      <w:r w:rsidR="00D32CE2" w:rsidRPr="00CF2ED5">
        <w:rPr>
          <w:rFonts w:ascii="Arial" w:hAnsi="Arial"/>
          <w:sz w:val="26"/>
          <w:szCs w:val="26"/>
        </w:rPr>
        <w:t xml:space="preserve">Работа комитетов Наблюдательного совета </w:t>
      </w:r>
      <w:r w:rsidR="00AB3E32" w:rsidRPr="00CF2ED5">
        <w:rPr>
          <w:rFonts w:ascii="Arial" w:hAnsi="Arial"/>
          <w:sz w:val="26"/>
          <w:szCs w:val="26"/>
        </w:rPr>
        <w:t>оценивается</w:t>
      </w:r>
      <w:r w:rsidR="00D32CE2" w:rsidRPr="00CF2ED5">
        <w:rPr>
          <w:rFonts w:ascii="Arial" w:hAnsi="Arial"/>
          <w:sz w:val="26"/>
          <w:szCs w:val="26"/>
        </w:rPr>
        <w:t xml:space="preserve"> ежегодно, в том числе путём рассмотрения отчёта об итогах деятельности каждого комитета, которые являются частью самооценки эффективности деятельности Наблюдательного совета.</w:t>
      </w:r>
    </w:p>
    <w:p w14:paraId="2CFCC44B" w14:textId="77777777" w:rsidR="008B5C13" w:rsidRPr="00CF2ED5" w:rsidRDefault="008B5C13" w:rsidP="00DE1798">
      <w:pPr>
        <w:tabs>
          <w:tab w:val="left" w:pos="3899"/>
        </w:tabs>
        <w:jc w:val="both"/>
        <w:rPr>
          <w:rFonts w:ascii="Arial" w:hAnsi="Arial"/>
          <w:sz w:val="26"/>
          <w:szCs w:val="26"/>
        </w:rPr>
      </w:pPr>
    </w:p>
    <w:p w14:paraId="6C61BDAF" w14:textId="77777777" w:rsidR="003B1DDB" w:rsidRPr="00CF2ED5" w:rsidRDefault="003B1DDB" w:rsidP="00EF3B2D">
      <w:pPr>
        <w:jc w:val="center"/>
        <w:rPr>
          <w:rFonts w:ascii="Arial" w:hAnsi="Arial"/>
          <w:b/>
          <w:sz w:val="26"/>
          <w:szCs w:val="26"/>
        </w:rPr>
      </w:pPr>
      <w:r w:rsidRPr="00CF2ED5">
        <w:rPr>
          <w:rFonts w:ascii="Arial" w:hAnsi="Arial"/>
          <w:b/>
          <w:sz w:val="26"/>
          <w:szCs w:val="26"/>
        </w:rPr>
        <w:t>Раздел 5. Обеспечение деятельности Наблюдательного совета</w:t>
      </w:r>
    </w:p>
    <w:p w14:paraId="7CB6C4F4" w14:textId="6AF27989" w:rsidR="003B1DDB" w:rsidRPr="00CF2ED5" w:rsidRDefault="003B1DDB" w:rsidP="00EF3B2D">
      <w:pPr>
        <w:ind w:firstLine="709"/>
        <w:jc w:val="center"/>
        <w:rPr>
          <w:rFonts w:ascii="Arial" w:hAnsi="Arial"/>
          <w:b/>
          <w:sz w:val="26"/>
          <w:szCs w:val="26"/>
        </w:rPr>
      </w:pPr>
      <w:r w:rsidRPr="00CF2ED5">
        <w:rPr>
          <w:rFonts w:ascii="Arial" w:hAnsi="Arial"/>
          <w:b/>
          <w:sz w:val="26"/>
          <w:szCs w:val="26"/>
        </w:rPr>
        <w:t>Глава 1</w:t>
      </w:r>
      <w:r w:rsidR="00AE75B1">
        <w:rPr>
          <w:rFonts w:ascii="Arial" w:hAnsi="Arial"/>
          <w:b/>
          <w:sz w:val="26"/>
          <w:szCs w:val="26"/>
        </w:rPr>
        <w:t>9</w:t>
      </w:r>
      <w:r w:rsidRPr="00CF2ED5">
        <w:rPr>
          <w:rFonts w:ascii="Arial" w:hAnsi="Arial"/>
          <w:b/>
          <w:sz w:val="26"/>
          <w:szCs w:val="26"/>
        </w:rPr>
        <w:t>. Секретарь Наблюдательного совета</w:t>
      </w:r>
    </w:p>
    <w:p w14:paraId="7092E559" w14:textId="4E75854A" w:rsidR="003B1DDB" w:rsidRPr="00CF2ED5" w:rsidRDefault="003B1DDB" w:rsidP="00EF3B2D">
      <w:pPr>
        <w:ind w:firstLine="709"/>
        <w:jc w:val="center"/>
        <w:rPr>
          <w:rFonts w:ascii="Arial" w:hAnsi="Arial"/>
          <w:b/>
          <w:sz w:val="26"/>
          <w:szCs w:val="26"/>
        </w:rPr>
      </w:pPr>
    </w:p>
    <w:p w14:paraId="0E5DA72E" w14:textId="3BDA38F3" w:rsidR="00BA1318" w:rsidRPr="00A17C7A" w:rsidRDefault="001870B4" w:rsidP="00DE1798">
      <w:pPr>
        <w:ind w:right="-2"/>
        <w:jc w:val="both"/>
        <w:rPr>
          <w:rFonts w:ascii="Arial" w:hAnsi="Arial"/>
          <w:sz w:val="26"/>
          <w:szCs w:val="26"/>
        </w:rPr>
      </w:pPr>
      <w:r w:rsidRPr="00CF2ED5">
        <w:rPr>
          <w:rFonts w:ascii="Arial" w:hAnsi="Arial"/>
          <w:sz w:val="26"/>
          <w:szCs w:val="26"/>
        </w:rPr>
        <w:t>1</w:t>
      </w:r>
      <w:r w:rsidR="0006472E" w:rsidRPr="00CF2ED5">
        <w:rPr>
          <w:rFonts w:ascii="Arial" w:hAnsi="Arial"/>
          <w:sz w:val="26"/>
          <w:szCs w:val="26"/>
        </w:rPr>
        <w:t>8</w:t>
      </w:r>
      <w:r w:rsidRPr="00CF2ED5">
        <w:rPr>
          <w:rFonts w:ascii="Arial" w:hAnsi="Arial"/>
          <w:sz w:val="26"/>
          <w:szCs w:val="26"/>
        </w:rPr>
        <w:t>.1.</w:t>
      </w:r>
      <w:r w:rsidR="00BA1318" w:rsidRPr="00CF2ED5">
        <w:rPr>
          <w:rFonts w:ascii="Arial" w:hAnsi="Arial"/>
          <w:sz w:val="26"/>
          <w:szCs w:val="26"/>
        </w:rPr>
        <w:t>Секретарь Наблюдательного совета осуществляет функции по подготовке и проведению заседаний Наблюдательного совета и комитетов Наблюдательного совета, обеспечивает формирование материалов к заседанию Наблюдательного совета и его комитетов, обеспечивает доступ</w:t>
      </w:r>
      <w:r w:rsidR="00BA1318" w:rsidRPr="00A17C7A">
        <w:rPr>
          <w:rFonts w:ascii="Arial" w:hAnsi="Arial"/>
          <w:sz w:val="26"/>
          <w:szCs w:val="26"/>
        </w:rPr>
        <w:t xml:space="preserve"> к ним и осуществляет иные функции в соответствии с требованиями законодательства, Устава, настоящего Положения и других внутренних нормативных документов Банка.</w:t>
      </w:r>
    </w:p>
    <w:p w14:paraId="39E33EC4" w14:textId="2CD1472D" w:rsidR="00BA1318" w:rsidRPr="00A17C7A" w:rsidRDefault="001870B4" w:rsidP="00DE1798">
      <w:pPr>
        <w:ind w:right="-2"/>
        <w:jc w:val="both"/>
        <w:rPr>
          <w:rFonts w:ascii="Arial" w:hAnsi="Arial"/>
          <w:sz w:val="26"/>
          <w:szCs w:val="26"/>
        </w:rPr>
      </w:pPr>
      <w:r>
        <w:rPr>
          <w:rFonts w:ascii="Arial" w:hAnsi="Arial"/>
          <w:sz w:val="26"/>
          <w:szCs w:val="26"/>
        </w:rPr>
        <w:t>1</w:t>
      </w:r>
      <w:r w:rsidR="0006472E">
        <w:rPr>
          <w:rFonts w:ascii="Arial" w:hAnsi="Arial"/>
          <w:sz w:val="26"/>
          <w:szCs w:val="26"/>
        </w:rPr>
        <w:t>8</w:t>
      </w:r>
      <w:r>
        <w:rPr>
          <w:rFonts w:ascii="Arial" w:hAnsi="Arial"/>
          <w:sz w:val="26"/>
          <w:szCs w:val="26"/>
        </w:rPr>
        <w:t>.2.</w:t>
      </w:r>
      <w:r w:rsidR="00BA1318" w:rsidRPr="00A17C7A">
        <w:rPr>
          <w:rFonts w:ascii="Arial" w:hAnsi="Arial"/>
          <w:sz w:val="26"/>
          <w:szCs w:val="26"/>
        </w:rPr>
        <w:t>Секретарь Наблюдательного совета обеспечивает своевременное получение членами Наблюдательного совета и его комитетов точной и четкой информации.</w:t>
      </w:r>
    </w:p>
    <w:p w14:paraId="5DEBC1BD" w14:textId="03530790" w:rsidR="00BA1318" w:rsidRPr="00A17C7A" w:rsidRDefault="001870B4" w:rsidP="00DE1798">
      <w:pPr>
        <w:jc w:val="both"/>
        <w:rPr>
          <w:rFonts w:ascii="Arial" w:hAnsi="Arial"/>
          <w:sz w:val="26"/>
          <w:szCs w:val="26"/>
        </w:rPr>
      </w:pPr>
      <w:r>
        <w:rPr>
          <w:rFonts w:ascii="Arial" w:hAnsi="Arial"/>
          <w:sz w:val="26"/>
          <w:szCs w:val="26"/>
        </w:rPr>
        <w:t>1</w:t>
      </w:r>
      <w:r w:rsidR="0006472E">
        <w:rPr>
          <w:rFonts w:ascii="Arial" w:hAnsi="Arial"/>
          <w:sz w:val="26"/>
          <w:szCs w:val="26"/>
        </w:rPr>
        <w:t>8</w:t>
      </w:r>
      <w:r>
        <w:rPr>
          <w:rFonts w:ascii="Arial" w:hAnsi="Arial"/>
          <w:sz w:val="26"/>
          <w:szCs w:val="26"/>
        </w:rPr>
        <w:t>.3.</w:t>
      </w:r>
      <w:r w:rsidR="00BA1318" w:rsidRPr="00A17C7A">
        <w:rPr>
          <w:rFonts w:ascii="Arial" w:hAnsi="Arial"/>
          <w:sz w:val="26"/>
          <w:szCs w:val="26"/>
        </w:rPr>
        <w:t>Функции секретаря Наблюдательного совета и другие функции по организации деятельности Наблюдательного совета и взаимодействия Наблюдательного совета, Председателя Б</w:t>
      </w:r>
      <w:r w:rsidR="007B6761">
        <w:rPr>
          <w:rFonts w:ascii="Arial" w:hAnsi="Arial"/>
          <w:sz w:val="26"/>
          <w:szCs w:val="26"/>
        </w:rPr>
        <w:t>анк</w:t>
      </w:r>
      <w:r w:rsidR="00BA1318" w:rsidRPr="00A17C7A">
        <w:rPr>
          <w:rFonts w:ascii="Arial" w:hAnsi="Arial"/>
          <w:sz w:val="26"/>
          <w:szCs w:val="26"/>
        </w:rPr>
        <w:t>а с Акционером, выполняет корпоративный консультант на основе положения о корпоративном консультанте Банка, утверждаемого Наблюдательном советом.</w:t>
      </w:r>
    </w:p>
    <w:p w14:paraId="0D873F54" w14:textId="77777777" w:rsidR="003B1DDB" w:rsidRPr="00A17C7A" w:rsidRDefault="003B1DDB" w:rsidP="00DE1798">
      <w:pPr>
        <w:ind w:firstLine="709"/>
        <w:jc w:val="both"/>
        <w:rPr>
          <w:rFonts w:ascii="Arial" w:hAnsi="Arial"/>
          <w:b/>
          <w:sz w:val="26"/>
          <w:szCs w:val="26"/>
        </w:rPr>
      </w:pPr>
    </w:p>
    <w:p w14:paraId="0AAEB184" w14:textId="3F240656" w:rsidR="003B1DDB" w:rsidRPr="00A17C7A" w:rsidRDefault="003B1DDB" w:rsidP="00EF3B2D">
      <w:pPr>
        <w:ind w:right="-2" w:firstLine="709"/>
        <w:jc w:val="center"/>
        <w:rPr>
          <w:rFonts w:ascii="Arial" w:hAnsi="Arial"/>
          <w:b/>
          <w:sz w:val="26"/>
          <w:szCs w:val="26"/>
        </w:rPr>
      </w:pPr>
      <w:r w:rsidRPr="00A17C7A">
        <w:rPr>
          <w:rFonts w:ascii="Arial" w:hAnsi="Arial"/>
          <w:b/>
          <w:sz w:val="26"/>
          <w:szCs w:val="26"/>
        </w:rPr>
        <w:t xml:space="preserve">Глава </w:t>
      </w:r>
      <w:r w:rsidR="00AE75B1">
        <w:rPr>
          <w:rFonts w:ascii="Arial" w:hAnsi="Arial"/>
          <w:b/>
          <w:sz w:val="26"/>
          <w:szCs w:val="26"/>
        </w:rPr>
        <w:t>20</w:t>
      </w:r>
      <w:r w:rsidRPr="00A17C7A">
        <w:rPr>
          <w:rFonts w:ascii="Arial" w:hAnsi="Arial"/>
          <w:b/>
          <w:sz w:val="26"/>
          <w:szCs w:val="26"/>
        </w:rPr>
        <w:t>. Учет и хранение протоколов и решений Наблюдательного совета, мониторинг исполнения поручений</w:t>
      </w:r>
    </w:p>
    <w:p w14:paraId="369163CB" w14:textId="77777777" w:rsidR="00FE1068" w:rsidRPr="00A17C7A" w:rsidRDefault="00FE1068" w:rsidP="00DE1798">
      <w:pPr>
        <w:ind w:right="-2" w:firstLine="709"/>
        <w:jc w:val="both"/>
        <w:rPr>
          <w:rFonts w:ascii="Arial" w:hAnsi="Arial"/>
          <w:b/>
          <w:sz w:val="26"/>
          <w:szCs w:val="26"/>
        </w:rPr>
      </w:pPr>
    </w:p>
    <w:p w14:paraId="54F773CE" w14:textId="6082F2E0" w:rsidR="00FE1068" w:rsidRPr="00A17C7A" w:rsidRDefault="001870B4" w:rsidP="00DE1798">
      <w:pPr>
        <w:ind w:right="-2"/>
        <w:jc w:val="both"/>
        <w:rPr>
          <w:rFonts w:ascii="Arial" w:hAnsi="Arial"/>
          <w:sz w:val="26"/>
          <w:szCs w:val="26"/>
        </w:rPr>
      </w:pPr>
      <w:r>
        <w:rPr>
          <w:rFonts w:ascii="Arial" w:hAnsi="Arial"/>
          <w:sz w:val="26"/>
          <w:szCs w:val="26"/>
        </w:rPr>
        <w:t>1</w:t>
      </w:r>
      <w:r w:rsidR="0006472E">
        <w:rPr>
          <w:rFonts w:ascii="Arial" w:hAnsi="Arial"/>
          <w:sz w:val="26"/>
          <w:szCs w:val="26"/>
        </w:rPr>
        <w:t>9</w:t>
      </w:r>
      <w:r>
        <w:rPr>
          <w:rFonts w:ascii="Arial" w:hAnsi="Arial"/>
          <w:sz w:val="26"/>
          <w:szCs w:val="26"/>
        </w:rPr>
        <w:t>.1.</w:t>
      </w:r>
      <w:r w:rsidR="00FE1068" w:rsidRPr="00A17C7A">
        <w:rPr>
          <w:rFonts w:ascii="Arial" w:hAnsi="Arial"/>
          <w:sz w:val="26"/>
          <w:szCs w:val="26"/>
        </w:rPr>
        <w:t>Секретарь Наблюдательного совета обеспечивает учет и хранение протоколов очных заседаний и решений Наблюдательного совета, принятых посредством заочного голосования, в порядке, предусмотренном внутренними нормативными документами Банка.</w:t>
      </w:r>
    </w:p>
    <w:p w14:paraId="34227C28" w14:textId="5FFA9467" w:rsidR="00FE1068" w:rsidRPr="00A17C7A" w:rsidRDefault="001870B4" w:rsidP="00DE1798">
      <w:pPr>
        <w:ind w:right="-2"/>
        <w:jc w:val="both"/>
        <w:rPr>
          <w:rFonts w:ascii="Arial" w:hAnsi="Arial"/>
          <w:sz w:val="26"/>
          <w:szCs w:val="26"/>
        </w:rPr>
      </w:pPr>
      <w:r>
        <w:rPr>
          <w:rFonts w:ascii="Arial" w:hAnsi="Arial"/>
          <w:sz w:val="26"/>
          <w:szCs w:val="26"/>
        </w:rPr>
        <w:t>1</w:t>
      </w:r>
      <w:r w:rsidR="0006472E">
        <w:rPr>
          <w:rFonts w:ascii="Arial" w:hAnsi="Arial"/>
          <w:sz w:val="26"/>
          <w:szCs w:val="26"/>
        </w:rPr>
        <w:t>9</w:t>
      </w:r>
      <w:r>
        <w:rPr>
          <w:rFonts w:ascii="Arial" w:hAnsi="Arial"/>
          <w:sz w:val="26"/>
          <w:szCs w:val="26"/>
        </w:rPr>
        <w:t>.2.</w:t>
      </w:r>
      <w:r w:rsidR="00FE1068" w:rsidRPr="00A17C7A">
        <w:rPr>
          <w:rFonts w:ascii="Arial" w:hAnsi="Arial"/>
          <w:sz w:val="26"/>
          <w:szCs w:val="26"/>
        </w:rPr>
        <w:t>Секретарь Наблюдательного совета на постоянной основе обеспечивает членам Наблюдательного совета доступ к протоколам очных заседаний, решениям Наблюдательного совета, принятым посредством заочного голосования и материалам по вопросам повестки дня.</w:t>
      </w:r>
    </w:p>
    <w:p w14:paraId="2A01C799" w14:textId="6ECDC7CB" w:rsidR="00FE1068" w:rsidRPr="00A17C7A" w:rsidRDefault="001870B4" w:rsidP="00DE1798">
      <w:pPr>
        <w:ind w:right="-2"/>
        <w:jc w:val="both"/>
        <w:rPr>
          <w:rFonts w:ascii="Arial" w:hAnsi="Arial"/>
          <w:sz w:val="26"/>
          <w:szCs w:val="26"/>
        </w:rPr>
      </w:pPr>
      <w:r>
        <w:rPr>
          <w:rFonts w:ascii="Arial" w:hAnsi="Arial"/>
          <w:sz w:val="26"/>
          <w:szCs w:val="26"/>
        </w:rPr>
        <w:t>1</w:t>
      </w:r>
      <w:r w:rsidR="0006472E">
        <w:rPr>
          <w:rFonts w:ascii="Arial" w:hAnsi="Arial"/>
          <w:sz w:val="26"/>
          <w:szCs w:val="26"/>
        </w:rPr>
        <w:t>9</w:t>
      </w:r>
      <w:r>
        <w:rPr>
          <w:rFonts w:ascii="Arial" w:hAnsi="Arial"/>
          <w:sz w:val="26"/>
          <w:szCs w:val="26"/>
        </w:rPr>
        <w:t>.3.</w:t>
      </w:r>
      <w:r w:rsidR="00FE1068" w:rsidRPr="00A17C7A">
        <w:rPr>
          <w:rFonts w:ascii="Arial" w:hAnsi="Arial"/>
          <w:sz w:val="26"/>
          <w:szCs w:val="26"/>
        </w:rPr>
        <w:t>Секретарь Наблюдательного совета, по требованию члена Наблюдательного совета, обязан в течение 10 (десяти) календарных дней предоставить ему протокол заседания Наблюдательного совета (комитетов Наблюдательного совета) и (или) решение, принятое путем заочного голосования, для ознакомления и (или) выдать ему выписки из протокола и решения, заверенные своей подписью.</w:t>
      </w:r>
    </w:p>
    <w:p w14:paraId="215313D9" w14:textId="4C47A8C9" w:rsidR="00FE1068" w:rsidRPr="00A17C7A" w:rsidRDefault="001870B4" w:rsidP="00DE1798">
      <w:pPr>
        <w:ind w:right="-2"/>
        <w:jc w:val="both"/>
        <w:rPr>
          <w:rFonts w:ascii="Arial" w:hAnsi="Arial"/>
          <w:sz w:val="26"/>
          <w:szCs w:val="26"/>
        </w:rPr>
      </w:pPr>
      <w:r>
        <w:rPr>
          <w:rFonts w:ascii="Arial" w:hAnsi="Arial"/>
          <w:sz w:val="26"/>
          <w:szCs w:val="26"/>
        </w:rPr>
        <w:lastRenderedPageBreak/>
        <w:t>1</w:t>
      </w:r>
      <w:r w:rsidR="0006472E">
        <w:rPr>
          <w:rFonts w:ascii="Arial" w:hAnsi="Arial"/>
          <w:sz w:val="26"/>
          <w:szCs w:val="26"/>
        </w:rPr>
        <w:t>9</w:t>
      </w:r>
      <w:r>
        <w:rPr>
          <w:rFonts w:ascii="Arial" w:hAnsi="Arial"/>
          <w:sz w:val="26"/>
          <w:szCs w:val="26"/>
        </w:rPr>
        <w:t>.4.</w:t>
      </w:r>
      <w:r w:rsidR="00FE1068" w:rsidRPr="00A17C7A">
        <w:rPr>
          <w:rFonts w:ascii="Arial" w:hAnsi="Arial"/>
          <w:sz w:val="26"/>
          <w:szCs w:val="26"/>
        </w:rPr>
        <w:t>Секретарь Наблюдательного совета в течение 1 (одного) рабочего дня после даты согласования протокола очного заседания Наблюдательного совета или даты подписания решения, принятого Наблюдательным советом посредством заочного голосования, направляет инициаторам вопросов выписки из протокола (решения) Наблюдательного совета, заверенные своей подписью.</w:t>
      </w:r>
    </w:p>
    <w:p w14:paraId="0B2D2874" w14:textId="7EA560ED" w:rsidR="00FE1068" w:rsidRPr="00A17C7A" w:rsidRDefault="001870B4" w:rsidP="00DE1798">
      <w:pPr>
        <w:ind w:right="-2"/>
        <w:jc w:val="both"/>
        <w:rPr>
          <w:rFonts w:ascii="Arial" w:hAnsi="Arial"/>
          <w:sz w:val="26"/>
          <w:szCs w:val="26"/>
        </w:rPr>
      </w:pPr>
      <w:r>
        <w:rPr>
          <w:rFonts w:ascii="Arial" w:hAnsi="Arial"/>
          <w:sz w:val="26"/>
          <w:szCs w:val="26"/>
        </w:rPr>
        <w:t>1</w:t>
      </w:r>
      <w:r w:rsidR="0006472E">
        <w:rPr>
          <w:rFonts w:ascii="Arial" w:hAnsi="Arial"/>
          <w:sz w:val="26"/>
          <w:szCs w:val="26"/>
        </w:rPr>
        <w:t>9</w:t>
      </w:r>
      <w:r>
        <w:rPr>
          <w:rFonts w:ascii="Arial" w:hAnsi="Arial"/>
          <w:sz w:val="26"/>
          <w:szCs w:val="26"/>
        </w:rPr>
        <w:t>.5.</w:t>
      </w:r>
      <w:r w:rsidR="00FE1068" w:rsidRPr="00A17C7A">
        <w:rPr>
          <w:rFonts w:ascii="Arial" w:hAnsi="Arial"/>
          <w:sz w:val="26"/>
          <w:szCs w:val="26"/>
        </w:rPr>
        <w:t xml:space="preserve">Наблюдательный совет осуществляет контроль за исполнением своих решений посредством рассмотрения соответствующих отчетов Банка, Службы внутреннего аудита (внутреннего аудитора), комплаенс-контролера, риск-менеджера, корпоративного консультанта об исполнении и (или) ходе исполнения решений Наблюдательного совета, которые представляются на рассмотрение Наблюдательного совета в порядке, предусмотренным внутренними нормативными документами Банка. </w:t>
      </w:r>
    </w:p>
    <w:p w14:paraId="44FC2479" w14:textId="77777777" w:rsidR="00FE1068" w:rsidRPr="00A17C7A" w:rsidRDefault="00FE1068" w:rsidP="00DE1798">
      <w:pPr>
        <w:ind w:right="-2" w:firstLine="709"/>
        <w:jc w:val="both"/>
        <w:rPr>
          <w:rFonts w:ascii="Arial" w:hAnsi="Arial"/>
          <w:b/>
          <w:sz w:val="26"/>
          <w:szCs w:val="26"/>
        </w:rPr>
      </w:pPr>
    </w:p>
    <w:p w14:paraId="6ADCC594" w14:textId="31AA4CD1" w:rsidR="003B1DDB" w:rsidRDefault="003B1DDB" w:rsidP="00EF3B2D">
      <w:pPr>
        <w:ind w:right="-2" w:firstLine="709"/>
        <w:jc w:val="center"/>
        <w:rPr>
          <w:rFonts w:ascii="Arial" w:hAnsi="Arial"/>
          <w:b/>
          <w:sz w:val="26"/>
          <w:szCs w:val="26"/>
        </w:rPr>
      </w:pPr>
      <w:r w:rsidRPr="00D47182">
        <w:rPr>
          <w:rFonts w:ascii="Arial" w:hAnsi="Arial"/>
          <w:b/>
          <w:sz w:val="26"/>
          <w:szCs w:val="26"/>
        </w:rPr>
        <w:t xml:space="preserve">Глава </w:t>
      </w:r>
      <w:r w:rsidR="0006472E">
        <w:rPr>
          <w:rFonts w:ascii="Arial" w:hAnsi="Arial"/>
          <w:b/>
          <w:sz w:val="26"/>
          <w:szCs w:val="26"/>
        </w:rPr>
        <w:t>2</w:t>
      </w:r>
      <w:r w:rsidR="00AE75B1">
        <w:rPr>
          <w:rFonts w:ascii="Arial" w:hAnsi="Arial"/>
          <w:b/>
          <w:sz w:val="26"/>
          <w:szCs w:val="26"/>
        </w:rPr>
        <w:t>1</w:t>
      </w:r>
      <w:r w:rsidRPr="00D47182">
        <w:rPr>
          <w:rFonts w:ascii="Arial" w:hAnsi="Arial"/>
          <w:b/>
          <w:sz w:val="26"/>
          <w:szCs w:val="26"/>
        </w:rPr>
        <w:t>. Бюджет Наблюдательного совета</w:t>
      </w:r>
    </w:p>
    <w:p w14:paraId="4F8ABB7F" w14:textId="1847DBFE" w:rsidR="00D47182" w:rsidRDefault="00D47182" w:rsidP="00DE1798">
      <w:pPr>
        <w:ind w:right="-2" w:firstLine="709"/>
        <w:jc w:val="both"/>
        <w:rPr>
          <w:rFonts w:ascii="Arial" w:hAnsi="Arial"/>
          <w:b/>
          <w:sz w:val="26"/>
          <w:szCs w:val="26"/>
        </w:rPr>
      </w:pPr>
    </w:p>
    <w:p w14:paraId="7C78B835" w14:textId="16BCCFE3" w:rsidR="00902BBD" w:rsidRPr="00274112" w:rsidRDefault="0006472E" w:rsidP="00DE1798">
      <w:pPr>
        <w:autoSpaceDE w:val="0"/>
        <w:autoSpaceDN w:val="0"/>
        <w:adjustRightInd w:val="0"/>
        <w:rPr>
          <w:rFonts w:ascii="Arial" w:hAnsi="Arial"/>
          <w:sz w:val="26"/>
          <w:szCs w:val="26"/>
        </w:rPr>
      </w:pPr>
      <w:r>
        <w:rPr>
          <w:rFonts w:ascii="Arial" w:hAnsi="Arial"/>
          <w:sz w:val="26"/>
          <w:szCs w:val="26"/>
        </w:rPr>
        <w:t>2</w:t>
      </w:r>
      <w:r w:rsidR="00BF5A87">
        <w:rPr>
          <w:rFonts w:ascii="Arial" w:hAnsi="Arial"/>
          <w:sz w:val="26"/>
          <w:szCs w:val="26"/>
        </w:rPr>
        <w:t>1</w:t>
      </w:r>
      <w:r w:rsidR="00902BBD" w:rsidRPr="00274112">
        <w:rPr>
          <w:rFonts w:ascii="Arial" w:hAnsi="Arial"/>
          <w:sz w:val="26"/>
          <w:szCs w:val="26"/>
        </w:rPr>
        <w:t>.</w:t>
      </w:r>
      <w:r w:rsidR="0038617E">
        <w:rPr>
          <w:rFonts w:ascii="Arial" w:hAnsi="Arial"/>
          <w:sz w:val="26"/>
          <w:szCs w:val="26"/>
        </w:rPr>
        <w:t>1.</w:t>
      </w:r>
      <w:r w:rsidR="00203286">
        <w:rPr>
          <w:rFonts w:ascii="Arial" w:hAnsi="Arial"/>
          <w:sz w:val="26"/>
          <w:szCs w:val="26"/>
        </w:rPr>
        <w:t>Л</w:t>
      </w:r>
      <w:r w:rsidR="00902BBD" w:rsidRPr="00274112">
        <w:rPr>
          <w:rFonts w:ascii="Arial" w:hAnsi="Arial"/>
          <w:sz w:val="26"/>
          <w:szCs w:val="26"/>
        </w:rPr>
        <w:t xml:space="preserve">имит </w:t>
      </w:r>
      <w:r w:rsidR="00274112">
        <w:rPr>
          <w:rFonts w:ascii="Arial" w:hAnsi="Arial"/>
          <w:sz w:val="26"/>
          <w:szCs w:val="26"/>
        </w:rPr>
        <w:t xml:space="preserve">бюджетирования </w:t>
      </w:r>
      <w:r w:rsidR="00902BBD" w:rsidRPr="00274112">
        <w:rPr>
          <w:rFonts w:ascii="Arial" w:hAnsi="Arial"/>
          <w:sz w:val="26"/>
          <w:szCs w:val="26"/>
        </w:rPr>
        <w:t>член</w:t>
      </w:r>
      <w:r w:rsidR="00274112">
        <w:rPr>
          <w:rFonts w:ascii="Arial" w:hAnsi="Arial"/>
          <w:sz w:val="26"/>
          <w:szCs w:val="26"/>
        </w:rPr>
        <w:t>ов</w:t>
      </w:r>
      <w:r w:rsidR="00902BBD" w:rsidRPr="00274112">
        <w:rPr>
          <w:rFonts w:ascii="Arial" w:hAnsi="Arial"/>
          <w:sz w:val="26"/>
          <w:szCs w:val="26"/>
        </w:rPr>
        <w:t xml:space="preserve"> Наблюдательного</w:t>
      </w:r>
      <w:r w:rsidR="00274112">
        <w:rPr>
          <w:rFonts w:ascii="Arial" w:hAnsi="Arial"/>
          <w:sz w:val="26"/>
          <w:szCs w:val="26"/>
        </w:rPr>
        <w:t xml:space="preserve"> </w:t>
      </w:r>
      <w:r w:rsidR="00902BBD" w:rsidRPr="00274112">
        <w:rPr>
          <w:rFonts w:ascii="Arial" w:hAnsi="Arial"/>
          <w:sz w:val="26"/>
          <w:szCs w:val="26"/>
        </w:rPr>
        <w:t xml:space="preserve">совета </w:t>
      </w:r>
      <w:r w:rsidR="00274112">
        <w:rPr>
          <w:rFonts w:ascii="Arial" w:hAnsi="Arial"/>
          <w:sz w:val="26"/>
          <w:szCs w:val="26"/>
        </w:rPr>
        <w:t>определяется</w:t>
      </w:r>
      <w:r w:rsidR="00902BBD" w:rsidRPr="00274112">
        <w:rPr>
          <w:rFonts w:ascii="Arial" w:hAnsi="Arial"/>
          <w:sz w:val="26"/>
          <w:szCs w:val="26"/>
        </w:rPr>
        <w:t xml:space="preserve"> в соответствии</w:t>
      </w:r>
      <w:r w:rsidR="00274112">
        <w:rPr>
          <w:rFonts w:ascii="Arial" w:hAnsi="Arial"/>
          <w:sz w:val="26"/>
          <w:szCs w:val="26"/>
        </w:rPr>
        <w:t xml:space="preserve"> </w:t>
      </w:r>
      <w:r w:rsidR="00902BBD" w:rsidRPr="00274112">
        <w:rPr>
          <w:rFonts w:ascii="Arial" w:hAnsi="Arial"/>
          <w:sz w:val="26"/>
          <w:szCs w:val="26"/>
        </w:rPr>
        <w:t xml:space="preserve">с законодательством Республики </w:t>
      </w:r>
      <w:r w:rsidR="0022222D" w:rsidRPr="00274112">
        <w:rPr>
          <w:rFonts w:ascii="Arial" w:hAnsi="Arial"/>
          <w:sz w:val="26"/>
          <w:szCs w:val="26"/>
        </w:rPr>
        <w:t>Узбекистан.</w:t>
      </w:r>
    </w:p>
    <w:p w14:paraId="0A76C5B0" w14:textId="1B81846C" w:rsidR="0022222D" w:rsidRPr="00274112"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.2.</w:t>
      </w:r>
      <w:r w:rsidR="0022222D" w:rsidRPr="00274112">
        <w:rPr>
          <w:rFonts w:ascii="Arial" w:hAnsi="Arial"/>
          <w:sz w:val="26"/>
          <w:szCs w:val="26"/>
        </w:rPr>
        <w:t xml:space="preserve">Независимым (зарубежным) членам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sidRPr="00274112">
        <w:rPr>
          <w:rFonts w:ascii="Arial" w:hAnsi="Arial"/>
          <w:sz w:val="26"/>
          <w:szCs w:val="26"/>
        </w:rPr>
        <w:t xml:space="preserve"> за исполнение обязанностей члена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sidRPr="00274112">
        <w:rPr>
          <w:rFonts w:ascii="Arial" w:hAnsi="Arial"/>
          <w:sz w:val="26"/>
          <w:szCs w:val="26"/>
        </w:rPr>
        <w:t xml:space="preserve"> вознаграждение выплачивается в порядке и размере, установленных в заключенных с ними контрактах, в рамках максимальной суммы вознаграждения определённой решением общего собрания акционеров.</w:t>
      </w:r>
    </w:p>
    <w:p w14:paraId="098AA012" w14:textId="735F1E61" w:rsidR="0022222D"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.3.</w:t>
      </w:r>
      <w:r w:rsidR="0022222D">
        <w:rPr>
          <w:rFonts w:ascii="Arial" w:hAnsi="Arial"/>
          <w:sz w:val="26"/>
          <w:szCs w:val="26"/>
        </w:rPr>
        <w:t xml:space="preserve">При этом независимым зарубежным членам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Pr>
          <w:rFonts w:ascii="Arial" w:hAnsi="Arial"/>
          <w:sz w:val="26"/>
          <w:szCs w:val="26"/>
        </w:rPr>
        <w:t xml:space="preserve"> предельный размер выплаты за исполнение своих обязанностей определяются нижеследующим образом:</w:t>
      </w:r>
    </w:p>
    <w:p w14:paraId="262B8FAF" w14:textId="38AB5202" w:rsidR="0022222D"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.3.1.</w:t>
      </w:r>
      <w:r w:rsidR="0022222D">
        <w:rPr>
          <w:rFonts w:ascii="Arial" w:hAnsi="Arial"/>
          <w:sz w:val="26"/>
          <w:szCs w:val="26"/>
        </w:rPr>
        <w:t xml:space="preserve">Если активы банка превышают 50 трлн.сум, то максимальная сумма выплат каждому независимому зарубежному члену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Pr>
          <w:rFonts w:ascii="Arial" w:hAnsi="Arial"/>
          <w:sz w:val="26"/>
          <w:szCs w:val="26"/>
        </w:rPr>
        <w:t xml:space="preserve"> составляет не более 60 тыс. долларов США в год;</w:t>
      </w:r>
    </w:p>
    <w:p w14:paraId="7033E870" w14:textId="070B8559" w:rsidR="0022222D"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.3.2.</w:t>
      </w:r>
      <w:r w:rsidR="0022222D">
        <w:rPr>
          <w:rFonts w:ascii="Arial" w:hAnsi="Arial"/>
          <w:sz w:val="26"/>
          <w:szCs w:val="26"/>
        </w:rPr>
        <w:t xml:space="preserve">Если активы банка составляют от 20 трлн.сум до 50 трлн.сум, то максимальная сумма выплат каждому независимому зарубежному члену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Pr>
          <w:rFonts w:ascii="Arial" w:hAnsi="Arial"/>
          <w:sz w:val="26"/>
          <w:szCs w:val="26"/>
        </w:rPr>
        <w:t xml:space="preserve"> составляет не более 50 тыс. долларов США в год;</w:t>
      </w:r>
    </w:p>
    <w:p w14:paraId="126915EA" w14:textId="156FE628" w:rsidR="0022222D"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.3.3.</w:t>
      </w:r>
      <w:r w:rsidR="0022222D">
        <w:rPr>
          <w:rFonts w:ascii="Arial" w:hAnsi="Arial"/>
          <w:sz w:val="26"/>
          <w:szCs w:val="26"/>
        </w:rPr>
        <w:t xml:space="preserve">Если активы банка составляют менее 20 трлн.сум, то максимальная сумма выплат каждому независимому зарубежному члену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Pr>
          <w:rFonts w:ascii="Arial" w:hAnsi="Arial"/>
          <w:sz w:val="26"/>
          <w:szCs w:val="26"/>
        </w:rPr>
        <w:t xml:space="preserve"> составляет не более 40 тыс. долларов США в год.</w:t>
      </w:r>
    </w:p>
    <w:p w14:paraId="647A63FC" w14:textId="47234DE7" w:rsidR="0022222D" w:rsidRPr="00274112"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Pr>
          <w:rFonts w:ascii="Arial" w:hAnsi="Arial"/>
          <w:sz w:val="26"/>
          <w:szCs w:val="26"/>
        </w:rPr>
        <w:t>.4.</w:t>
      </w:r>
      <w:r w:rsidR="0022222D">
        <w:rPr>
          <w:rFonts w:ascii="Arial" w:hAnsi="Arial"/>
          <w:sz w:val="26"/>
          <w:szCs w:val="26"/>
        </w:rPr>
        <w:t xml:space="preserve">Кроме того, независимым зарубежным членам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Pr>
          <w:rFonts w:ascii="Arial" w:hAnsi="Arial"/>
          <w:sz w:val="26"/>
          <w:szCs w:val="26"/>
        </w:rPr>
        <w:t xml:space="preserve"> выплачивается </w:t>
      </w:r>
      <w:r>
        <w:rPr>
          <w:rFonts w:ascii="Arial" w:hAnsi="Arial"/>
          <w:sz w:val="26"/>
          <w:szCs w:val="26"/>
        </w:rPr>
        <w:t>дополнительное</w:t>
      </w:r>
      <w:r w:rsidR="0022222D">
        <w:rPr>
          <w:rFonts w:ascii="Arial" w:hAnsi="Arial"/>
          <w:sz w:val="26"/>
          <w:szCs w:val="26"/>
        </w:rPr>
        <w:t xml:space="preserve"> вознаграждение за исполнение дополнительных обязанностей, связанных с председательством в Наблюдательном совете до 20%, заместительством председателя в Наблюдательном совете до 10%, а также председательством и (или) членством в комитетах при Наблюдательном совете до 10% от общей суммы вознаграждения. </w:t>
      </w:r>
    </w:p>
    <w:p w14:paraId="1CDE816C" w14:textId="62F09324" w:rsidR="0022222D" w:rsidRPr="00274112"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sidR="00203286">
        <w:rPr>
          <w:rFonts w:ascii="Arial" w:hAnsi="Arial"/>
          <w:sz w:val="26"/>
          <w:szCs w:val="26"/>
        </w:rPr>
        <w:t>.</w:t>
      </w:r>
      <w:r>
        <w:rPr>
          <w:rFonts w:ascii="Arial" w:hAnsi="Arial"/>
          <w:sz w:val="26"/>
          <w:szCs w:val="26"/>
        </w:rPr>
        <w:t>5</w:t>
      </w:r>
      <w:r w:rsidR="00203286">
        <w:rPr>
          <w:rFonts w:ascii="Arial" w:hAnsi="Arial"/>
          <w:sz w:val="26"/>
          <w:szCs w:val="26"/>
        </w:rPr>
        <w:t>.</w:t>
      </w:r>
      <w:r w:rsidR="0022222D" w:rsidRPr="00274112">
        <w:rPr>
          <w:rFonts w:ascii="Arial" w:hAnsi="Arial"/>
          <w:sz w:val="26"/>
          <w:szCs w:val="26"/>
        </w:rPr>
        <w:t xml:space="preserve">Вознаграждение остальных членов </w:t>
      </w:r>
      <w:r w:rsidR="00CE4DAF" w:rsidRPr="00274112">
        <w:rPr>
          <w:rFonts w:ascii="Arial" w:hAnsi="Arial"/>
          <w:sz w:val="26"/>
          <w:szCs w:val="26"/>
        </w:rPr>
        <w:t>Наблюдательного</w:t>
      </w:r>
      <w:r w:rsidR="00CE4DAF">
        <w:rPr>
          <w:rFonts w:ascii="Arial" w:hAnsi="Arial"/>
          <w:sz w:val="26"/>
          <w:szCs w:val="26"/>
        </w:rPr>
        <w:t xml:space="preserve"> </w:t>
      </w:r>
      <w:r w:rsidR="00CE4DAF" w:rsidRPr="00274112">
        <w:rPr>
          <w:rFonts w:ascii="Arial" w:hAnsi="Arial"/>
          <w:sz w:val="26"/>
          <w:szCs w:val="26"/>
        </w:rPr>
        <w:t>совета</w:t>
      </w:r>
      <w:r w:rsidR="0022222D" w:rsidRPr="00274112">
        <w:rPr>
          <w:rFonts w:ascii="Arial" w:hAnsi="Arial"/>
          <w:sz w:val="26"/>
          <w:szCs w:val="26"/>
        </w:rPr>
        <w:t xml:space="preserve"> за исполнение своих обязанностей и участие в работе Наблюдательного совета за расчетный период составляет не более 300 МРОТ на одного члена в год (максимальная сумма годового вознаграждения) и выплачивается в следующем порядке:</w:t>
      </w:r>
    </w:p>
    <w:p w14:paraId="1F17D2F8" w14:textId="1E6EFA0C" w:rsidR="0022222D" w:rsidRPr="00274112"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Pr>
          <w:rFonts w:ascii="Arial" w:hAnsi="Arial"/>
          <w:sz w:val="26"/>
          <w:szCs w:val="26"/>
        </w:rPr>
        <w:t>.5.1.</w:t>
      </w:r>
      <w:r w:rsidR="0022222D" w:rsidRPr="00274112">
        <w:rPr>
          <w:rFonts w:ascii="Arial" w:hAnsi="Arial"/>
          <w:sz w:val="26"/>
          <w:szCs w:val="26"/>
        </w:rPr>
        <w:t>основное (базовое) вознаграждение;</w:t>
      </w:r>
    </w:p>
    <w:p w14:paraId="7005398D" w14:textId="6FEE1130" w:rsidR="0022222D" w:rsidRPr="00274112"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Pr>
          <w:rFonts w:ascii="Arial" w:hAnsi="Arial"/>
          <w:sz w:val="26"/>
          <w:szCs w:val="26"/>
        </w:rPr>
        <w:t>.5.2.</w:t>
      </w:r>
      <w:r w:rsidR="0022222D" w:rsidRPr="00274112">
        <w:rPr>
          <w:rFonts w:ascii="Arial" w:hAnsi="Arial"/>
          <w:sz w:val="26"/>
          <w:szCs w:val="26"/>
        </w:rPr>
        <w:t>дополнительное (переменное) вознаграждение;</w:t>
      </w:r>
    </w:p>
    <w:p w14:paraId="137DBEAD" w14:textId="421D23A3" w:rsidR="0022222D" w:rsidRDefault="0006472E" w:rsidP="00DE1798">
      <w:pPr>
        <w:jc w:val="both"/>
        <w:rPr>
          <w:rFonts w:ascii="Arial" w:hAnsi="Arial"/>
          <w:sz w:val="26"/>
          <w:szCs w:val="26"/>
        </w:rPr>
      </w:pPr>
      <w:r>
        <w:rPr>
          <w:rFonts w:ascii="Arial" w:hAnsi="Arial"/>
          <w:sz w:val="26"/>
          <w:szCs w:val="26"/>
        </w:rPr>
        <w:t>2</w:t>
      </w:r>
      <w:r w:rsidR="00BF5A87">
        <w:rPr>
          <w:rFonts w:ascii="Arial" w:hAnsi="Arial"/>
          <w:sz w:val="26"/>
          <w:szCs w:val="26"/>
        </w:rPr>
        <w:t>1</w:t>
      </w:r>
      <w:r>
        <w:rPr>
          <w:rFonts w:ascii="Arial" w:hAnsi="Arial"/>
          <w:sz w:val="26"/>
          <w:szCs w:val="26"/>
        </w:rPr>
        <w:t>.5.3.</w:t>
      </w:r>
      <w:r w:rsidR="0022222D" w:rsidRPr="00274112">
        <w:rPr>
          <w:rFonts w:ascii="Arial" w:hAnsi="Arial"/>
          <w:sz w:val="26"/>
          <w:szCs w:val="26"/>
        </w:rPr>
        <w:t>вознаграждение по итогам работы за расчетный (корпоративный) год.</w:t>
      </w:r>
    </w:p>
    <w:p w14:paraId="7D45AB82" w14:textId="77777777" w:rsidR="008B4820" w:rsidRPr="00274112" w:rsidRDefault="008B4820" w:rsidP="00DE1798">
      <w:pPr>
        <w:ind w:firstLine="567"/>
        <w:jc w:val="both"/>
        <w:rPr>
          <w:rFonts w:ascii="Arial" w:hAnsi="Arial"/>
          <w:sz w:val="26"/>
          <w:szCs w:val="26"/>
        </w:rPr>
      </w:pPr>
    </w:p>
    <w:p w14:paraId="0EC56966" w14:textId="77777777" w:rsidR="003B1DDB" w:rsidRPr="00A17C7A" w:rsidRDefault="003B1DDB" w:rsidP="00EF3B2D">
      <w:pPr>
        <w:ind w:right="-2"/>
        <w:jc w:val="center"/>
        <w:rPr>
          <w:rFonts w:ascii="Arial" w:hAnsi="Arial"/>
          <w:b/>
          <w:sz w:val="26"/>
          <w:szCs w:val="26"/>
        </w:rPr>
      </w:pPr>
      <w:r w:rsidRPr="00A17C7A">
        <w:rPr>
          <w:rFonts w:ascii="Arial" w:hAnsi="Arial"/>
          <w:b/>
          <w:sz w:val="26"/>
          <w:szCs w:val="26"/>
        </w:rPr>
        <w:t>Раздел 6. Прочие положения</w:t>
      </w:r>
    </w:p>
    <w:p w14:paraId="16652AA8" w14:textId="75BFB7FE" w:rsidR="00950F02" w:rsidRDefault="003B1DDB" w:rsidP="00EF3B2D">
      <w:pPr>
        <w:ind w:firstLine="720"/>
        <w:jc w:val="center"/>
        <w:rPr>
          <w:rFonts w:ascii="Arial" w:hAnsi="Arial"/>
          <w:b/>
          <w:sz w:val="26"/>
          <w:szCs w:val="26"/>
          <w:lang w:val="uz-Cyrl-UZ"/>
        </w:rPr>
      </w:pPr>
      <w:r w:rsidRPr="00A17C7A">
        <w:rPr>
          <w:rFonts w:ascii="Arial" w:hAnsi="Arial"/>
          <w:b/>
          <w:sz w:val="26"/>
          <w:szCs w:val="26"/>
        </w:rPr>
        <w:t>Глава 2</w:t>
      </w:r>
      <w:r w:rsidR="00AE75B1">
        <w:rPr>
          <w:rFonts w:ascii="Arial" w:hAnsi="Arial"/>
          <w:b/>
          <w:sz w:val="26"/>
          <w:szCs w:val="26"/>
        </w:rPr>
        <w:t>2</w:t>
      </w:r>
      <w:r w:rsidRPr="00A17C7A">
        <w:rPr>
          <w:rFonts w:ascii="Arial" w:hAnsi="Arial"/>
          <w:b/>
          <w:sz w:val="26"/>
          <w:szCs w:val="26"/>
        </w:rPr>
        <w:t>. Оценка деятельности Наблюдательного совета</w:t>
      </w:r>
      <w:r w:rsidR="00555F87" w:rsidRPr="00A17C7A">
        <w:rPr>
          <w:rFonts w:ascii="Arial" w:hAnsi="Arial"/>
          <w:b/>
          <w:sz w:val="26"/>
          <w:szCs w:val="26"/>
          <w:lang w:val="uz-Cyrl-UZ"/>
        </w:rPr>
        <w:t xml:space="preserve"> </w:t>
      </w:r>
    </w:p>
    <w:p w14:paraId="56A40966" w14:textId="77777777" w:rsidR="00EF3B2D" w:rsidRPr="00A17C7A" w:rsidRDefault="00EF3B2D" w:rsidP="00EF3B2D">
      <w:pPr>
        <w:ind w:firstLine="720"/>
        <w:jc w:val="center"/>
        <w:rPr>
          <w:rFonts w:ascii="Arial" w:hAnsi="Arial"/>
          <w:b/>
          <w:sz w:val="26"/>
          <w:szCs w:val="26"/>
        </w:rPr>
      </w:pPr>
    </w:p>
    <w:p w14:paraId="37C1C004" w14:textId="7AA806F9" w:rsidR="00555F87" w:rsidRPr="006C181B" w:rsidRDefault="003D0062" w:rsidP="00DE1798">
      <w:pPr>
        <w:jc w:val="both"/>
        <w:rPr>
          <w:rFonts w:ascii="Arial" w:hAnsi="Arial"/>
          <w:color w:val="000000"/>
          <w:sz w:val="26"/>
          <w:szCs w:val="26"/>
        </w:rPr>
      </w:pPr>
      <w:r w:rsidRPr="006C181B">
        <w:rPr>
          <w:rFonts w:ascii="Arial" w:hAnsi="Arial"/>
          <w:sz w:val="26"/>
          <w:szCs w:val="26"/>
          <w:lang w:val="uz-Cyrl-UZ"/>
        </w:rPr>
        <w:t>2</w:t>
      </w:r>
      <w:r w:rsidR="00D3163F">
        <w:rPr>
          <w:rFonts w:ascii="Arial" w:hAnsi="Arial"/>
          <w:sz w:val="26"/>
          <w:szCs w:val="26"/>
          <w:lang w:val="uz-Cyrl-UZ"/>
        </w:rPr>
        <w:t>2</w:t>
      </w:r>
      <w:r w:rsidRPr="006C181B">
        <w:rPr>
          <w:rFonts w:ascii="Arial" w:hAnsi="Arial"/>
          <w:sz w:val="26"/>
          <w:szCs w:val="26"/>
          <w:lang w:val="uz-Cyrl-UZ"/>
        </w:rPr>
        <w:t>.1.</w:t>
      </w:r>
      <w:r w:rsidR="000C14E9" w:rsidRPr="000C14E9">
        <w:rPr>
          <w:rFonts w:ascii="Arial" w:hAnsi="Arial"/>
          <w:sz w:val="26"/>
          <w:szCs w:val="26"/>
          <w:highlight w:val="yellow"/>
          <w:lang w:val="uz-Cyrl-UZ"/>
        </w:rPr>
        <w:t>В банке</w:t>
      </w:r>
      <w:r w:rsidR="00555F87" w:rsidRPr="006C181B">
        <w:rPr>
          <w:rFonts w:ascii="Arial" w:hAnsi="Arial"/>
          <w:color w:val="000000"/>
          <w:sz w:val="26"/>
          <w:szCs w:val="26"/>
        </w:rPr>
        <w:t xml:space="preserve"> ежегодно проводится оценка деятельности </w:t>
      </w:r>
      <w:r w:rsidR="00982BB8" w:rsidRPr="006C181B">
        <w:rPr>
          <w:rFonts w:ascii="Arial" w:hAnsi="Arial"/>
          <w:color w:val="000000"/>
          <w:sz w:val="26"/>
          <w:szCs w:val="26"/>
        </w:rPr>
        <w:t>Н</w:t>
      </w:r>
      <w:r w:rsidR="00555F87" w:rsidRPr="006C181B">
        <w:rPr>
          <w:rFonts w:ascii="Arial" w:hAnsi="Arial"/>
          <w:color w:val="000000"/>
          <w:sz w:val="26"/>
          <w:szCs w:val="26"/>
        </w:rPr>
        <w:t xml:space="preserve">аблюдательного совета и его комитетов, всех членов </w:t>
      </w:r>
      <w:r w:rsidR="00982BB8" w:rsidRPr="006C181B">
        <w:rPr>
          <w:rFonts w:ascii="Arial" w:hAnsi="Arial"/>
          <w:color w:val="000000"/>
          <w:sz w:val="26"/>
          <w:szCs w:val="26"/>
        </w:rPr>
        <w:t>Н</w:t>
      </w:r>
      <w:r w:rsidR="00555F87" w:rsidRPr="006C181B">
        <w:rPr>
          <w:rFonts w:ascii="Arial" w:hAnsi="Arial"/>
          <w:color w:val="000000"/>
          <w:sz w:val="26"/>
          <w:szCs w:val="26"/>
        </w:rPr>
        <w:t>аблюдательного совета банка, результаты которых принимаются во внимание при переизбрании или досрочном прекращении полномочий членов Наблюдательного совета.</w:t>
      </w:r>
    </w:p>
    <w:p w14:paraId="7FD0061E" w14:textId="0C45F7CA" w:rsidR="00F65F49" w:rsidRPr="006C181B" w:rsidRDefault="003D0062" w:rsidP="00DE1798">
      <w:pPr>
        <w:ind w:right="-2"/>
        <w:jc w:val="both"/>
        <w:rPr>
          <w:rFonts w:ascii="Arial" w:hAnsi="Arial"/>
          <w:sz w:val="26"/>
          <w:szCs w:val="26"/>
        </w:rPr>
      </w:pPr>
      <w:r w:rsidRPr="00D44A93">
        <w:rPr>
          <w:rFonts w:ascii="Arial" w:hAnsi="Arial"/>
          <w:sz w:val="26"/>
          <w:szCs w:val="26"/>
          <w:highlight w:val="yellow"/>
        </w:rPr>
        <w:t>2</w:t>
      </w:r>
      <w:r w:rsidR="00D3163F">
        <w:rPr>
          <w:rFonts w:ascii="Arial" w:hAnsi="Arial"/>
          <w:sz w:val="26"/>
          <w:szCs w:val="26"/>
          <w:highlight w:val="yellow"/>
        </w:rPr>
        <w:t>2</w:t>
      </w:r>
      <w:r w:rsidRPr="00D44A93">
        <w:rPr>
          <w:rFonts w:ascii="Arial" w:hAnsi="Arial"/>
          <w:sz w:val="26"/>
          <w:szCs w:val="26"/>
          <w:highlight w:val="yellow"/>
        </w:rPr>
        <w:t>.</w:t>
      </w:r>
      <w:r w:rsidR="00D3163F">
        <w:rPr>
          <w:rFonts w:ascii="Arial" w:hAnsi="Arial"/>
          <w:sz w:val="26"/>
          <w:szCs w:val="26"/>
          <w:highlight w:val="yellow"/>
        </w:rPr>
        <w:t>2</w:t>
      </w:r>
      <w:r w:rsidRPr="00D44A93">
        <w:rPr>
          <w:rFonts w:ascii="Arial" w:hAnsi="Arial"/>
          <w:sz w:val="26"/>
          <w:szCs w:val="26"/>
          <w:highlight w:val="yellow"/>
        </w:rPr>
        <w:t>.</w:t>
      </w:r>
      <w:r w:rsidR="00F65F49" w:rsidRPr="00D44A93">
        <w:rPr>
          <w:rFonts w:ascii="Arial" w:hAnsi="Arial"/>
          <w:sz w:val="26"/>
          <w:szCs w:val="26"/>
          <w:highlight w:val="yellow"/>
        </w:rPr>
        <w:t xml:space="preserve">Результаты оценки принимаются во внимание при переизбрании или досрочном прекращении полномочий членов </w:t>
      </w:r>
      <w:r w:rsidR="00F65F49" w:rsidRPr="00D44A93">
        <w:rPr>
          <w:rFonts w:ascii="Arial" w:hAnsi="Arial"/>
          <w:color w:val="000000"/>
          <w:sz w:val="26"/>
          <w:szCs w:val="26"/>
          <w:highlight w:val="yellow"/>
        </w:rPr>
        <w:t>Наблюдательного совета</w:t>
      </w:r>
      <w:r w:rsidR="00F65F49" w:rsidRPr="00D44A93">
        <w:rPr>
          <w:rFonts w:ascii="Arial" w:hAnsi="Arial"/>
          <w:sz w:val="26"/>
          <w:szCs w:val="26"/>
          <w:highlight w:val="yellow"/>
        </w:rPr>
        <w:t>. Проведение оценки обязательно как для независимых членов, так и для представителей Акционера.</w:t>
      </w:r>
      <w:r w:rsidR="00F65F49" w:rsidRPr="006C181B">
        <w:rPr>
          <w:rFonts w:ascii="Arial" w:hAnsi="Arial"/>
          <w:sz w:val="26"/>
          <w:szCs w:val="26"/>
        </w:rPr>
        <w:t xml:space="preserve"> </w:t>
      </w:r>
    </w:p>
    <w:p w14:paraId="064E9D6B" w14:textId="48C05C0F" w:rsidR="00DE21D4" w:rsidRPr="006C181B" w:rsidRDefault="00DE21D4" w:rsidP="00DE1798">
      <w:pPr>
        <w:jc w:val="both"/>
        <w:rPr>
          <w:rFonts w:ascii="Arial" w:hAnsi="Arial"/>
          <w:color w:val="000000"/>
          <w:sz w:val="26"/>
          <w:szCs w:val="26"/>
        </w:rPr>
      </w:pPr>
      <w:r w:rsidRPr="006C181B">
        <w:rPr>
          <w:rFonts w:ascii="Arial" w:hAnsi="Arial"/>
          <w:color w:val="000000"/>
          <w:sz w:val="26"/>
          <w:szCs w:val="26"/>
        </w:rPr>
        <w:t>2</w:t>
      </w:r>
      <w:r w:rsidR="00D3163F">
        <w:rPr>
          <w:rFonts w:ascii="Arial" w:hAnsi="Arial"/>
          <w:color w:val="000000"/>
          <w:sz w:val="26"/>
          <w:szCs w:val="26"/>
        </w:rPr>
        <w:t>2</w:t>
      </w:r>
      <w:r w:rsidRPr="006C181B">
        <w:rPr>
          <w:rFonts w:ascii="Arial" w:hAnsi="Arial"/>
          <w:color w:val="000000"/>
          <w:sz w:val="26"/>
          <w:szCs w:val="26"/>
        </w:rPr>
        <w:t>.</w:t>
      </w:r>
      <w:r w:rsidR="00D3163F">
        <w:rPr>
          <w:rFonts w:ascii="Arial" w:hAnsi="Arial"/>
          <w:color w:val="000000"/>
          <w:sz w:val="26"/>
          <w:szCs w:val="26"/>
        </w:rPr>
        <w:t>3</w:t>
      </w:r>
      <w:r w:rsidRPr="006C181B">
        <w:rPr>
          <w:rFonts w:ascii="Arial" w:hAnsi="Arial"/>
          <w:color w:val="000000"/>
          <w:sz w:val="26"/>
          <w:szCs w:val="26"/>
        </w:rPr>
        <w:t xml:space="preserve">.Оценка Наблюдательного совета проводится один раз в год собственными силами Наблюдательного совета и не менее одного раза в три года с привлечением независимых внешних консультантов. </w:t>
      </w:r>
    </w:p>
    <w:p w14:paraId="10F9C3ED" w14:textId="52598EBB" w:rsidR="00DE21D4" w:rsidRPr="006C181B" w:rsidRDefault="00DE21D4" w:rsidP="00DE1798">
      <w:pPr>
        <w:tabs>
          <w:tab w:val="left" w:pos="993"/>
        </w:tabs>
        <w:jc w:val="both"/>
        <w:rPr>
          <w:rFonts w:ascii="Arial" w:hAnsi="Arial"/>
          <w:color w:val="000000"/>
          <w:sz w:val="26"/>
          <w:szCs w:val="26"/>
        </w:rPr>
      </w:pPr>
      <w:r w:rsidRPr="006C181B">
        <w:rPr>
          <w:rFonts w:ascii="Arial" w:hAnsi="Arial"/>
          <w:color w:val="000000"/>
          <w:sz w:val="26"/>
          <w:szCs w:val="26"/>
        </w:rPr>
        <w:t>2</w:t>
      </w:r>
      <w:r w:rsidR="00D3163F">
        <w:rPr>
          <w:rFonts w:ascii="Arial" w:hAnsi="Arial"/>
          <w:color w:val="000000"/>
          <w:sz w:val="26"/>
          <w:szCs w:val="26"/>
        </w:rPr>
        <w:t>2</w:t>
      </w:r>
      <w:r w:rsidRPr="006C181B">
        <w:rPr>
          <w:rFonts w:ascii="Arial" w:hAnsi="Arial"/>
          <w:color w:val="000000"/>
          <w:sz w:val="26"/>
          <w:szCs w:val="26"/>
        </w:rPr>
        <w:t>.</w:t>
      </w:r>
      <w:r w:rsidR="00D3163F">
        <w:rPr>
          <w:rFonts w:ascii="Arial" w:hAnsi="Arial"/>
          <w:color w:val="000000"/>
          <w:sz w:val="26"/>
          <w:szCs w:val="26"/>
        </w:rPr>
        <w:t>4</w:t>
      </w:r>
      <w:r w:rsidRPr="006C181B">
        <w:rPr>
          <w:rFonts w:ascii="Arial" w:hAnsi="Arial"/>
          <w:color w:val="000000"/>
          <w:sz w:val="26"/>
          <w:szCs w:val="26"/>
        </w:rPr>
        <w:t xml:space="preserve">.Решение о проведении оценки принимает Наблюдательный совет. Указанное решение должно учитывать ожидания акционеров об используемом способе и сроках оценки, а также, в случае внешней оценки, минимальные требования к внешнему консультанту. В указанном решении определяются конкретный способ, сроки (график) проведения оценки и требуемые ресурсы (например, материалы, информация, отчеты и др.), а также, в случае внешней оценки, минимальные требования к внешнему консультанту. </w:t>
      </w:r>
    </w:p>
    <w:p w14:paraId="58DE1B76" w14:textId="4C3F5CE9" w:rsidR="00DE21D4" w:rsidRPr="006C181B" w:rsidRDefault="00DE21D4" w:rsidP="00DE1798">
      <w:pPr>
        <w:ind w:right="-2"/>
        <w:jc w:val="both"/>
        <w:rPr>
          <w:rFonts w:ascii="Arial" w:hAnsi="Arial"/>
          <w:sz w:val="26"/>
          <w:szCs w:val="26"/>
        </w:rPr>
      </w:pPr>
      <w:r w:rsidRPr="006C181B">
        <w:rPr>
          <w:rFonts w:ascii="Arial" w:hAnsi="Arial"/>
          <w:sz w:val="26"/>
          <w:szCs w:val="26"/>
        </w:rPr>
        <w:t>2</w:t>
      </w:r>
      <w:r w:rsidR="00D3163F">
        <w:rPr>
          <w:rFonts w:ascii="Arial" w:hAnsi="Arial"/>
          <w:sz w:val="26"/>
          <w:szCs w:val="26"/>
        </w:rPr>
        <w:t>2</w:t>
      </w:r>
      <w:r w:rsidRPr="006C181B">
        <w:rPr>
          <w:rFonts w:ascii="Arial" w:hAnsi="Arial"/>
          <w:sz w:val="26"/>
          <w:szCs w:val="26"/>
        </w:rPr>
        <w:t>.</w:t>
      </w:r>
      <w:r w:rsidR="00D3163F">
        <w:rPr>
          <w:rFonts w:ascii="Arial" w:hAnsi="Arial"/>
          <w:sz w:val="26"/>
          <w:szCs w:val="26"/>
        </w:rPr>
        <w:t>5</w:t>
      </w:r>
      <w:r w:rsidRPr="006C181B">
        <w:rPr>
          <w:rFonts w:ascii="Arial" w:hAnsi="Arial"/>
          <w:sz w:val="26"/>
          <w:szCs w:val="26"/>
        </w:rPr>
        <w:t>.</w:t>
      </w:r>
      <w:r w:rsidRPr="0020507E">
        <w:rPr>
          <w:rFonts w:ascii="Arial" w:hAnsi="Arial"/>
          <w:sz w:val="26"/>
          <w:szCs w:val="26"/>
          <w:highlight w:val="yellow"/>
        </w:rPr>
        <w:t xml:space="preserve">В случае наличия серьезных недостатков в результатах деятельности отдельных членов </w:t>
      </w:r>
      <w:r w:rsidRPr="0020507E">
        <w:rPr>
          <w:rFonts w:ascii="Arial" w:hAnsi="Arial"/>
          <w:color w:val="000000"/>
          <w:sz w:val="26"/>
          <w:szCs w:val="26"/>
          <w:highlight w:val="yellow"/>
        </w:rPr>
        <w:t>Наблюдательного совета</w:t>
      </w:r>
      <w:r w:rsidRPr="0020507E">
        <w:rPr>
          <w:rFonts w:ascii="Arial" w:hAnsi="Arial"/>
          <w:sz w:val="26"/>
          <w:szCs w:val="26"/>
          <w:highlight w:val="yellow"/>
        </w:rPr>
        <w:t xml:space="preserve">, Председатель </w:t>
      </w:r>
      <w:r w:rsidRPr="0020507E">
        <w:rPr>
          <w:rFonts w:ascii="Arial" w:hAnsi="Arial"/>
          <w:color w:val="000000"/>
          <w:sz w:val="26"/>
          <w:szCs w:val="26"/>
          <w:highlight w:val="yellow"/>
        </w:rPr>
        <w:t>Наблюдательного совета</w:t>
      </w:r>
      <w:r w:rsidRPr="0020507E">
        <w:rPr>
          <w:rFonts w:ascii="Arial" w:hAnsi="Arial"/>
          <w:sz w:val="26"/>
          <w:szCs w:val="26"/>
          <w:highlight w:val="yellow"/>
        </w:rPr>
        <w:t xml:space="preserve"> должен провести консультации с Акционером.</w:t>
      </w:r>
    </w:p>
    <w:p w14:paraId="308BB55C" w14:textId="7AB9624F" w:rsidR="0049600A" w:rsidRDefault="0049600A" w:rsidP="00DE1798">
      <w:pPr>
        <w:jc w:val="both"/>
        <w:rPr>
          <w:rFonts w:ascii="Arial" w:hAnsi="Arial"/>
          <w:sz w:val="26"/>
          <w:szCs w:val="26"/>
          <w:lang w:val="uz-Cyrl-UZ"/>
        </w:rPr>
      </w:pPr>
    </w:p>
    <w:p w14:paraId="7A3FFB52" w14:textId="6649FA6C" w:rsidR="0049600A" w:rsidRPr="004727FB" w:rsidRDefault="0049600A" w:rsidP="0049600A">
      <w:pPr>
        <w:ind w:right="-2" w:firstLine="720"/>
        <w:jc w:val="center"/>
        <w:rPr>
          <w:rFonts w:ascii="Arial" w:hAnsi="Arial"/>
          <w:b/>
          <w:sz w:val="26"/>
          <w:szCs w:val="26"/>
        </w:rPr>
      </w:pPr>
      <w:r>
        <w:rPr>
          <w:rFonts w:ascii="Arial" w:hAnsi="Arial"/>
          <w:b/>
          <w:sz w:val="26"/>
          <w:szCs w:val="26"/>
          <w:lang w:val="uz-Cyrl-UZ"/>
        </w:rPr>
        <w:t>Глава 2</w:t>
      </w:r>
      <w:r w:rsidR="00D3163F">
        <w:rPr>
          <w:rFonts w:ascii="Arial" w:hAnsi="Arial"/>
          <w:b/>
          <w:sz w:val="26"/>
          <w:szCs w:val="26"/>
          <w:lang w:val="uz-Cyrl-UZ"/>
        </w:rPr>
        <w:t>3</w:t>
      </w:r>
      <w:r>
        <w:rPr>
          <w:rFonts w:ascii="Arial" w:hAnsi="Arial"/>
          <w:b/>
          <w:sz w:val="26"/>
          <w:szCs w:val="26"/>
          <w:lang w:val="uz-Cyrl-UZ"/>
        </w:rPr>
        <w:t>. Борьба с коррупцией</w:t>
      </w:r>
    </w:p>
    <w:p w14:paraId="34FD7360" w14:textId="77777777" w:rsidR="0049600A" w:rsidRDefault="0049600A" w:rsidP="00DE1798">
      <w:pPr>
        <w:jc w:val="both"/>
        <w:rPr>
          <w:rFonts w:ascii="Arial" w:hAnsi="Arial"/>
          <w:sz w:val="26"/>
          <w:szCs w:val="26"/>
          <w:lang w:val="uz-Cyrl-UZ"/>
        </w:rPr>
      </w:pPr>
    </w:p>
    <w:p w14:paraId="2FC8251E" w14:textId="42E1F4B1" w:rsidR="00B40190" w:rsidRPr="00F95839" w:rsidRDefault="00B40190" w:rsidP="00B40190">
      <w:pPr>
        <w:pStyle w:val="11"/>
        <w:tabs>
          <w:tab w:val="left" w:pos="1440"/>
        </w:tabs>
        <w:ind w:firstLine="567"/>
        <w:jc w:val="both"/>
        <w:rPr>
          <w:rFonts w:ascii="Arial" w:hAnsi="Arial" w:cs="Arial"/>
        </w:rPr>
      </w:pPr>
      <w:r>
        <w:rPr>
          <w:rFonts w:ascii="Arial" w:hAnsi="Arial" w:cs="Arial"/>
        </w:rPr>
        <w:t>2</w:t>
      </w:r>
      <w:r w:rsidR="00D3163F">
        <w:rPr>
          <w:rFonts w:ascii="Arial" w:hAnsi="Arial" w:cs="Arial"/>
        </w:rPr>
        <w:t>3</w:t>
      </w:r>
      <w:r w:rsidRPr="00F95839">
        <w:rPr>
          <w:rFonts w:ascii="Arial" w:hAnsi="Arial" w:cs="Arial"/>
        </w:rPr>
        <w:t>.1. В целях урегулирования антикоррупционных действий в банке:</w:t>
      </w:r>
    </w:p>
    <w:p w14:paraId="2C44C35F" w14:textId="32683A82" w:rsidR="00B40190" w:rsidRPr="00F95839" w:rsidRDefault="00B40190" w:rsidP="00B40190">
      <w:pPr>
        <w:pStyle w:val="11"/>
        <w:tabs>
          <w:tab w:val="left" w:pos="1440"/>
        </w:tabs>
        <w:ind w:firstLine="567"/>
        <w:jc w:val="both"/>
        <w:rPr>
          <w:rFonts w:ascii="Arial" w:hAnsi="Arial" w:cs="Arial"/>
        </w:rPr>
      </w:pPr>
      <w:r w:rsidRPr="00F95839">
        <w:rPr>
          <w:rFonts w:ascii="Arial" w:hAnsi="Arial" w:cs="Arial"/>
        </w:rPr>
        <w:t xml:space="preserve">– </w:t>
      </w:r>
      <w:r>
        <w:rPr>
          <w:rFonts w:ascii="Arial" w:hAnsi="Arial" w:cs="Arial"/>
        </w:rPr>
        <w:t>Члены Наблюдательного совета Банка</w:t>
      </w:r>
      <w:r w:rsidRPr="00F95839">
        <w:rPr>
          <w:rFonts w:ascii="Arial" w:hAnsi="Arial" w:cs="Arial"/>
        </w:rPr>
        <w:t>, в ходе исполнения своих обязательств, не буд</w:t>
      </w:r>
      <w:r>
        <w:rPr>
          <w:rFonts w:ascii="Arial" w:hAnsi="Arial" w:cs="Arial"/>
        </w:rPr>
        <w:t>у</w:t>
      </w:r>
      <w:r w:rsidRPr="00F95839">
        <w:rPr>
          <w:rFonts w:ascii="Arial" w:hAnsi="Arial" w:cs="Arial"/>
        </w:rPr>
        <w:t>т совершать действий бездействий влекущих нарушение требований действующих законодательных документов Республики Узбекистан в сфере борьбы с коррупцией и или имеющих коррупционный характер, включая (но не ограничиваясь) дачу или обещание взятки, подкуп, вымогательство, прямое или косвенное согласие на получение взятки;</w:t>
      </w:r>
    </w:p>
    <w:p w14:paraId="6507DFD3" w14:textId="6380BE11" w:rsidR="00B40190" w:rsidRPr="00F95839" w:rsidRDefault="00B40190" w:rsidP="00B40190">
      <w:pPr>
        <w:pStyle w:val="11"/>
        <w:tabs>
          <w:tab w:val="left" w:pos="1440"/>
        </w:tabs>
        <w:ind w:firstLine="567"/>
        <w:jc w:val="both"/>
        <w:rPr>
          <w:rFonts w:ascii="Arial" w:hAnsi="Arial" w:cs="Arial"/>
        </w:rPr>
      </w:pPr>
      <w:r w:rsidRPr="00F95839">
        <w:rPr>
          <w:rFonts w:ascii="Arial" w:hAnsi="Arial" w:cs="Arial"/>
        </w:rPr>
        <w:t xml:space="preserve">– </w:t>
      </w:r>
      <w:r>
        <w:rPr>
          <w:rFonts w:ascii="Arial" w:hAnsi="Arial" w:cs="Arial"/>
        </w:rPr>
        <w:t>Члены Наблюдательного совета Банка</w:t>
      </w:r>
      <w:r w:rsidRPr="00F95839">
        <w:rPr>
          <w:rFonts w:ascii="Arial" w:hAnsi="Arial" w:cs="Arial"/>
        </w:rPr>
        <w:t xml:space="preserve"> отказыва</w:t>
      </w:r>
      <w:r>
        <w:rPr>
          <w:rFonts w:ascii="Arial" w:hAnsi="Arial" w:cs="Arial"/>
        </w:rPr>
        <w:t>ю</w:t>
      </w:r>
      <w:r w:rsidRPr="00F95839">
        <w:rPr>
          <w:rFonts w:ascii="Arial" w:hAnsi="Arial" w:cs="Arial"/>
        </w:rPr>
        <w:t>тся от стимулирования каким-либо образом всех заинтерисованных сторон, в том числе путем предоставления денежных сумм, подарков, безвозмездного оказания в их адрес услуг или выполнения работ, направленных на обеспечения выполнения этими заинтерисованными  сторонами каких-либо действий бездействий и пользу стимулирующей его Стороны.</w:t>
      </w:r>
    </w:p>
    <w:p w14:paraId="7A228EB5" w14:textId="30A870B3" w:rsidR="00B40190" w:rsidRPr="00F95839" w:rsidRDefault="00B40190" w:rsidP="00B40190">
      <w:pPr>
        <w:pStyle w:val="11"/>
        <w:tabs>
          <w:tab w:val="left" w:pos="1440"/>
        </w:tabs>
        <w:ind w:firstLine="567"/>
        <w:jc w:val="both"/>
        <w:rPr>
          <w:rFonts w:ascii="Arial" w:hAnsi="Arial" w:cs="Arial"/>
        </w:rPr>
      </w:pPr>
      <w:r>
        <w:rPr>
          <w:rFonts w:ascii="Arial" w:hAnsi="Arial" w:cs="Arial"/>
        </w:rPr>
        <w:t>2</w:t>
      </w:r>
      <w:r w:rsidR="00D3163F">
        <w:rPr>
          <w:rFonts w:ascii="Arial" w:hAnsi="Arial" w:cs="Arial"/>
        </w:rPr>
        <w:t>3</w:t>
      </w:r>
      <w:r w:rsidRPr="00F95839">
        <w:rPr>
          <w:rFonts w:ascii="Arial" w:hAnsi="Arial" w:cs="Arial"/>
        </w:rPr>
        <w:t xml:space="preserve">.2. В случае возникновения у </w:t>
      </w:r>
      <w:r>
        <w:rPr>
          <w:rFonts w:ascii="Arial" w:hAnsi="Arial" w:cs="Arial"/>
        </w:rPr>
        <w:t>Членов Наблюдательного совета Банка</w:t>
      </w:r>
      <w:r w:rsidRPr="00F95839">
        <w:rPr>
          <w:rFonts w:ascii="Arial" w:hAnsi="Arial" w:cs="Arial"/>
        </w:rPr>
        <w:t xml:space="preserve"> подозрений, что произошло и может произойти факты коррупционных </w:t>
      </w:r>
      <w:r w:rsidRPr="0086635A">
        <w:rPr>
          <w:rFonts w:ascii="Arial" w:hAnsi="Arial" w:cs="Arial"/>
        </w:rPr>
        <w:t xml:space="preserve">действий, они обязуется уведомить об этом </w:t>
      </w:r>
      <w:r w:rsidR="0080345C" w:rsidRPr="0086635A">
        <w:rPr>
          <w:rFonts w:ascii="Arial" w:hAnsi="Arial" w:cs="Arial"/>
        </w:rPr>
        <w:t>Правления</w:t>
      </w:r>
      <w:r w:rsidRPr="0086635A">
        <w:rPr>
          <w:rFonts w:ascii="Arial" w:hAnsi="Arial" w:cs="Arial"/>
        </w:rPr>
        <w:t xml:space="preserve"> Банка</w:t>
      </w:r>
      <w:r w:rsidR="0080345C" w:rsidRPr="0086635A">
        <w:rPr>
          <w:rFonts w:ascii="Arial" w:hAnsi="Arial" w:cs="Arial"/>
        </w:rPr>
        <w:t xml:space="preserve"> и общее собрание акционеров</w:t>
      </w:r>
      <w:r w:rsidRPr="0086635A">
        <w:rPr>
          <w:rFonts w:ascii="Arial" w:hAnsi="Arial" w:cs="Arial"/>
        </w:rPr>
        <w:t xml:space="preserve">, а в случае наличия неопровержимых доказательств факта нарушения норм законодательство Республики Узбекистан в сфере </w:t>
      </w:r>
      <w:r w:rsidRPr="0086635A">
        <w:rPr>
          <w:rFonts w:ascii="Arial" w:hAnsi="Arial" w:cs="Arial"/>
        </w:rPr>
        <w:lastRenderedPageBreak/>
        <w:t>борьбы с коррупцией – также уполномоченные органы в порядке,</w:t>
      </w:r>
      <w:r w:rsidRPr="00F95839">
        <w:rPr>
          <w:rFonts w:ascii="Arial" w:hAnsi="Arial" w:cs="Arial"/>
        </w:rPr>
        <w:t xml:space="preserve"> установленном действующим законодательством.</w:t>
      </w:r>
    </w:p>
    <w:p w14:paraId="1AC9B13D" w14:textId="77777777" w:rsidR="00B40190" w:rsidRDefault="00B40190" w:rsidP="00B40190">
      <w:pPr>
        <w:pStyle w:val="Default"/>
        <w:jc w:val="center"/>
        <w:rPr>
          <w:rFonts w:ascii="Arial" w:hAnsi="Arial" w:cs="Arial"/>
          <w:b/>
          <w:bCs/>
          <w:sz w:val="26"/>
          <w:szCs w:val="26"/>
        </w:rPr>
      </w:pPr>
    </w:p>
    <w:p w14:paraId="7B565D2D" w14:textId="77777777" w:rsidR="00EF3B2D" w:rsidRPr="00B40190" w:rsidRDefault="00EF3B2D" w:rsidP="00DE1798">
      <w:pPr>
        <w:jc w:val="both"/>
        <w:rPr>
          <w:rFonts w:ascii="Arial" w:hAnsi="Arial"/>
          <w:sz w:val="26"/>
          <w:szCs w:val="26"/>
        </w:rPr>
      </w:pPr>
    </w:p>
    <w:p w14:paraId="4C183A7B" w14:textId="3B5F0E1F" w:rsidR="003B1DDB" w:rsidRPr="00A17C7A" w:rsidRDefault="003B1DDB" w:rsidP="00EF3B2D">
      <w:pPr>
        <w:pStyle w:val="a3"/>
        <w:spacing w:after="0" w:line="240" w:lineRule="auto"/>
        <w:jc w:val="center"/>
        <w:rPr>
          <w:rFonts w:ascii="Arial" w:hAnsi="Arial" w:cs="Arial"/>
          <w:b/>
          <w:sz w:val="26"/>
          <w:szCs w:val="26"/>
        </w:rPr>
      </w:pPr>
      <w:r w:rsidRPr="00A17C7A">
        <w:rPr>
          <w:rFonts w:ascii="Arial" w:hAnsi="Arial" w:cs="Arial"/>
          <w:b/>
          <w:sz w:val="26"/>
          <w:szCs w:val="26"/>
        </w:rPr>
        <w:t>Глава 2</w:t>
      </w:r>
      <w:r w:rsidR="00D3163F">
        <w:rPr>
          <w:rFonts w:ascii="Arial" w:hAnsi="Arial" w:cs="Arial"/>
          <w:b/>
          <w:sz w:val="26"/>
          <w:szCs w:val="26"/>
        </w:rPr>
        <w:t>4</w:t>
      </w:r>
      <w:r w:rsidRPr="00A17C7A">
        <w:rPr>
          <w:rFonts w:ascii="Arial" w:hAnsi="Arial" w:cs="Arial"/>
          <w:b/>
          <w:sz w:val="26"/>
          <w:szCs w:val="26"/>
        </w:rPr>
        <w:t>. Заключительные положения</w:t>
      </w:r>
    </w:p>
    <w:p w14:paraId="38805671" w14:textId="77777777" w:rsidR="008D1702" w:rsidRPr="00A17C7A" w:rsidRDefault="008D1702" w:rsidP="00DE1798">
      <w:pPr>
        <w:pStyle w:val="a3"/>
        <w:spacing w:after="0" w:line="240" w:lineRule="auto"/>
        <w:jc w:val="both"/>
        <w:rPr>
          <w:rFonts w:ascii="Arial" w:hAnsi="Arial" w:cs="Arial"/>
          <w:b/>
          <w:sz w:val="26"/>
          <w:szCs w:val="26"/>
        </w:rPr>
      </w:pPr>
    </w:p>
    <w:p w14:paraId="351DBE55" w14:textId="45A29F1A" w:rsidR="007A0FA7" w:rsidRPr="00A17C7A" w:rsidRDefault="007A0FA7" w:rsidP="00DE1798">
      <w:pPr>
        <w:jc w:val="both"/>
        <w:rPr>
          <w:rFonts w:ascii="Arial" w:hAnsi="Arial"/>
          <w:sz w:val="26"/>
          <w:szCs w:val="26"/>
        </w:rPr>
      </w:pPr>
      <w:r>
        <w:rPr>
          <w:rFonts w:ascii="Arial" w:hAnsi="Arial"/>
          <w:sz w:val="26"/>
          <w:szCs w:val="26"/>
        </w:rPr>
        <w:t>2</w:t>
      </w:r>
      <w:r w:rsidR="00D3163F">
        <w:rPr>
          <w:rFonts w:ascii="Arial" w:hAnsi="Arial"/>
          <w:sz w:val="26"/>
          <w:szCs w:val="26"/>
        </w:rPr>
        <w:t>4</w:t>
      </w:r>
      <w:r>
        <w:rPr>
          <w:rFonts w:ascii="Arial" w:hAnsi="Arial"/>
          <w:sz w:val="26"/>
          <w:szCs w:val="26"/>
        </w:rPr>
        <w:t>.1.</w:t>
      </w:r>
      <w:r w:rsidRPr="00A17C7A">
        <w:rPr>
          <w:rFonts w:ascii="Arial" w:hAnsi="Arial"/>
          <w:sz w:val="26"/>
          <w:szCs w:val="26"/>
        </w:rPr>
        <w:t xml:space="preserve">Утверждение Положения, а также внесение изменений и дополнений в него относится к исключительной компетенции </w:t>
      </w:r>
      <w:r>
        <w:rPr>
          <w:rFonts w:ascii="Arial" w:hAnsi="Arial"/>
          <w:sz w:val="26"/>
          <w:szCs w:val="26"/>
        </w:rPr>
        <w:t>Общего собрания акционеров</w:t>
      </w:r>
      <w:r w:rsidRPr="00A17C7A">
        <w:rPr>
          <w:rFonts w:ascii="Arial" w:hAnsi="Arial"/>
          <w:sz w:val="26"/>
          <w:szCs w:val="26"/>
        </w:rPr>
        <w:t>.</w:t>
      </w:r>
    </w:p>
    <w:p w14:paraId="511B8A23" w14:textId="48628A29" w:rsidR="007A0FA7" w:rsidRPr="00A17C7A" w:rsidRDefault="007A0FA7" w:rsidP="00DE1798">
      <w:pPr>
        <w:jc w:val="both"/>
        <w:rPr>
          <w:rFonts w:ascii="Arial" w:hAnsi="Arial"/>
          <w:sz w:val="26"/>
          <w:szCs w:val="26"/>
        </w:rPr>
      </w:pPr>
      <w:r>
        <w:rPr>
          <w:rFonts w:ascii="Arial" w:hAnsi="Arial"/>
          <w:sz w:val="26"/>
          <w:szCs w:val="26"/>
        </w:rPr>
        <w:t>2</w:t>
      </w:r>
      <w:r w:rsidR="00D3163F">
        <w:rPr>
          <w:rFonts w:ascii="Arial" w:hAnsi="Arial"/>
          <w:sz w:val="26"/>
          <w:szCs w:val="26"/>
        </w:rPr>
        <w:t>4</w:t>
      </w:r>
      <w:r>
        <w:rPr>
          <w:rFonts w:ascii="Arial" w:hAnsi="Arial"/>
          <w:sz w:val="26"/>
          <w:szCs w:val="26"/>
        </w:rPr>
        <w:t>.2.</w:t>
      </w:r>
      <w:r w:rsidRPr="00A17C7A">
        <w:rPr>
          <w:rFonts w:ascii="Arial" w:hAnsi="Arial"/>
          <w:sz w:val="26"/>
          <w:szCs w:val="26"/>
        </w:rPr>
        <w:t>Если в результате изменения законодательства, Устава или Политики (Кодекса) корпоративного управления Банка отдельные нормы Положения вступят с ними в противоречие, данные нормы Положения не применяются до момента внесения изменений в Положение, члены Наблюдательного совета и работники Банка руководствуются действующими нормативными правовыми актами, Уставом и Политики (Кодекса) корпоративного управления Банка.</w:t>
      </w:r>
    </w:p>
    <w:p w14:paraId="288F3097" w14:textId="4BA7F920" w:rsidR="007A0FA7" w:rsidRPr="00A17C7A" w:rsidRDefault="007A0FA7" w:rsidP="00DE1798">
      <w:pPr>
        <w:jc w:val="both"/>
        <w:rPr>
          <w:rFonts w:ascii="Arial" w:hAnsi="Arial"/>
          <w:sz w:val="26"/>
          <w:szCs w:val="26"/>
        </w:rPr>
      </w:pPr>
      <w:r>
        <w:rPr>
          <w:rFonts w:ascii="Arial" w:hAnsi="Arial"/>
          <w:sz w:val="26"/>
          <w:szCs w:val="26"/>
        </w:rPr>
        <w:t>2</w:t>
      </w:r>
      <w:r w:rsidR="00D3163F">
        <w:rPr>
          <w:rFonts w:ascii="Arial" w:hAnsi="Arial"/>
          <w:sz w:val="26"/>
          <w:szCs w:val="26"/>
        </w:rPr>
        <w:t>4</w:t>
      </w:r>
      <w:r>
        <w:rPr>
          <w:rFonts w:ascii="Arial" w:hAnsi="Arial"/>
          <w:sz w:val="26"/>
          <w:szCs w:val="26"/>
        </w:rPr>
        <w:t>.3.</w:t>
      </w:r>
      <w:r w:rsidRPr="00A17C7A">
        <w:rPr>
          <w:rFonts w:ascii="Arial" w:hAnsi="Arial"/>
          <w:sz w:val="26"/>
          <w:szCs w:val="26"/>
        </w:rPr>
        <w:t>Вопросы, порядок урегулирования которых не определен Положением, подлежат разрешению в соответствии с законодательством и Уставом Банка.</w:t>
      </w:r>
    </w:p>
    <w:p w14:paraId="58885C65" w14:textId="77777777" w:rsidR="003B1DDB" w:rsidRPr="00A17C7A" w:rsidRDefault="003B1DDB" w:rsidP="003B1DDB">
      <w:pPr>
        <w:spacing w:after="160" w:line="259" w:lineRule="auto"/>
        <w:rPr>
          <w:rFonts w:ascii="Arial" w:hAnsi="Arial"/>
          <w:sz w:val="26"/>
          <w:szCs w:val="26"/>
        </w:rPr>
      </w:pPr>
    </w:p>
    <w:p w14:paraId="52E7D5AE" w14:textId="22FD680D" w:rsidR="00565D6C" w:rsidRPr="007A0FA7" w:rsidRDefault="00565D6C" w:rsidP="006E1C15">
      <w:pPr>
        <w:spacing w:after="240"/>
        <w:ind w:firstLine="720"/>
        <w:jc w:val="both"/>
        <w:rPr>
          <w:rFonts w:ascii="Arial" w:hAnsi="Arial"/>
          <w:sz w:val="26"/>
          <w:szCs w:val="26"/>
        </w:rPr>
      </w:pPr>
    </w:p>
    <w:p w14:paraId="45522EC9" w14:textId="77777777" w:rsidR="001D2DFE" w:rsidRPr="006979C6" w:rsidRDefault="001D2DFE" w:rsidP="00310864">
      <w:pPr>
        <w:spacing w:after="240"/>
        <w:ind w:firstLine="720"/>
        <w:jc w:val="center"/>
        <w:rPr>
          <w:rFonts w:ascii="Arial" w:hAnsi="Arial"/>
          <w:b/>
          <w:sz w:val="26"/>
          <w:szCs w:val="26"/>
        </w:rPr>
      </w:pPr>
    </w:p>
    <w:sectPr w:rsidR="001D2DFE" w:rsidRPr="006979C6" w:rsidSect="00DB4EAB">
      <w:pgSz w:w="11906" w:h="16838"/>
      <w:pgMar w:top="85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PragmaticUZ">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Calibri"/>
    <w:charset w:val="CC"/>
    <w:family w:val="auto"/>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E86"/>
    <w:multiLevelType w:val="multilevel"/>
    <w:tmpl w:val="BC0EDB42"/>
    <w:lvl w:ilvl="0">
      <w:start w:val="1"/>
      <w:numFmt w:val="decimal"/>
      <w:pStyle w:val="1"/>
      <w:lvlText w:val="%1"/>
      <w:lvlJc w:val="left"/>
      <w:pPr>
        <w:ind w:left="1567" w:hanging="432"/>
      </w:pPr>
    </w:lvl>
    <w:lvl w:ilvl="1">
      <w:start w:val="1"/>
      <w:numFmt w:val="decimal"/>
      <w:pStyle w:val="2"/>
      <w:lvlText w:val="%1.%2"/>
      <w:lvlJc w:val="left"/>
      <w:pPr>
        <w:ind w:left="1002" w:hanging="576"/>
      </w:p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B2A7731"/>
    <w:multiLevelType w:val="multilevel"/>
    <w:tmpl w:val="C07620D6"/>
    <w:lvl w:ilvl="0">
      <w:start w:val="6"/>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F90630"/>
    <w:multiLevelType w:val="hybridMultilevel"/>
    <w:tmpl w:val="2098C21E"/>
    <w:lvl w:ilvl="0" w:tplc="92125800">
      <w:start w:val="1"/>
      <w:numFmt w:val="decimal"/>
      <w:lvlText w:val="%1)"/>
      <w:lvlJc w:val="left"/>
      <w:pPr>
        <w:ind w:left="11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97271A0">
      <w:start w:val="1"/>
      <w:numFmt w:val="lowerLetter"/>
      <w:lvlText w:val="%2"/>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EA760">
      <w:start w:val="1"/>
      <w:numFmt w:val="lowerRoman"/>
      <w:lvlText w:val="%3"/>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22FBE">
      <w:start w:val="1"/>
      <w:numFmt w:val="decimal"/>
      <w:lvlText w:val="%4"/>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4CB9C">
      <w:start w:val="1"/>
      <w:numFmt w:val="lowerLetter"/>
      <w:lvlText w:val="%5"/>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46342">
      <w:start w:val="1"/>
      <w:numFmt w:val="lowerRoman"/>
      <w:lvlText w:val="%6"/>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164372">
      <w:start w:val="1"/>
      <w:numFmt w:val="decimal"/>
      <w:lvlText w:val="%7"/>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ACCD6">
      <w:start w:val="1"/>
      <w:numFmt w:val="lowerLetter"/>
      <w:lvlText w:val="%8"/>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4FD6E">
      <w:start w:val="1"/>
      <w:numFmt w:val="lowerRoman"/>
      <w:lvlText w:val="%9"/>
      <w:lvlJc w:val="left"/>
      <w:pPr>
        <w:ind w:left="6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34852"/>
    <w:multiLevelType w:val="hybridMultilevel"/>
    <w:tmpl w:val="824883E0"/>
    <w:lvl w:ilvl="0" w:tplc="9A10C508">
      <w:start w:val="1"/>
      <w:numFmt w:val="decimal"/>
      <w:lvlText w:val="%1)"/>
      <w:lvlJc w:val="left"/>
      <w:pPr>
        <w:ind w:left="739"/>
      </w:pPr>
      <w:rPr>
        <w:rFonts w:ascii="Times New Roman" w:eastAsia="Calibri" w:hAnsi="Times New Roman" w:cs="Times New Roman"/>
        <w:b w:val="0"/>
        <w:i w:val="0"/>
        <w:strike w:val="0"/>
        <w:dstrike w:val="0"/>
        <w:color w:val="000000"/>
        <w:sz w:val="28"/>
        <w:szCs w:val="26"/>
        <w:u w:val="none" w:color="000000"/>
        <w:bdr w:val="none" w:sz="0" w:space="0" w:color="auto"/>
        <w:shd w:val="clear" w:color="auto" w:fill="auto"/>
        <w:vertAlign w:val="baseline"/>
      </w:rPr>
    </w:lvl>
    <w:lvl w:ilvl="1" w:tplc="7334081E">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AEA964">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488972">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64D364">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AC4FD0">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E6504">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88762A">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2842B4">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8430648"/>
    <w:multiLevelType w:val="multilevel"/>
    <w:tmpl w:val="FA949846"/>
    <w:lvl w:ilvl="0">
      <w:start w:val="2"/>
      <w:numFmt w:val="decimal"/>
      <w:lvlText w:val="%1."/>
      <w:lvlJc w:val="left"/>
      <w:pPr>
        <w:ind w:left="400" w:hanging="4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600434"/>
    <w:multiLevelType w:val="hybridMultilevel"/>
    <w:tmpl w:val="7AF0A816"/>
    <w:lvl w:ilvl="0" w:tplc="FFFFFFFF">
      <w:start w:val="1"/>
      <w:numFmt w:val="decimal"/>
      <w:lvlText w:val="%1."/>
      <w:lvlJc w:val="left"/>
      <w:pPr>
        <w:ind w:left="928" w:hanging="360"/>
      </w:pPr>
      <w:rPr>
        <w:rFonts w:hint="default"/>
        <w:sz w:val="28"/>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D9196B"/>
    <w:multiLevelType w:val="hybridMultilevel"/>
    <w:tmpl w:val="3DF2E9F8"/>
    <w:lvl w:ilvl="0" w:tplc="5B402446">
      <w:start w:val="1"/>
      <w:numFmt w:val="decimal"/>
      <w:lvlText w:val="%1)"/>
      <w:lvlJc w:val="left"/>
      <w:pPr>
        <w:ind w:left="106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1C36A9EA">
      <w:start w:val="1"/>
      <w:numFmt w:val="lowerLetter"/>
      <w:lvlText w:val="%2"/>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CC132">
      <w:start w:val="1"/>
      <w:numFmt w:val="lowerRoman"/>
      <w:lvlText w:val="%3"/>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440942">
      <w:start w:val="1"/>
      <w:numFmt w:val="decimal"/>
      <w:lvlText w:val="%4"/>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2DE00">
      <w:start w:val="1"/>
      <w:numFmt w:val="lowerLetter"/>
      <w:lvlText w:val="%5"/>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08484">
      <w:start w:val="1"/>
      <w:numFmt w:val="lowerRoman"/>
      <w:lvlText w:val="%6"/>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C54C0">
      <w:start w:val="1"/>
      <w:numFmt w:val="decimal"/>
      <w:lvlText w:val="%7"/>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0AB26">
      <w:start w:val="1"/>
      <w:numFmt w:val="lowerLetter"/>
      <w:lvlText w:val="%8"/>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8B8DC">
      <w:start w:val="1"/>
      <w:numFmt w:val="lowerRoman"/>
      <w:lvlText w:val="%9"/>
      <w:lvlJc w:val="left"/>
      <w:pPr>
        <w:ind w:left="6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73FF2"/>
    <w:multiLevelType w:val="hybridMultilevel"/>
    <w:tmpl w:val="975C2BE8"/>
    <w:lvl w:ilvl="0" w:tplc="85EC2194">
      <w:start w:val="1"/>
      <w:numFmt w:val="decimal"/>
      <w:lvlText w:val="%1)"/>
      <w:lvlJc w:val="left"/>
      <w:pPr>
        <w:ind w:left="52"/>
      </w:pPr>
      <w:rPr>
        <w:rFonts w:ascii="Times New Roman" w:eastAsia="Times New Roman" w:hAnsi="Times New Roman" w:cs="Times New Roman"/>
        <w:b w:val="0"/>
        <w:i w:val="0"/>
        <w:strike w:val="0"/>
        <w:dstrike w:val="0"/>
        <w:color w:val="000000"/>
        <w:sz w:val="28"/>
        <w:szCs w:val="22"/>
        <w:u w:val="none" w:color="000000"/>
        <w:bdr w:val="none" w:sz="0" w:space="0" w:color="auto"/>
        <w:shd w:val="clear" w:color="auto" w:fill="auto"/>
        <w:vertAlign w:val="baseline"/>
      </w:rPr>
    </w:lvl>
    <w:lvl w:ilvl="1" w:tplc="49FCC964">
      <w:start w:val="1"/>
      <w:numFmt w:val="lowerLetter"/>
      <w:lvlText w:val="%2"/>
      <w:lvlJc w:val="left"/>
      <w:pPr>
        <w:ind w:left="1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652A8">
      <w:start w:val="1"/>
      <w:numFmt w:val="lowerRoman"/>
      <w:lvlText w:val="%3"/>
      <w:lvlJc w:val="left"/>
      <w:pPr>
        <w:ind w:left="2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60AD2E">
      <w:start w:val="1"/>
      <w:numFmt w:val="decimal"/>
      <w:lvlText w:val="%4"/>
      <w:lvlJc w:val="left"/>
      <w:pPr>
        <w:ind w:left="3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8B8AE">
      <w:start w:val="1"/>
      <w:numFmt w:val="lowerLetter"/>
      <w:lvlText w:val="%5"/>
      <w:lvlJc w:val="left"/>
      <w:pPr>
        <w:ind w:left="4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52861C">
      <w:start w:val="1"/>
      <w:numFmt w:val="lowerRoman"/>
      <w:lvlText w:val="%6"/>
      <w:lvlJc w:val="left"/>
      <w:pPr>
        <w:ind w:left="4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2205B2">
      <w:start w:val="1"/>
      <w:numFmt w:val="decimal"/>
      <w:lvlText w:val="%7"/>
      <w:lvlJc w:val="left"/>
      <w:pPr>
        <w:ind w:left="5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803B5E">
      <w:start w:val="1"/>
      <w:numFmt w:val="lowerLetter"/>
      <w:lvlText w:val="%8"/>
      <w:lvlJc w:val="left"/>
      <w:pPr>
        <w:ind w:left="6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EED12">
      <w:start w:val="1"/>
      <w:numFmt w:val="lowerRoman"/>
      <w:lvlText w:val="%9"/>
      <w:lvlJc w:val="left"/>
      <w:pPr>
        <w:ind w:left="6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1C7655"/>
    <w:multiLevelType w:val="hybridMultilevel"/>
    <w:tmpl w:val="D174E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E4F0A"/>
    <w:multiLevelType w:val="hybridMultilevel"/>
    <w:tmpl w:val="DF7C56EE"/>
    <w:lvl w:ilvl="0" w:tplc="04190011">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0" w15:restartNumberingAfterBreak="0">
    <w:nsid w:val="2D512A7E"/>
    <w:multiLevelType w:val="hybridMultilevel"/>
    <w:tmpl w:val="4BBCF3A2"/>
    <w:lvl w:ilvl="0" w:tplc="280CC6A2">
      <w:start w:val="1"/>
      <w:numFmt w:val="decimal"/>
      <w:lvlText w:val="%1)"/>
      <w:lvlJc w:val="left"/>
      <w:pPr>
        <w:ind w:left="777"/>
      </w:pPr>
      <w:rPr>
        <w:rFonts w:ascii="Times New Roman" w:eastAsia="Calibri"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5D8710E">
      <w:start w:val="1"/>
      <w:numFmt w:val="bullet"/>
      <w:lvlText w:val="o"/>
      <w:lvlJc w:val="left"/>
      <w:pPr>
        <w:ind w:left="1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3A60914">
      <w:start w:val="1"/>
      <w:numFmt w:val="bullet"/>
      <w:lvlText w:val="▪"/>
      <w:lvlJc w:val="left"/>
      <w:pPr>
        <w:ind w:left="2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46C698C">
      <w:start w:val="1"/>
      <w:numFmt w:val="bullet"/>
      <w:lvlText w:val="•"/>
      <w:lvlJc w:val="left"/>
      <w:pPr>
        <w:ind w:left="3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3C69F74">
      <w:start w:val="1"/>
      <w:numFmt w:val="bullet"/>
      <w:lvlText w:val="o"/>
      <w:lvlJc w:val="left"/>
      <w:pPr>
        <w:ind w:left="39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F26BF30">
      <w:start w:val="1"/>
      <w:numFmt w:val="bullet"/>
      <w:lvlText w:val="▪"/>
      <w:lvlJc w:val="left"/>
      <w:pPr>
        <w:ind w:left="4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1C6F810">
      <w:start w:val="1"/>
      <w:numFmt w:val="bullet"/>
      <w:lvlText w:val="•"/>
      <w:lvlJc w:val="left"/>
      <w:pPr>
        <w:ind w:left="5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D96292E">
      <w:start w:val="1"/>
      <w:numFmt w:val="bullet"/>
      <w:lvlText w:val="o"/>
      <w:lvlJc w:val="left"/>
      <w:pPr>
        <w:ind w:left="6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A4AD70">
      <w:start w:val="1"/>
      <w:numFmt w:val="bullet"/>
      <w:lvlText w:val="▪"/>
      <w:lvlJc w:val="left"/>
      <w:pPr>
        <w:ind w:left="68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79A4557"/>
    <w:multiLevelType w:val="hybridMultilevel"/>
    <w:tmpl w:val="97D2CE00"/>
    <w:lvl w:ilvl="0" w:tplc="04190011">
      <w:start w:val="1"/>
      <w:numFmt w:val="decimal"/>
      <w:lvlText w:val="%1)"/>
      <w:lvlJc w:val="left"/>
      <w:pPr>
        <w:ind w:left="1439" w:hanging="360"/>
      </w:p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12" w15:restartNumberingAfterBreak="0">
    <w:nsid w:val="39C90CDF"/>
    <w:multiLevelType w:val="hybridMultilevel"/>
    <w:tmpl w:val="FFD2D5C8"/>
    <w:lvl w:ilvl="0" w:tplc="DAB04B4A">
      <w:start w:val="1"/>
      <w:numFmt w:val="decimal"/>
      <w:lvlText w:val="%1)"/>
      <w:lvlJc w:val="left"/>
      <w:pPr>
        <w:ind w:left="426"/>
      </w:pPr>
      <w:rPr>
        <w:rFonts w:ascii="Times New Roman" w:eastAsia="Calibri"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E5E8C">
      <w:start w:val="1"/>
      <w:numFmt w:val="bullet"/>
      <w:lvlText w:val="o"/>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8615CA">
      <w:start w:val="1"/>
      <w:numFmt w:val="bullet"/>
      <w:lvlText w:val="▪"/>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92B504">
      <w:start w:val="1"/>
      <w:numFmt w:val="bullet"/>
      <w:lvlText w:val="•"/>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98A816">
      <w:start w:val="1"/>
      <w:numFmt w:val="bullet"/>
      <w:lvlText w:val="o"/>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127D5E">
      <w:start w:val="1"/>
      <w:numFmt w:val="bullet"/>
      <w:lvlText w:val="▪"/>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B01680">
      <w:start w:val="1"/>
      <w:numFmt w:val="bullet"/>
      <w:lvlText w:val="•"/>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264CF4">
      <w:start w:val="1"/>
      <w:numFmt w:val="bullet"/>
      <w:lvlText w:val="o"/>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92262A">
      <w:start w:val="1"/>
      <w:numFmt w:val="bullet"/>
      <w:lvlText w:val="▪"/>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E6F32FC"/>
    <w:multiLevelType w:val="multilevel"/>
    <w:tmpl w:val="46741C28"/>
    <w:lvl w:ilvl="0">
      <w:start w:val="3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E960AC"/>
    <w:multiLevelType w:val="multilevel"/>
    <w:tmpl w:val="CEF2D356"/>
    <w:lvl w:ilvl="0">
      <w:start w:val="1"/>
      <w:numFmt w:val="decimal"/>
      <w:lvlText w:val="%1)"/>
      <w:lvlJc w:val="left"/>
      <w:pPr>
        <w:ind w:left="52"/>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1963A1"/>
    <w:multiLevelType w:val="hybridMultilevel"/>
    <w:tmpl w:val="46246138"/>
    <w:lvl w:ilvl="0" w:tplc="8EC499BC">
      <w:start w:val="16"/>
      <w:numFmt w:val="decimal"/>
      <w:lvlText w:val="%1."/>
      <w:lvlJc w:val="left"/>
      <w:pPr>
        <w:ind w:left="360"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5FF216C2"/>
    <w:multiLevelType w:val="hybridMultilevel"/>
    <w:tmpl w:val="BF9E9D7A"/>
    <w:lvl w:ilvl="0" w:tplc="E04C5846">
      <w:start w:val="1"/>
      <w:numFmt w:val="decimal"/>
      <w:lvlText w:val="%1)"/>
      <w:lvlJc w:val="left"/>
      <w:pPr>
        <w:ind w:left="105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C15A0B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C1F5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06F4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C3AA2">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409EA">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04E6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01F3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A67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73603B"/>
    <w:multiLevelType w:val="hybridMultilevel"/>
    <w:tmpl w:val="CCCEB5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424F50"/>
    <w:multiLevelType w:val="hybridMultilevel"/>
    <w:tmpl w:val="7AF0A816"/>
    <w:lvl w:ilvl="0" w:tplc="2C24B7D8">
      <w:start w:val="1"/>
      <w:numFmt w:val="decimal"/>
      <w:lvlText w:val="%1."/>
      <w:lvlJc w:val="left"/>
      <w:pPr>
        <w:ind w:left="928" w:hanging="360"/>
      </w:pPr>
      <w:rPr>
        <w:rFonts w:hint="default"/>
        <w:sz w:val="28"/>
      </w:rPr>
    </w:lvl>
    <w:lvl w:ilvl="1" w:tplc="36EE967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673174"/>
    <w:multiLevelType w:val="hybridMultilevel"/>
    <w:tmpl w:val="D31EA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6F3BCB"/>
    <w:multiLevelType w:val="hybridMultilevel"/>
    <w:tmpl w:val="7AF0A816"/>
    <w:lvl w:ilvl="0" w:tplc="FFFFFFFF">
      <w:start w:val="1"/>
      <w:numFmt w:val="decimal"/>
      <w:lvlText w:val="%1."/>
      <w:lvlJc w:val="left"/>
      <w:pPr>
        <w:ind w:left="928" w:hanging="360"/>
      </w:pPr>
      <w:rPr>
        <w:rFonts w:hint="default"/>
        <w:sz w:val="28"/>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9757511">
    <w:abstractNumId w:val="17"/>
  </w:num>
  <w:num w:numId="2" w16cid:durableId="577449519">
    <w:abstractNumId w:val="15"/>
  </w:num>
  <w:num w:numId="3" w16cid:durableId="5416687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533141">
    <w:abstractNumId w:val="13"/>
  </w:num>
  <w:num w:numId="5" w16cid:durableId="1544174203">
    <w:abstractNumId w:val="1"/>
  </w:num>
  <w:num w:numId="6" w16cid:durableId="1772772123">
    <w:abstractNumId w:val="18"/>
  </w:num>
  <w:num w:numId="7" w16cid:durableId="1531913176">
    <w:abstractNumId w:val="14"/>
  </w:num>
  <w:num w:numId="8" w16cid:durableId="217783814">
    <w:abstractNumId w:val="20"/>
  </w:num>
  <w:num w:numId="9" w16cid:durableId="142701902">
    <w:abstractNumId w:val="5"/>
  </w:num>
  <w:num w:numId="10" w16cid:durableId="335763585">
    <w:abstractNumId w:val="8"/>
  </w:num>
  <w:num w:numId="11" w16cid:durableId="1909995441">
    <w:abstractNumId w:val="3"/>
  </w:num>
  <w:num w:numId="12" w16cid:durableId="327557489">
    <w:abstractNumId w:val="6"/>
  </w:num>
  <w:num w:numId="13" w16cid:durableId="1505778330">
    <w:abstractNumId w:val="10"/>
  </w:num>
  <w:num w:numId="14" w16cid:durableId="1720396980">
    <w:abstractNumId w:val="12"/>
  </w:num>
  <w:num w:numId="15" w16cid:durableId="1039550566">
    <w:abstractNumId w:val="16"/>
  </w:num>
  <w:num w:numId="16" w16cid:durableId="2045711100">
    <w:abstractNumId w:val="2"/>
  </w:num>
  <w:num w:numId="17" w16cid:durableId="469446393">
    <w:abstractNumId w:val="11"/>
  </w:num>
  <w:num w:numId="18" w16cid:durableId="428889849">
    <w:abstractNumId w:val="9"/>
  </w:num>
  <w:num w:numId="19" w16cid:durableId="246041504">
    <w:abstractNumId w:val="7"/>
  </w:num>
  <w:num w:numId="20" w16cid:durableId="498815418">
    <w:abstractNumId w:val="4"/>
  </w:num>
  <w:num w:numId="21" w16cid:durableId="11134060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27"/>
    <w:rsid w:val="00001D73"/>
    <w:rsid w:val="00002BEF"/>
    <w:rsid w:val="00003150"/>
    <w:rsid w:val="00005EA4"/>
    <w:rsid w:val="000130BF"/>
    <w:rsid w:val="0001318C"/>
    <w:rsid w:val="00013798"/>
    <w:rsid w:val="0001565F"/>
    <w:rsid w:val="000207BC"/>
    <w:rsid w:val="000221D5"/>
    <w:rsid w:val="000228A3"/>
    <w:rsid w:val="0002310B"/>
    <w:rsid w:val="00023DD3"/>
    <w:rsid w:val="00023FB8"/>
    <w:rsid w:val="00025AE0"/>
    <w:rsid w:val="00026631"/>
    <w:rsid w:val="00027929"/>
    <w:rsid w:val="000329F7"/>
    <w:rsid w:val="00036C74"/>
    <w:rsid w:val="00040051"/>
    <w:rsid w:val="00040A3F"/>
    <w:rsid w:val="00045DC0"/>
    <w:rsid w:val="00050FA1"/>
    <w:rsid w:val="00051991"/>
    <w:rsid w:val="00057485"/>
    <w:rsid w:val="00062940"/>
    <w:rsid w:val="00062A91"/>
    <w:rsid w:val="00063E9C"/>
    <w:rsid w:val="0006472E"/>
    <w:rsid w:val="00067292"/>
    <w:rsid w:val="00080768"/>
    <w:rsid w:val="00080EF7"/>
    <w:rsid w:val="000816EC"/>
    <w:rsid w:val="00084E95"/>
    <w:rsid w:val="00094484"/>
    <w:rsid w:val="000946BD"/>
    <w:rsid w:val="000960BF"/>
    <w:rsid w:val="0009718A"/>
    <w:rsid w:val="000A01A3"/>
    <w:rsid w:val="000A535A"/>
    <w:rsid w:val="000B304A"/>
    <w:rsid w:val="000B4BFC"/>
    <w:rsid w:val="000B53BE"/>
    <w:rsid w:val="000C1336"/>
    <w:rsid w:val="000C14E9"/>
    <w:rsid w:val="000C2DD1"/>
    <w:rsid w:val="000C6376"/>
    <w:rsid w:val="000C7C9C"/>
    <w:rsid w:val="000D09CF"/>
    <w:rsid w:val="000D1234"/>
    <w:rsid w:val="000D2445"/>
    <w:rsid w:val="000D3159"/>
    <w:rsid w:val="000D46D0"/>
    <w:rsid w:val="000D4C74"/>
    <w:rsid w:val="000D521C"/>
    <w:rsid w:val="000D59D0"/>
    <w:rsid w:val="000E08E1"/>
    <w:rsid w:val="000E0D85"/>
    <w:rsid w:val="000E1422"/>
    <w:rsid w:val="000E2961"/>
    <w:rsid w:val="000E2E4C"/>
    <w:rsid w:val="000E4CCC"/>
    <w:rsid w:val="000F2B98"/>
    <w:rsid w:val="000F3DF5"/>
    <w:rsid w:val="00102FAD"/>
    <w:rsid w:val="00103865"/>
    <w:rsid w:val="00107992"/>
    <w:rsid w:val="001111AB"/>
    <w:rsid w:val="0011165C"/>
    <w:rsid w:val="001150E7"/>
    <w:rsid w:val="00115FC9"/>
    <w:rsid w:val="0011680D"/>
    <w:rsid w:val="00116D9F"/>
    <w:rsid w:val="001229C9"/>
    <w:rsid w:val="00122C53"/>
    <w:rsid w:val="00125B6D"/>
    <w:rsid w:val="00132DD8"/>
    <w:rsid w:val="00133673"/>
    <w:rsid w:val="00140A13"/>
    <w:rsid w:val="00142A87"/>
    <w:rsid w:val="00143EFD"/>
    <w:rsid w:val="00144B34"/>
    <w:rsid w:val="00145432"/>
    <w:rsid w:val="00145DFE"/>
    <w:rsid w:val="001470A4"/>
    <w:rsid w:val="00147CBB"/>
    <w:rsid w:val="00150920"/>
    <w:rsid w:val="00152D69"/>
    <w:rsid w:val="00152DD3"/>
    <w:rsid w:val="00162162"/>
    <w:rsid w:val="001621BD"/>
    <w:rsid w:val="00163E86"/>
    <w:rsid w:val="001662F3"/>
    <w:rsid w:val="00166A1A"/>
    <w:rsid w:val="001703C5"/>
    <w:rsid w:val="00170E03"/>
    <w:rsid w:val="00170F8E"/>
    <w:rsid w:val="00171A9C"/>
    <w:rsid w:val="00172C57"/>
    <w:rsid w:val="0017757C"/>
    <w:rsid w:val="00177607"/>
    <w:rsid w:val="001808CA"/>
    <w:rsid w:val="00182196"/>
    <w:rsid w:val="001830BE"/>
    <w:rsid w:val="001834C8"/>
    <w:rsid w:val="001870B4"/>
    <w:rsid w:val="00187D78"/>
    <w:rsid w:val="001A3233"/>
    <w:rsid w:val="001A3C20"/>
    <w:rsid w:val="001A5323"/>
    <w:rsid w:val="001B0066"/>
    <w:rsid w:val="001B23C2"/>
    <w:rsid w:val="001B3E8F"/>
    <w:rsid w:val="001B5DD9"/>
    <w:rsid w:val="001C0EC2"/>
    <w:rsid w:val="001C1FEA"/>
    <w:rsid w:val="001C2872"/>
    <w:rsid w:val="001C5EEA"/>
    <w:rsid w:val="001C7E1A"/>
    <w:rsid w:val="001D2610"/>
    <w:rsid w:val="001D2DFE"/>
    <w:rsid w:val="001D3798"/>
    <w:rsid w:val="001D68B0"/>
    <w:rsid w:val="001D7652"/>
    <w:rsid w:val="001E0BA2"/>
    <w:rsid w:val="001E0C4F"/>
    <w:rsid w:val="001E2AB2"/>
    <w:rsid w:val="001E2F1C"/>
    <w:rsid w:val="001E3FCD"/>
    <w:rsid w:val="001E6EFB"/>
    <w:rsid w:val="001F0219"/>
    <w:rsid w:val="001F21E9"/>
    <w:rsid w:val="001F2B7C"/>
    <w:rsid w:val="00200BEF"/>
    <w:rsid w:val="002013D5"/>
    <w:rsid w:val="0020283C"/>
    <w:rsid w:val="00203286"/>
    <w:rsid w:val="0020507E"/>
    <w:rsid w:val="0020568C"/>
    <w:rsid w:val="00211DD1"/>
    <w:rsid w:val="0021664C"/>
    <w:rsid w:val="00217C7C"/>
    <w:rsid w:val="0022222D"/>
    <w:rsid w:val="002228C5"/>
    <w:rsid w:val="00224176"/>
    <w:rsid w:val="00225A84"/>
    <w:rsid w:val="00225C56"/>
    <w:rsid w:val="00226B33"/>
    <w:rsid w:val="00230166"/>
    <w:rsid w:val="00231472"/>
    <w:rsid w:val="00233EE2"/>
    <w:rsid w:val="00236CAE"/>
    <w:rsid w:val="00237A3F"/>
    <w:rsid w:val="00245264"/>
    <w:rsid w:val="00247C9E"/>
    <w:rsid w:val="00251197"/>
    <w:rsid w:val="00252D43"/>
    <w:rsid w:val="00254C3F"/>
    <w:rsid w:val="00255778"/>
    <w:rsid w:val="00262754"/>
    <w:rsid w:val="00262BFC"/>
    <w:rsid w:val="00263312"/>
    <w:rsid w:val="00267B43"/>
    <w:rsid w:val="00270AE9"/>
    <w:rsid w:val="00270B56"/>
    <w:rsid w:val="00274112"/>
    <w:rsid w:val="002741BD"/>
    <w:rsid w:val="002744AD"/>
    <w:rsid w:val="00280F6E"/>
    <w:rsid w:val="00285BDA"/>
    <w:rsid w:val="002863CB"/>
    <w:rsid w:val="0028661C"/>
    <w:rsid w:val="00286CF8"/>
    <w:rsid w:val="0029119E"/>
    <w:rsid w:val="00292BDD"/>
    <w:rsid w:val="00297F9A"/>
    <w:rsid w:val="002A0BE4"/>
    <w:rsid w:val="002A3721"/>
    <w:rsid w:val="002A437B"/>
    <w:rsid w:val="002B123C"/>
    <w:rsid w:val="002B34C7"/>
    <w:rsid w:val="002B4146"/>
    <w:rsid w:val="002B5832"/>
    <w:rsid w:val="002B674A"/>
    <w:rsid w:val="002B77DF"/>
    <w:rsid w:val="002B7FA3"/>
    <w:rsid w:val="002C1929"/>
    <w:rsid w:val="002C6BB7"/>
    <w:rsid w:val="002D0DE5"/>
    <w:rsid w:val="002D20AD"/>
    <w:rsid w:val="002D4CB0"/>
    <w:rsid w:val="002D64B8"/>
    <w:rsid w:val="002D79D5"/>
    <w:rsid w:val="002E0766"/>
    <w:rsid w:val="002E53C2"/>
    <w:rsid w:val="002E5CD7"/>
    <w:rsid w:val="002E6F95"/>
    <w:rsid w:val="002F04E4"/>
    <w:rsid w:val="002F0DFF"/>
    <w:rsid w:val="002F12BE"/>
    <w:rsid w:val="002F2434"/>
    <w:rsid w:val="003027D6"/>
    <w:rsid w:val="00302AB7"/>
    <w:rsid w:val="003032EC"/>
    <w:rsid w:val="00303D0E"/>
    <w:rsid w:val="00306306"/>
    <w:rsid w:val="00306D3C"/>
    <w:rsid w:val="00310274"/>
    <w:rsid w:val="00310864"/>
    <w:rsid w:val="00311CED"/>
    <w:rsid w:val="00313028"/>
    <w:rsid w:val="00317D7F"/>
    <w:rsid w:val="00326EF8"/>
    <w:rsid w:val="003359CB"/>
    <w:rsid w:val="00335F67"/>
    <w:rsid w:val="003373EA"/>
    <w:rsid w:val="003413B5"/>
    <w:rsid w:val="0034234F"/>
    <w:rsid w:val="00345CB1"/>
    <w:rsid w:val="0034698A"/>
    <w:rsid w:val="00351E4A"/>
    <w:rsid w:val="003527F4"/>
    <w:rsid w:val="00352DB8"/>
    <w:rsid w:val="003551AB"/>
    <w:rsid w:val="00357CC5"/>
    <w:rsid w:val="003636DA"/>
    <w:rsid w:val="00367CBE"/>
    <w:rsid w:val="00370CB8"/>
    <w:rsid w:val="00374209"/>
    <w:rsid w:val="00374DF2"/>
    <w:rsid w:val="00375E6E"/>
    <w:rsid w:val="00380438"/>
    <w:rsid w:val="00381A41"/>
    <w:rsid w:val="00381AE4"/>
    <w:rsid w:val="00384AD9"/>
    <w:rsid w:val="0038617E"/>
    <w:rsid w:val="00392544"/>
    <w:rsid w:val="0039532D"/>
    <w:rsid w:val="0039598F"/>
    <w:rsid w:val="00395CD4"/>
    <w:rsid w:val="00396753"/>
    <w:rsid w:val="0039794E"/>
    <w:rsid w:val="003A22D6"/>
    <w:rsid w:val="003A4E88"/>
    <w:rsid w:val="003A53A1"/>
    <w:rsid w:val="003A57A9"/>
    <w:rsid w:val="003B1DDB"/>
    <w:rsid w:val="003B47BD"/>
    <w:rsid w:val="003B517A"/>
    <w:rsid w:val="003B52E0"/>
    <w:rsid w:val="003C0200"/>
    <w:rsid w:val="003C577A"/>
    <w:rsid w:val="003D0062"/>
    <w:rsid w:val="003D0645"/>
    <w:rsid w:val="003D0A31"/>
    <w:rsid w:val="003D5D81"/>
    <w:rsid w:val="003D604D"/>
    <w:rsid w:val="003D7A0B"/>
    <w:rsid w:val="003D7E40"/>
    <w:rsid w:val="003E595F"/>
    <w:rsid w:val="003E6F2C"/>
    <w:rsid w:val="003F1236"/>
    <w:rsid w:val="003F5BAF"/>
    <w:rsid w:val="00402DF4"/>
    <w:rsid w:val="00403DC5"/>
    <w:rsid w:val="00404AAA"/>
    <w:rsid w:val="00404D42"/>
    <w:rsid w:val="00406949"/>
    <w:rsid w:val="0040729A"/>
    <w:rsid w:val="00410C0F"/>
    <w:rsid w:val="0041283A"/>
    <w:rsid w:val="00412C72"/>
    <w:rsid w:val="00414EA1"/>
    <w:rsid w:val="0042110D"/>
    <w:rsid w:val="0042181A"/>
    <w:rsid w:val="00421A95"/>
    <w:rsid w:val="004248FA"/>
    <w:rsid w:val="00431138"/>
    <w:rsid w:val="004315AD"/>
    <w:rsid w:val="00435A07"/>
    <w:rsid w:val="00444759"/>
    <w:rsid w:val="00445B3A"/>
    <w:rsid w:val="004460AD"/>
    <w:rsid w:val="00446F6F"/>
    <w:rsid w:val="00447191"/>
    <w:rsid w:val="004508E1"/>
    <w:rsid w:val="004518FE"/>
    <w:rsid w:val="00453CBE"/>
    <w:rsid w:val="00454196"/>
    <w:rsid w:val="00456064"/>
    <w:rsid w:val="00457B41"/>
    <w:rsid w:val="00460F8E"/>
    <w:rsid w:val="0046243A"/>
    <w:rsid w:val="00463B36"/>
    <w:rsid w:val="00464611"/>
    <w:rsid w:val="004652A1"/>
    <w:rsid w:val="00470563"/>
    <w:rsid w:val="004727FB"/>
    <w:rsid w:val="004737F6"/>
    <w:rsid w:val="00474FA3"/>
    <w:rsid w:val="00475DE5"/>
    <w:rsid w:val="00477A6E"/>
    <w:rsid w:val="00481027"/>
    <w:rsid w:val="00482F0D"/>
    <w:rsid w:val="00484113"/>
    <w:rsid w:val="00492A72"/>
    <w:rsid w:val="00493431"/>
    <w:rsid w:val="004934F5"/>
    <w:rsid w:val="0049600A"/>
    <w:rsid w:val="00496C8D"/>
    <w:rsid w:val="00496F2A"/>
    <w:rsid w:val="004A6141"/>
    <w:rsid w:val="004B619F"/>
    <w:rsid w:val="004B74EA"/>
    <w:rsid w:val="004C2809"/>
    <w:rsid w:val="004C2A71"/>
    <w:rsid w:val="004C40E8"/>
    <w:rsid w:val="004C41BC"/>
    <w:rsid w:val="004C5AF7"/>
    <w:rsid w:val="004D3D46"/>
    <w:rsid w:val="004D43DB"/>
    <w:rsid w:val="004D46ED"/>
    <w:rsid w:val="004D5C7E"/>
    <w:rsid w:val="004D642D"/>
    <w:rsid w:val="004E184C"/>
    <w:rsid w:val="004E1D07"/>
    <w:rsid w:val="004E4068"/>
    <w:rsid w:val="004E475C"/>
    <w:rsid w:val="004E5A19"/>
    <w:rsid w:val="004F0529"/>
    <w:rsid w:val="004F0614"/>
    <w:rsid w:val="004F2E07"/>
    <w:rsid w:val="004F7822"/>
    <w:rsid w:val="00505A70"/>
    <w:rsid w:val="00507905"/>
    <w:rsid w:val="00510B8C"/>
    <w:rsid w:val="005116CA"/>
    <w:rsid w:val="005121B6"/>
    <w:rsid w:val="0051292D"/>
    <w:rsid w:val="00514AD0"/>
    <w:rsid w:val="00516C4E"/>
    <w:rsid w:val="005237B0"/>
    <w:rsid w:val="005274C0"/>
    <w:rsid w:val="0053229B"/>
    <w:rsid w:val="00532B31"/>
    <w:rsid w:val="005339F8"/>
    <w:rsid w:val="00536FDA"/>
    <w:rsid w:val="00536FE0"/>
    <w:rsid w:val="005409B8"/>
    <w:rsid w:val="00546392"/>
    <w:rsid w:val="00547A1A"/>
    <w:rsid w:val="005504FA"/>
    <w:rsid w:val="005537A7"/>
    <w:rsid w:val="00554281"/>
    <w:rsid w:val="005547FA"/>
    <w:rsid w:val="00555988"/>
    <w:rsid w:val="00555F87"/>
    <w:rsid w:val="00563004"/>
    <w:rsid w:val="00565D6C"/>
    <w:rsid w:val="00565F11"/>
    <w:rsid w:val="005666EB"/>
    <w:rsid w:val="00566C9F"/>
    <w:rsid w:val="0057083A"/>
    <w:rsid w:val="00571415"/>
    <w:rsid w:val="00571D9A"/>
    <w:rsid w:val="00572D9E"/>
    <w:rsid w:val="005763D5"/>
    <w:rsid w:val="0057661B"/>
    <w:rsid w:val="00581FC2"/>
    <w:rsid w:val="005827C4"/>
    <w:rsid w:val="00591683"/>
    <w:rsid w:val="00591DC3"/>
    <w:rsid w:val="005922FE"/>
    <w:rsid w:val="00595FD5"/>
    <w:rsid w:val="005963ED"/>
    <w:rsid w:val="005A05FE"/>
    <w:rsid w:val="005B23CA"/>
    <w:rsid w:val="005B256B"/>
    <w:rsid w:val="005B2FC7"/>
    <w:rsid w:val="005B4524"/>
    <w:rsid w:val="005B5D4B"/>
    <w:rsid w:val="005C08E4"/>
    <w:rsid w:val="005C647C"/>
    <w:rsid w:val="005D0132"/>
    <w:rsid w:val="005D1E5B"/>
    <w:rsid w:val="005D397A"/>
    <w:rsid w:val="005D4531"/>
    <w:rsid w:val="005D4B9A"/>
    <w:rsid w:val="005D5DED"/>
    <w:rsid w:val="005D73F6"/>
    <w:rsid w:val="005E1163"/>
    <w:rsid w:val="005E1E06"/>
    <w:rsid w:val="005E2ADB"/>
    <w:rsid w:val="005E2B67"/>
    <w:rsid w:val="005E5639"/>
    <w:rsid w:val="005E5C27"/>
    <w:rsid w:val="005F1551"/>
    <w:rsid w:val="005F1AA9"/>
    <w:rsid w:val="005F4D24"/>
    <w:rsid w:val="00600DB3"/>
    <w:rsid w:val="00603E5B"/>
    <w:rsid w:val="006060A5"/>
    <w:rsid w:val="00607E3E"/>
    <w:rsid w:val="00610743"/>
    <w:rsid w:val="00611F4F"/>
    <w:rsid w:val="0062094D"/>
    <w:rsid w:val="006220D3"/>
    <w:rsid w:val="00622521"/>
    <w:rsid w:val="00623BC7"/>
    <w:rsid w:val="00624277"/>
    <w:rsid w:val="00625942"/>
    <w:rsid w:val="00625BB6"/>
    <w:rsid w:val="00625BE0"/>
    <w:rsid w:val="006275F0"/>
    <w:rsid w:val="006309DF"/>
    <w:rsid w:val="00631473"/>
    <w:rsid w:val="0063370D"/>
    <w:rsid w:val="00635C41"/>
    <w:rsid w:val="006403A0"/>
    <w:rsid w:val="006403B6"/>
    <w:rsid w:val="006406BE"/>
    <w:rsid w:val="00640768"/>
    <w:rsid w:val="00640FB7"/>
    <w:rsid w:val="00642866"/>
    <w:rsid w:val="006434E1"/>
    <w:rsid w:val="00643A07"/>
    <w:rsid w:val="00651B20"/>
    <w:rsid w:val="00654D82"/>
    <w:rsid w:val="00655605"/>
    <w:rsid w:val="00657E76"/>
    <w:rsid w:val="006606C8"/>
    <w:rsid w:val="00661F90"/>
    <w:rsid w:val="00663F20"/>
    <w:rsid w:val="006647E3"/>
    <w:rsid w:val="00665F3A"/>
    <w:rsid w:val="006667DE"/>
    <w:rsid w:val="00667DD7"/>
    <w:rsid w:val="00673E7F"/>
    <w:rsid w:val="00674CAD"/>
    <w:rsid w:val="006800D7"/>
    <w:rsid w:val="0068095B"/>
    <w:rsid w:val="006832E3"/>
    <w:rsid w:val="00683A05"/>
    <w:rsid w:val="006840B4"/>
    <w:rsid w:val="00690C32"/>
    <w:rsid w:val="00692101"/>
    <w:rsid w:val="00693B5E"/>
    <w:rsid w:val="00693C36"/>
    <w:rsid w:val="00696C47"/>
    <w:rsid w:val="006979C6"/>
    <w:rsid w:val="006B06D7"/>
    <w:rsid w:val="006B0860"/>
    <w:rsid w:val="006B3882"/>
    <w:rsid w:val="006B3EB2"/>
    <w:rsid w:val="006B7CD9"/>
    <w:rsid w:val="006C000F"/>
    <w:rsid w:val="006C181B"/>
    <w:rsid w:val="006C1BBB"/>
    <w:rsid w:val="006C628D"/>
    <w:rsid w:val="006D0941"/>
    <w:rsid w:val="006D0AF7"/>
    <w:rsid w:val="006D1DE7"/>
    <w:rsid w:val="006D29F6"/>
    <w:rsid w:val="006D39F3"/>
    <w:rsid w:val="006D4344"/>
    <w:rsid w:val="006D4BF6"/>
    <w:rsid w:val="006D5BA9"/>
    <w:rsid w:val="006D6F58"/>
    <w:rsid w:val="006D7970"/>
    <w:rsid w:val="006D7A7B"/>
    <w:rsid w:val="006E1C15"/>
    <w:rsid w:val="006E30CA"/>
    <w:rsid w:val="006E4171"/>
    <w:rsid w:val="006E7F0B"/>
    <w:rsid w:val="006F0053"/>
    <w:rsid w:val="006F1DEA"/>
    <w:rsid w:val="006F1F30"/>
    <w:rsid w:val="006F3ED1"/>
    <w:rsid w:val="006F53A2"/>
    <w:rsid w:val="006F7150"/>
    <w:rsid w:val="00700385"/>
    <w:rsid w:val="007006E3"/>
    <w:rsid w:val="0070091D"/>
    <w:rsid w:val="00703135"/>
    <w:rsid w:val="007062E5"/>
    <w:rsid w:val="00710083"/>
    <w:rsid w:val="00712BBF"/>
    <w:rsid w:val="0071360B"/>
    <w:rsid w:val="0071724E"/>
    <w:rsid w:val="00720ED7"/>
    <w:rsid w:val="00722120"/>
    <w:rsid w:val="007256F7"/>
    <w:rsid w:val="00725F5C"/>
    <w:rsid w:val="007321D4"/>
    <w:rsid w:val="00733EE9"/>
    <w:rsid w:val="00734FFD"/>
    <w:rsid w:val="0073534F"/>
    <w:rsid w:val="00735772"/>
    <w:rsid w:val="00735E5D"/>
    <w:rsid w:val="00737E96"/>
    <w:rsid w:val="00743274"/>
    <w:rsid w:val="00744232"/>
    <w:rsid w:val="0074591A"/>
    <w:rsid w:val="00745B08"/>
    <w:rsid w:val="00746EBF"/>
    <w:rsid w:val="0074717F"/>
    <w:rsid w:val="0074737B"/>
    <w:rsid w:val="007479AA"/>
    <w:rsid w:val="00750CB1"/>
    <w:rsid w:val="00753513"/>
    <w:rsid w:val="00760DC0"/>
    <w:rsid w:val="0076237C"/>
    <w:rsid w:val="0076552E"/>
    <w:rsid w:val="007716A8"/>
    <w:rsid w:val="00775E67"/>
    <w:rsid w:val="00781509"/>
    <w:rsid w:val="00785B31"/>
    <w:rsid w:val="0079220A"/>
    <w:rsid w:val="00797D49"/>
    <w:rsid w:val="007A0FA7"/>
    <w:rsid w:val="007A30C2"/>
    <w:rsid w:val="007B1022"/>
    <w:rsid w:val="007B42ED"/>
    <w:rsid w:val="007B6761"/>
    <w:rsid w:val="007C1460"/>
    <w:rsid w:val="007C34F7"/>
    <w:rsid w:val="007C4070"/>
    <w:rsid w:val="007C611B"/>
    <w:rsid w:val="007C7CE1"/>
    <w:rsid w:val="007C7FBC"/>
    <w:rsid w:val="007D02A0"/>
    <w:rsid w:val="007D25D8"/>
    <w:rsid w:val="007D2949"/>
    <w:rsid w:val="007D36A5"/>
    <w:rsid w:val="007D36B2"/>
    <w:rsid w:val="007D73EB"/>
    <w:rsid w:val="007E3293"/>
    <w:rsid w:val="007E61A1"/>
    <w:rsid w:val="007F0A7B"/>
    <w:rsid w:val="007F0ABB"/>
    <w:rsid w:val="007F1F55"/>
    <w:rsid w:val="007F3E1C"/>
    <w:rsid w:val="007F6984"/>
    <w:rsid w:val="007F7B37"/>
    <w:rsid w:val="007F7B38"/>
    <w:rsid w:val="00800748"/>
    <w:rsid w:val="008027AE"/>
    <w:rsid w:val="0080345C"/>
    <w:rsid w:val="00803540"/>
    <w:rsid w:val="00805DAE"/>
    <w:rsid w:val="00807747"/>
    <w:rsid w:val="008078A3"/>
    <w:rsid w:val="0081540C"/>
    <w:rsid w:val="0081671C"/>
    <w:rsid w:val="0082045F"/>
    <w:rsid w:val="0082178D"/>
    <w:rsid w:val="008246D3"/>
    <w:rsid w:val="008271B9"/>
    <w:rsid w:val="00830737"/>
    <w:rsid w:val="00830E71"/>
    <w:rsid w:val="008335FC"/>
    <w:rsid w:val="0083404E"/>
    <w:rsid w:val="00837226"/>
    <w:rsid w:val="0083746E"/>
    <w:rsid w:val="00840FF5"/>
    <w:rsid w:val="00842963"/>
    <w:rsid w:val="008442A7"/>
    <w:rsid w:val="008452C3"/>
    <w:rsid w:val="00846322"/>
    <w:rsid w:val="008466FD"/>
    <w:rsid w:val="00847603"/>
    <w:rsid w:val="008521CB"/>
    <w:rsid w:val="00854774"/>
    <w:rsid w:val="00857E57"/>
    <w:rsid w:val="0086579A"/>
    <w:rsid w:val="00865C49"/>
    <w:rsid w:val="0086635A"/>
    <w:rsid w:val="00870415"/>
    <w:rsid w:val="00870E63"/>
    <w:rsid w:val="00875390"/>
    <w:rsid w:val="00875893"/>
    <w:rsid w:val="00876D56"/>
    <w:rsid w:val="00885B00"/>
    <w:rsid w:val="00891986"/>
    <w:rsid w:val="00891DFD"/>
    <w:rsid w:val="0089451B"/>
    <w:rsid w:val="00895629"/>
    <w:rsid w:val="008958A8"/>
    <w:rsid w:val="008A3287"/>
    <w:rsid w:val="008A57B6"/>
    <w:rsid w:val="008A6942"/>
    <w:rsid w:val="008A6C65"/>
    <w:rsid w:val="008B433E"/>
    <w:rsid w:val="008B4820"/>
    <w:rsid w:val="008B4D7C"/>
    <w:rsid w:val="008B4E3C"/>
    <w:rsid w:val="008B5C13"/>
    <w:rsid w:val="008B6060"/>
    <w:rsid w:val="008C38D1"/>
    <w:rsid w:val="008C5A53"/>
    <w:rsid w:val="008D1702"/>
    <w:rsid w:val="008D171C"/>
    <w:rsid w:val="008D37EA"/>
    <w:rsid w:val="008D4F8B"/>
    <w:rsid w:val="008D7259"/>
    <w:rsid w:val="008E0A5B"/>
    <w:rsid w:val="008E3001"/>
    <w:rsid w:val="008F19C4"/>
    <w:rsid w:val="008F3C2B"/>
    <w:rsid w:val="008F4B98"/>
    <w:rsid w:val="008F5197"/>
    <w:rsid w:val="008F659E"/>
    <w:rsid w:val="00902BBD"/>
    <w:rsid w:val="009036AD"/>
    <w:rsid w:val="0090375D"/>
    <w:rsid w:val="00904EB1"/>
    <w:rsid w:val="00905444"/>
    <w:rsid w:val="0090596A"/>
    <w:rsid w:val="0091196D"/>
    <w:rsid w:val="00912DC6"/>
    <w:rsid w:val="00914510"/>
    <w:rsid w:val="009162D5"/>
    <w:rsid w:val="00916C43"/>
    <w:rsid w:val="00916C8E"/>
    <w:rsid w:val="0091779A"/>
    <w:rsid w:val="00920DE8"/>
    <w:rsid w:val="00921BF1"/>
    <w:rsid w:val="009239D0"/>
    <w:rsid w:val="00927412"/>
    <w:rsid w:val="00927A65"/>
    <w:rsid w:val="009304EF"/>
    <w:rsid w:val="009310D6"/>
    <w:rsid w:val="00934992"/>
    <w:rsid w:val="00935C00"/>
    <w:rsid w:val="00940424"/>
    <w:rsid w:val="00942259"/>
    <w:rsid w:val="009432A1"/>
    <w:rsid w:val="009445B7"/>
    <w:rsid w:val="00945715"/>
    <w:rsid w:val="00946840"/>
    <w:rsid w:val="00946EAA"/>
    <w:rsid w:val="009473BD"/>
    <w:rsid w:val="009474B7"/>
    <w:rsid w:val="00947783"/>
    <w:rsid w:val="00950F02"/>
    <w:rsid w:val="0095259E"/>
    <w:rsid w:val="009537ED"/>
    <w:rsid w:val="00954ACF"/>
    <w:rsid w:val="00955EE1"/>
    <w:rsid w:val="009574DE"/>
    <w:rsid w:val="0096175B"/>
    <w:rsid w:val="009629CA"/>
    <w:rsid w:val="00962B8D"/>
    <w:rsid w:val="0097049C"/>
    <w:rsid w:val="00975151"/>
    <w:rsid w:val="00976D8A"/>
    <w:rsid w:val="00976FFA"/>
    <w:rsid w:val="00977D62"/>
    <w:rsid w:val="0098068D"/>
    <w:rsid w:val="00980B3C"/>
    <w:rsid w:val="00980CE1"/>
    <w:rsid w:val="009826AD"/>
    <w:rsid w:val="00982BB8"/>
    <w:rsid w:val="00982D55"/>
    <w:rsid w:val="00982FBB"/>
    <w:rsid w:val="00985A93"/>
    <w:rsid w:val="0099322E"/>
    <w:rsid w:val="009932BF"/>
    <w:rsid w:val="0099474D"/>
    <w:rsid w:val="00997727"/>
    <w:rsid w:val="009A12F3"/>
    <w:rsid w:val="009A1863"/>
    <w:rsid w:val="009A29F9"/>
    <w:rsid w:val="009A46BD"/>
    <w:rsid w:val="009A47B8"/>
    <w:rsid w:val="009A5BB5"/>
    <w:rsid w:val="009B38E7"/>
    <w:rsid w:val="009B4116"/>
    <w:rsid w:val="009B64E0"/>
    <w:rsid w:val="009C3312"/>
    <w:rsid w:val="009C4A76"/>
    <w:rsid w:val="009D093A"/>
    <w:rsid w:val="009D4A66"/>
    <w:rsid w:val="009D4E64"/>
    <w:rsid w:val="009D643F"/>
    <w:rsid w:val="009D73E7"/>
    <w:rsid w:val="009E0628"/>
    <w:rsid w:val="009E2FC7"/>
    <w:rsid w:val="009E341C"/>
    <w:rsid w:val="009E372D"/>
    <w:rsid w:val="009E3BBA"/>
    <w:rsid w:val="009E77E3"/>
    <w:rsid w:val="009F6A81"/>
    <w:rsid w:val="00A00238"/>
    <w:rsid w:val="00A01D77"/>
    <w:rsid w:val="00A02134"/>
    <w:rsid w:val="00A023C7"/>
    <w:rsid w:val="00A047BC"/>
    <w:rsid w:val="00A0532F"/>
    <w:rsid w:val="00A10210"/>
    <w:rsid w:val="00A132F4"/>
    <w:rsid w:val="00A146F1"/>
    <w:rsid w:val="00A16043"/>
    <w:rsid w:val="00A160CE"/>
    <w:rsid w:val="00A17C7A"/>
    <w:rsid w:val="00A23741"/>
    <w:rsid w:val="00A274C3"/>
    <w:rsid w:val="00A27DF0"/>
    <w:rsid w:val="00A3100B"/>
    <w:rsid w:val="00A31936"/>
    <w:rsid w:val="00A32C68"/>
    <w:rsid w:val="00A352B8"/>
    <w:rsid w:val="00A353C1"/>
    <w:rsid w:val="00A36C54"/>
    <w:rsid w:val="00A41692"/>
    <w:rsid w:val="00A52F97"/>
    <w:rsid w:val="00A536A1"/>
    <w:rsid w:val="00A614F2"/>
    <w:rsid w:val="00A62A33"/>
    <w:rsid w:val="00A63243"/>
    <w:rsid w:val="00A65CB3"/>
    <w:rsid w:val="00A664ED"/>
    <w:rsid w:val="00A672A4"/>
    <w:rsid w:val="00A67FB9"/>
    <w:rsid w:val="00A72F5C"/>
    <w:rsid w:val="00A736F6"/>
    <w:rsid w:val="00A750DC"/>
    <w:rsid w:val="00A75F6D"/>
    <w:rsid w:val="00A76A0E"/>
    <w:rsid w:val="00A813CA"/>
    <w:rsid w:val="00A81487"/>
    <w:rsid w:val="00A8192C"/>
    <w:rsid w:val="00A8348E"/>
    <w:rsid w:val="00A83D6F"/>
    <w:rsid w:val="00A90D93"/>
    <w:rsid w:val="00A93517"/>
    <w:rsid w:val="00A94CC1"/>
    <w:rsid w:val="00A972FB"/>
    <w:rsid w:val="00AA2022"/>
    <w:rsid w:val="00AA3C7C"/>
    <w:rsid w:val="00AA5EF0"/>
    <w:rsid w:val="00AA63BE"/>
    <w:rsid w:val="00AA64CA"/>
    <w:rsid w:val="00AB026D"/>
    <w:rsid w:val="00AB0FFB"/>
    <w:rsid w:val="00AB28E9"/>
    <w:rsid w:val="00AB3E32"/>
    <w:rsid w:val="00AB4CDE"/>
    <w:rsid w:val="00AB559A"/>
    <w:rsid w:val="00AB560C"/>
    <w:rsid w:val="00AB5E53"/>
    <w:rsid w:val="00AC1145"/>
    <w:rsid w:val="00AC4161"/>
    <w:rsid w:val="00AC61F3"/>
    <w:rsid w:val="00AD26E2"/>
    <w:rsid w:val="00AD2808"/>
    <w:rsid w:val="00AD7180"/>
    <w:rsid w:val="00AE254B"/>
    <w:rsid w:val="00AE75B1"/>
    <w:rsid w:val="00AF1C54"/>
    <w:rsid w:val="00AF2424"/>
    <w:rsid w:val="00AF3C1F"/>
    <w:rsid w:val="00AF4387"/>
    <w:rsid w:val="00AF679A"/>
    <w:rsid w:val="00B009C3"/>
    <w:rsid w:val="00B043F2"/>
    <w:rsid w:val="00B07082"/>
    <w:rsid w:val="00B1140A"/>
    <w:rsid w:val="00B1684D"/>
    <w:rsid w:val="00B174B3"/>
    <w:rsid w:val="00B274F6"/>
    <w:rsid w:val="00B31485"/>
    <w:rsid w:val="00B34D32"/>
    <w:rsid w:val="00B37D09"/>
    <w:rsid w:val="00B40190"/>
    <w:rsid w:val="00B42E3E"/>
    <w:rsid w:val="00B431D7"/>
    <w:rsid w:val="00B60511"/>
    <w:rsid w:val="00B60DA6"/>
    <w:rsid w:val="00B63EE4"/>
    <w:rsid w:val="00B66A9F"/>
    <w:rsid w:val="00B71832"/>
    <w:rsid w:val="00B7347A"/>
    <w:rsid w:val="00B746E9"/>
    <w:rsid w:val="00B759ED"/>
    <w:rsid w:val="00B764DF"/>
    <w:rsid w:val="00B76FA9"/>
    <w:rsid w:val="00B81F12"/>
    <w:rsid w:val="00B8526D"/>
    <w:rsid w:val="00B85985"/>
    <w:rsid w:val="00B8599D"/>
    <w:rsid w:val="00B90029"/>
    <w:rsid w:val="00B9324F"/>
    <w:rsid w:val="00B9354E"/>
    <w:rsid w:val="00B93596"/>
    <w:rsid w:val="00B93957"/>
    <w:rsid w:val="00B94B66"/>
    <w:rsid w:val="00B94F37"/>
    <w:rsid w:val="00B97B87"/>
    <w:rsid w:val="00BA1318"/>
    <w:rsid w:val="00BA1718"/>
    <w:rsid w:val="00BA39B0"/>
    <w:rsid w:val="00BA6607"/>
    <w:rsid w:val="00BA66FB"/>
    <w:rsid w:val="00BB39C8"/>
    <w:rsid w:val="00BB3D32"/>
    <w:rsid w:val="00BB6338"/>
    <w:rsid w:val="00BC3B3A"/>
    <w:rsid w:val="00BC44AD"/>
    <w:rsid w:val="00BD2CC7"/>
    <w:rsid w:val="00BD4420"/>
    <w:rsid w:val="00BD463F"/>
    <w:rsid w:val="00BD4D3B"/>
    <w:rsid w:val="00BD5006"/>
    <w:rsid w:val="00BD677D"/>
    <w:rsid w:val="00BD7D63"/>
    <w:rsid w:val="00BE60BE"/>
    <w:rsid w:val="00BF3F00"/>
    <w:rsid w:val="00BF4061"/>
    <w:rsid w:val="00BF5707"/>
    <w:rsid w:val="00BF5A87"/>
    <w:rsid w:val="00BF6D94"/>
    <w:rsid w:val="00C00005"/>
    <w:rsid w:val="00C10AF9"/>
    <w:rsid w:val="00C1212B"/>
    <w:rsid w:val="00C130AA"/>
    <w:rsid w:val="00C135E1"/>
    <w:rsid w:val="00C13C97"/>
    <w:rsid w:val="00C166E3"/>
    <w:rsid w:val="00C232B1"/>
    <w:rsid w:val="00C26FB5"/>
    <w:rsid w:val="00C30715"/>
    <w:rsid w:val="00C30805"/>
    <w:rsid w:val="00C34DE7"/>
    <w:rsid w:val="00C40A46"/>
    <w:rsid w:val="00C42AA4"/>
    <w:rsid w:val="00C4447B"/>
    <w:rsid w:val="00C44A8B"/>
    <w:rsid w:val="00C45D36"/>
    <w:rsid w:val="00C46DE0"/>
    <w:rsid w:val="00C47261"/>
    <w:rsid w:val="00C53676"/>
    <w:rsid w:val="00C57B7A"/>
    <w:rsid w:val="00C63A5E"/>
    <w:rsid w:val="00C6616B"/>
    <w:rsid w:val="00C71BB7"/>
    <w:rsid w:val="00C73E42"/>
    <w:rsid w:val="00C769C3"/>
    <w:rsid w:val="00C76D76"/>
    <w:rsid w:val="00C806CD"/>
    <w:rsid w:val="00C8274E"/>
    <w:rsid w:val="00C83736"/>
    <w:rsid w:val="00C83FDC"/>
    <w:rsid w:val="00C86CE3"/>
    <w:rsid w:val="00C87274"/>
    <w:rsid w:val="00C90321"/>
    <w:rsid w:val="00C92261"/>
    <w:rsid w:val="00C925C8"/>
    <w:rsid w:val="00C92A62"/>
    <w:rsid w:val="00C93536"/>
    <w:rsid w:val="00C94F04"/>
    <w:rsid w:val="00C95A0B"/>
    <w:rsid w:val="00C97A9D"/>
    <w:rsid w:val="00CA083D"/>
    <w:rsid w:val="00CA4066"/>
    <w:rsid w:val="00CB0873"/>
    <w:rsid w:val="00CB31E1"/>
    <w:rsid w:val="00CC5948"/>
    <w:rsid w:val="00CC7B5C"/>
    <w:rsid w:val="00CD118A"/>
    <w:rsid w:val="00CD236B"/>
    <w:rsid w:val="00CD25F4"/>
    <w:rsid w:val="00CD2CDA"/>
    <w:rsid w:val="00CD4A15"/>
    <w:rsid w:val="00CE1EB5"/>
    <w:rsid w:val="00CE4DAF"/>
    <w:rsid w:val="00CE4FBD"/>
    <w:rsid w:val="00CE73CA"/>
    <w:rsid w:val="00CF099C"/>
    <w:rsid w:val="00CF0E0A"/>
    <w:rsid w:val="00CF2ED5"/>
    <w:rsid w:val="00CF69E8"/>
    <w:rsid w:val="00D0047F"/>
    <w:rsid w:val="00D00FD3"/>
    <w:rsid w:val="00D03388"/>
    <w:rsid w:val="00D0385B"/>
    <w:rsid w:val="00D0439D"/>
    <w:rsid w:val="00D04B2F"/>
    <w:rsid w:val="00D05AD8"/>
    <w:rsid w:val="00D061ED"/>
    <w:rsid w:val="00D073FE"/>
    <w:rsid w:val="00D11903"/>
    <w:rsid w:val="00D11AAA"/>
    <w:rsid w:val="00D12331"/>
    <w:rsid w:val="00D132E0"/>
    <w:rsid w:val="00D13877"/>
    <w:rsid w:val="00D14E14"/>
    <w:rsid w:val="00D16AFE"/>
    <w:rsid w:val="00D17891"/>
    <w:rsid w:val="00D203DC"/>
    <w:rsid w:val="00D20C45"/>
    <w:rsid w:val="00D217D9"/>
    <w:rsid w:val="00D21FBA"/>
    <w:rsid w:val="00D247A7"/>
    <w:rsid w:val="00D24B05"/>
    <w:rsid w:val="00D24EBD"/>
    <w:rsid w:val="00D250AD"/>
    <w:rsid w:val="00D25953"/>
    <w:rsid w:val="00D25FE2"/>
    <w:rsid w:val="00D26928"/>
    <w:rsid w:val="00D3163F"/>
    <w:rsid w:val="00D32CE2"/>
    <w:rsid w:val="00D33B26"/>
    <w:rsid w:val="00D34385"/>
    <w:rsid w:val="00D37E57"/>
    <w:rsid w:val="00D41D50"/>
    <w:rsid w:val="00D44A93"/>
    <w:rsid w:val="00D46CF3"/>
    <w:rsid w:val="00D47145"/>
    <w:rsid w:val="00D47182"/>
    <w:rsid w:val="00D51AE0"/>
    <w:rsid w:val="00D52546"/>
    <w:rsid w:val="00D52D51"/>
    <w:rsid w:val="00D52F3E"/>
    <w:rsid w:val="00D617C6"/>
    <w:rsid w:val="00D620D2"/>
    <w:rsid w:val="00D63224"/>
    <w:rsid w:val="00D63AB6"/>
    <w:rsid w:val="00D66D42"/>
    <w:rsid w:val="00D70EC8"/>
    <w:rsid w:val="00D731D2"/>
    <w:rsid w:val="00D74183"/>
    <w:rsid w:val="00D753D1"/>
    <w:rsid w:val="00D75A63"/>
    <w:rsid w:val="00D84C9B"/>
    <w:rsid w:val="00D9204E"/>
    <w:rsid w:val="00D93880"/>
    <w:rsid w:val="00D94F08"/>
    <w:rsid w:val="00D96367"/>
    <w:rsid w:val="00DA24E5"/>
    <w:rsid w:val="00DA6A6D"/>
    <w:rsid w:val="00DB4EAB"/>
    <w:rsid w:val="00DB515B"/>
    <w:rsid w:val="00DB6FF5"/>
    <w:rsid w:val="00DC15C3"/>
    <w:rsid w:val="00DC185F"/>
    <w:rsid w:val="00DC18AE"/>
    <w:rsid w:val="00DC58F1"/>
    <w:rsid w:val="00DC5D21"/>
    <w:rsid w:val="00DC7F86"/>
    <w:rsid w:val="00DD1B1A"/>
    <w:rsid w:val="00DD1FAB"/>
    <w:rsid w:val="00DD6861"/>
    <w:rsid w:val="00DE1798"/>
    <w:rsid w:val="00DE21D4"/>
    <w:rsid w:val="00DF0DC3"/>
    <w:rsid w:val="00DF3948"/>
    <w:rsid w:val="00DF768C"/>
    <w:rsid w:val="00E06186"/>
    <w:rsid w:val="00E10881"/>
    <w:rsid w:val="00E12805"/>
    <w:rsid w:val="00E164EC"/>
    <w:rsid w:val="00E20417"/>
    <w:rsid w:val="00E212D5"/>
    <w:rsid w:val="00E24BD0"/>
    <w:rsid w:val="00E262A4"/>
    <w:rsid w:val="00E2672C"/>
    <w:rsid w:val="00E269D1"/>
    <w:rsid w:val="00E2782B"/>
    <w:rsid w:val="00E33CE1"/>
    <w:rsid w:val="00E351E2"/>
    <w:rsid w:val="00E3529D"/>
    <w:rsid w:val="00E36460"/>
    <w:rsid w:val="00E3679D"/>
    <w:rsid w:val="00E42C1C"/>
    <w:rsid w:val="00E445C6"/>
    <w:rsid w:val="00E44DC7"/>
    <w:rsid w:val="00E46598"/>
    <w:rsid w:val="00E515A5"/>
    <w:rsid w:val="00E51DAB"/>
    <w:rsid w:val="00E53067"/>
    <w:rsid w:val="00E53A82"/>
    <w:rsid w:val="00E54CB7"/>
    <w:rsid w:val="00E55433"/>
    <w:rsid w:val="00E5709C"/>
    <w:rsid w:val="00E5719F"/>
    <w:rsid w:val="00E57FDA"/>
    <w:rsid w:val="00E57FEF"/>
    <w:rsid w:val="00E615E1"/>
    <w:rsid w:val="00E653E7"/>
    <w:rsid w:val="00E739E7"/>
    <w:rsid w:val="00E80065"/>
    <w:rsid w:val="00E8615B"/>
    <w:rsid w:val="00E91AF6"/>
    <w:rsid w:val="00E92AC4"/>
    <w:rsid w:val="00E95136"/>
    <w:rsid w:val="00E95C72"/>
    <w:rsid w:val="00EA244D"/>
    <w:rsid w:val="00EA475F"/>
    <w:rsid w:val="00EA4E04"/>
    <w:rsid w:val="00EB1C00"/>
    <w:rsid w:val="00EB3BF1"/>
    <w:rsid w:val="00EB3F49"/>
    <w:rsid w:val="00EB7F48"/>
    <w:rsid w:val="00EC286F"/>
    <w:rsid w:val="00EC3C74"/>
    <w:rsid w:val="00EC6DAC"/>
    <w:rsid w:val="00EC769E"/>
    <w:rsid w:val="00ED0852"/>
    <w:rsid w:val="00ED0DD1"/>
    <w:rsid w:val="00ED2B72"/>
    <w:rsid w:val="00ED6572"/>
    <w:rsid w:val="00EE085D"/>
    <w:rsid w:val="00EE0B9A"/>
    <w:rsid w:val="00EE1C0C"/>
    <w:rsid w:val="00EE3844"/>
    <w:rsid w:val="00EE5FB8"/>
    <w:rsid w:val="00EF077F"/>
    <w:rsid w:val="00EF2B79"/>
    <w:rsid w:val="00EF3B2D"/>
    <w:rsid w:val="00EF5019"/>
    <w:rsid w:val="00EF6668"/>
    <w:rsid w:val="00F00F63"/>
    <w:rsid w:val="00F01C56"/>
    <w:rsid w:val="00F04D60"/>
    <w:rsid w:val="00F06646"/>
    <w:rsid w:val="00F10148"/>
    <w:rsid w:val="00F20D7F"/>
    <w:rsid w:val="00F2315F"/>
    <w:rsid w:val="00F24C2A"/>
    <w:rsid w:val="00F26952"/>
    <w:rsid w:val="00F3459F"/>
    <w:rsid w:val="00F35940"/>
    <w:rsid w:val="00F359AF"/>
    <w:rsid w:val="00F36B66"/>
    <w:rsid w:val="00F36E50"/>
    <w:rsid w:val="00F40D8B"/>
    <w:rsid w:val="00F4127D"/>
    <w:rsid w:val="00F4143B"/>
    <w:rsid w:val="00F41E89"/>
    <w:rsid w:val="00F42133"/>
    <w:rsid w:val="00F47F35"/>
    <w:rsid w:val="00F525E3"/>
    <w:rsid w:val="00F55652"/>
    <w:rsid w:val="00F55691"/>
    <w:rsid w:val="00F55A52"/>
    <w:rsid w:val="00F62AF1"/>
    <w:rsid w:val="00F62BCA"/>
    <w:rsid w:val="00F62CA2"/>
    <w:rsid w:val="00F65377"/>
    <w:rsid w:val="00F65F49"/>
    <w:rsid w:val="00F66849"/>
    <w:rsid w:val="00F67B39"/>
    <w:rsid w:val="00F703D0"/>
    <w:rsid w:val="00F70469"/>
    <w:rsid w:val="00F70613"/>
    <w:rsid w:val="00F70E2B"/>
    <w:rsid w:val="00F72A69"/>
    <w:rsid w:val="00F730AA"/>
    <w:rsid w:val="00F765F3"/>
    <w:rsid w:val="00F76D9D"/>
    <w:rsid w:val="00F77648"/>
    <w:rsid w:val="00F80875"/>
    <w:rsid w:val="00F82F52"/>
    <w:rsid w:val="00F8324E"/>
    <w:rsid w:val="00F85F27"/>
    <w:rsid w:val="00F90F63"/>
    <w:rsid w:val="00F923C8"/>
    <w:rsid w:val="00FA0FF0"/>
    <w:rsid w:val="00FA0FFA"/>
    <w:rsid w:val="00FA1639"/>
    <w:rsid w:val="00FA625C"/>
    <w:rsid w:val="00FB2DCD"/>
    <w:rsid w:val="00FB6BB8"/>
    <w:rsid w:val="00FB77FB"/>
    <w:rsid w:val="00FC697B"/>
    <w:rsid w:val="00FD3B31"/>
    <w:rsid w:val="00FE0042"/>
    <w:rsid w:val="00FE04AD"/>
    <w:rsid w:val="00FE0B73"/>
    <w:rsid w:val="00FE1068"/>
    <w:rsid w:val="00FE455B"/>
    <w:rsid w:val="00FE5451"/>
    <w:rsid w:val="00FE5472"/>
    <w:rsid w:val="00FE7A7D"/>
    <w:rsid w:val="00FF2A93"/>
    <w:rsid w:val="00FF6716"/>
  </w:rsids>
  <m:mathPr>
    <m:mathFont m:val="Cambria Math"/>
    <m:brkBin m:val="before"/>
    <m:brkBinSub m:val="--"/>
    <m:smallFrac m:val="0"/>
    <m:dispDef/>
    <m:lMargin m:val="0"/>
    <m:rMargin m:val="0"/>
    <m:defJc m:val="centerGroup"/>
    <m:wrapIndent m:val="1440"/>
    <m:intLim m:val="subSup"/>
    <m:naryLim m:val="undOvr"/>
  </m:mathPr>
  <w:themeFontLang w:val="uz-Cyrl-U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E77"/>
  <w15:docId w15:val="{BA73E487-6D4E-45E0-B428-2784ECD1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z-Cyrl-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E5C27"/>
    <w:pPr>
      <w:spacing w:after="0" w:line="240" w:lineRule="auto"/>
    </w:pPr>
    <w:rPr>
      <w:rFonts w:eastAsia="Times New Roman" w:cs="Arial"/>
      <w:szCs w:val="32"/>
      <w:lang w:val="ru-RU" w:eastAsia="ru-RU"/>
    </w:rPr>
  </w:style>
  <w:style w:type="paragraph" w:styleId="1">
    <w:name w:val="heading 1"/>
    <w:basedOn w:val="a"/>
    <w:next w:val="a"/>
    <w:link w:val="10"/>
    <w:uiPriority w:val="9"/>
    <w:qFormat/>
    <w:rsid w:val="0022222D"/>
    <w:pPr>
      <w:keepNext/>
      <w:numPr>
        <w:numId w:val="21"/>
      </w:numPr>
      <w:spacing w:before="240" w:after="60" w:line="276" w:lineRule="auto"/>
      <w:outlineLvl w:val="0"/>
    </w:pPr>
    <w:rPr>
      <w:rFonts w:ascii="Calibri Light" w:hAnsi="Calibri Light" w:cs="Times New Roman"/>
      <w:b/>
      <w:bCs/>
      <w:kern w:val="32"/>
      <w:sz w:val="32"/>
      <w:lang w:eastAsia="en-US"/>
    </w:rPr>
  </w:style>
  <w:style w:type="paragraph" w:styleId="2">
    <w:name w:val="heading 2"/>
    <w:basedOn w:val="a"/>
    <w:next w:val="a"/>
    <w:link w:val="20"/>
    <w:uiPriority w:val="9"/>
    <w:semiHidden/>
    <w:unhideWhenUsed/>
    <w:qFormat/>
    <w:rsid w:val="0022222D"/>
    <w:pPr>
      <w:keepNext/>
      <w:numPr>
        <w:ilvl w:val="1"/>
        <w:numId w:val="21"/>
      </w:numPr>
      <w:spacing w:before="240" w:after="60" w:line="276" w:lineRule="auto"/>
      <w:outlineLvl w:val="1"/>
    </w:pPr>
    <w:rPr>
      <w:rFonts w:ascii="Calibri Light" w:hAnsi="Calibri Light" w:cs="Times New Roman"/>
      <w:b/>
      <w:bCs/>
      <w:i/>
      <w:iCs/>
      <w:szCs w:val="28"/>
      <w:lang w:eastAsia="en-US"/>
    </w:rPr>
  </w:style>
  <w:style w:type="paragraph" w:styleId="3">
    <w:name w:val="heading 3"/>
    <w:basedOn w:val="a"/>
    <w:next w:val="a"/>
    <w:link w:val="30"/>
    <w:uiPriority w:val="9"/>
    <w:semiHidden/>
    <w:unhideWhenUsed/>
    <w:qFormat/>
    <w:rsid w:val="0022222D"/>
    <w:pPr>
      <w:keepNext/>
      <w:numPr>
        <w:ilvl w:val="2"/>
        <w:numId w:val="21"/>
      </w:numPr>
      <w:spacing w:before="240" w:after="60" w:line="276" w:lineRule="auto"/>
      <w:outlineLvl w:val="2"/>
    </w:pPr>
    <w:rPr>
      <w:rFonts w:ascii="Calibri Light" w:hAnsi="Calibri Light" w:cs="Times New Roman"/>
      <w:b/>
      <w:bCs/>
      <w:sz w:val="26"/>
      <w:szCs w:val="26"/>
      <w:lang w:eastAsia="en-US"/>
    </w:rPr>
  </w:style>
  <w:style w:type="paragraph" w:styleId="4">
    <w:name w:val="heading 4"/>
    <w:basedOn w:val="a"/>
    <w:next w:val="a"/>
    <w:link w:val="40"/>
    <w:uiPriority w:val="9"/>
    <w:semiHidden/>
    <w:unhideWhenUsed/>
    <w:qFormat/>
    <w:rsid w:val="0022222D"/>
    <w:pPr>
      <w:keepNext/>
      <w:numPr>
        <w:ilvl w:val="3"/>
        <w:numId w:val="21"/>
      </w:numPr>
      <w:spacing w:before="240" w:after="60" w:line="276" w:lineRule="auto"/>
      <w:outlineLvl w:val="3"/>
    </w:pPr>
    <w:rPr>
      <w:rFonts w:ascii="Calibri" w:hAnsi="Calibri" w:cs="Times New Roman"/>
      <w:b/>
      <w:bCs/>
      <w:szCs w:val="28"/>
      <w:lang w:eastAsia="en-US"/>
    </w:rPr>
  </w:style>
  <w:style w:type="paragraph" w:styleId="5">
    <w:name w:val="heading 5"/>
    <w:basedOn w:val="a"/>
    <w:next w:val="a"/>
    <w:link w:val="50"/>
    <w:uiPriority w:val="9"/>
    <w:semiHidden/>
    <w:unhideWhenUsed/>
    <w:qFormat/>
    <w:rsid w:val="0022222D"/>
    <w:pPr>
      <w:numPr>
        <w:ilvl w:val="4"/>
        <w:numId w:val="21"/>
      </w:numPr>
      <w:spacing w:before="240" w:after="60" w:line="276" w:lineRule="auto"/>
      <w:outlineLvl w:val="4"/>
    </w:pPr>
    <w:rPr>
      <w:rFonts w:ascii="Calibri" w:hAnsi="Calibri" w:cs="Times New Roman"/>
      <w:b/>
      <w:bCs/>
      <w:i/>
      <w:iCs/>
      <w:sz w:val="26"/>
      <w:szCs w:val="26"/>
      <w:lang w:eastAsia="en-US"/>
    </w:rPr>
  </w:style>
  <w:style w:type="paragraph" w:styleId="6">
    <w:name w:val="heading 6"/>
    <w:basedOn w:val="a"/>
    <w:next w:val="a"/>
    <w:link w:val="60"/>
    <w:uiPriority w:val="9"/>
    <w:semiHidden/>
    <w:unhideWhenUsed/>
    <w:qFormat/>
    <w:rsid w:val="0022222D"/>
    <w:pPr>
      <w:numPr>
        <w:ilvl w:val="5"/>
        <w:numId w:val="21"/>
      </w:numPr>
      <w:spacing w:before="240" w:after="60" w:line="276" w:lineRule="auto"/>
      <w:outlineLvl w:val="5"/>
    </w:pPr>
    <w:rPr>
      <w:rFonts w:ascii="Calibri" w:hAnsi="Calibri" w:cs="Times New Roman"/>
      <w:b/>
      <w:bCs/>
      <w:sz w:val="22"/>
      <w:szCs w:val="22"/>
      <w:lang w:eastAsia="en-US"/>
    </w:rPr>
  </w:style>
  <w:style w:type="paragraph" w:styleId="7">
    <w:name w:val="heading 7"/>
    <w:basedOn w:val="a"/>
    <w:next w:val="a"/>
    <w:link w:val="70"/>
    <w:uiPriority w:val="9"/>
    <w:semiHidden/>
    <w:unhideWhenUsed/>
    <w:qFormat/>
    <w:rsid w:val="0022222D"/>
    <w:pPr>
      <w:numPr>
        <w:ilvl w:val="6"/>
        <w:numId w:val="21"/>
      </w:numPr>
      <w:spacing w:before="240" w:after="60" w:line="276" w:lineRule="auto"/>
      <w:outlineLvl w:val="6"/>
    </w:pPr>
    <w:rPr>
      <w:rFonts w:ascii="Calibri" w:hAnsi="Calibri" w:cs="Times New Roman"/>
      <w:sz w:val="24"/>
      <w:szCs w:val="24"/>
      <w:lang w:eastAsia="en-US"/>
    </w:rPr>
  </w:style>
  <w:style w:type="paragraph" w:styleId="8">
    <w:name w:val="heading 8"/>
    <w:basedOn w:val="a"/>
    <w:next w:val="a"/>
    <w:link w:val="80"/>
    <w:uiPriority w:val="9"/>
    <w:semiHidden/>
    <w:unhideWhenUsed/>
    <w:qFormat/>
    <w:rsid w:val="0022222D"/>
    <w:pPr>
      <w:numPr>
        <w:ilvl w:val="7"/>
        <w:numId w:val="21"/>
      </w:numPr>
      <w:spacing w:before="240" w:after="60"/>
      <w:outlineLvl w:val="7"/>
    </w:pPr>
    <w:rPr>
      <w:rFonts w:ascii="Calibri" w:hAnsi="Calibri" w:cs="Times New Roman"/>
      <w:i/>
      <w:iCs/>
      <w:sz w:val="24"/>
      <w:szCs w:val="24"/>
      <w:lang w:val="x-none" w:eastAsia="x-none"/>
    </w:rPr>
  </w:style>
  <w:style w:type="paragraph" w:styleId="9">
    <w:name w:val="heading 9"/>
    <w:basedOn w:val="a"/>
    <w:next w:val="a"/>
    <w:link w:val="90"/>
    <w:uiPriority w:val="9"/>
    <w:semiHidden/>
    <w:unhideWhenUsed/>
    <w:qFormat/>
    <w:rsid w:val="0022222D"/>
    <w:pPr>
      <w:numPr>
        <w:ilvl w:val="8"/>
        <w:numId w:val="21"/>
      </w:numPr>
      <w:spacing w:before="240" w:after="60" w:line="276" w:lineRule="auto"/>
      <w:outlineLvl w:val="8"/>
    </w:pPr>
    <w:rPr>
      <w:rFonts w:ascii="Calibri Light" w:hAnsi="Calibri Light"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1D5"/>
    <w:pPr>
      <w:spacing w:after="200" w:line="276" w:lineRule="auto"/>
      <w:ind w:left="720"/>
      <w:contextualSpacing/>
    </w:pPr>
    <w:rPr>
      <w:rFonts w:ascii="Calibri" w:hAnsi="Calibri" w:cs="Times New Roman"/>
      <w:sz w:val="22"/>
      <w:szCs w:val="22"/>
    </w:rPr>
  </w:style>
  <w:style w:type="paragraph" w:customStyle="1" w:styleId="osn">
    <w:name w:val="osn"/>
    <w:uiPriority w:val="99"/>
    <w:rsid w:val="00482F0D"/>
    <w:pPr>
      <w:autoSpaceDE w:val="0"/>
      <w:autoSpaceDN w:val="0"/>
      <w:adjustRightInd w:val="0"/>
      <w:spacing w:after="0" w:line="190" w:lineRule="atLeast"/>
      <w:ind w:firstLine="227"/>
      <w:jc w:val="both"/>
    </w:pPr>
    <w:rPr>
      <w:rFonts w:ascii="PragmaticUZ" w:eastAsia="Times New Roman" w:hAnsi="PragmaticUZ" w:cs="PragmaticUZ"/>
      <w:color w:val="000000"/>
      <w:sz w:val="17"/>
      <w:szCs w:val="17"/>
      <w:lang w:val="ru-RU" w:eastAsia="ru-RU"/>
    </w:rPr>
  </w:style>
  <w:style w:type="character" w:customStyle="1" w:styleId="21">
    <w:name w:val="Основной текст (2)_"/>
    <w:basedOn w:val="a0"/>
    <w:link w:val="210"/>
    <w:locked/>
    <w:rsid w:val="002D0DE5"/>
    <w:rPr>
      <w:rFonts w:ascii="Arial" w:hAnsi="Arial" w:cs="Arial"/>
      <w:shd w:val="clear" w:color="auto" w:fill="FFFFFF"/>
    </w:rPr>
  </w:style>
  <w:style w:type="paragraph" w:customStyle="1" w:styleId="210">
    <w:name w:val="Основной текст (2)1"/>
    <w:basedOn w:val="a"/>
    <w:link w:val="21"/>
    <w:rsid w:val="002D0DE5"/>
    <w:pPr>
      <w:widowControl w:val="0"/>
      <w:shd w:val="clear" w:color="auto" w:fill="FFFFFF"/>
      <w:spacing w:before="360" w:line="331" w:lineRule="exact"/>
      <w:jc w:val="both"/>
    </w:pPr>
    <w:rPr>
      <w:rFonts w:ascii="Arial" w:eastAsiaTheme="minorHAnsi" w:hAnsi="Arial"/>
      <w:szCs w:val="28"/>
      <w:lang w:val="uz-Cyrl-UZ" w:eastAsia="en-US"/>
    </w:rPr>
  </w:style>
  <w:style w:type="paragraph" w:customStyle="1" w:styleId="Default">
    <w:name w:val="Default"/>
    <w:rsid w:val="001F2B7C"/>
    <w:pPr>
      <w:autoSpaceDE w:val="0"/>
      <w:autoSpaceDN w:val="0"/>
      <w:adjustRightInd w:val="0"/>
      <w:spacing w:after="0" w:line="240" w:lineRule="auto"/>
    </w:pPr>
    <w:rPr>
      <w:color w:val="000000"/>
      <w:sz w:val="24"/>
      <w:szCs w:val="24"/>
      <w:lang w:val="ru-RU"/>
    </w:rPr>
  </w:style>
  <w:style w:type="character" w:styleId="a4">
    <w:name w:val="annotation reference"/>
    <w:basedOn w:val="a0"/>
    <w:uiPriority w:val="99"/>
    <w:semiHidden/>
    <w:unhideWhenUsed/>
    <w:rsid w:val="00B81F12"/>
    <w:rPr>
      <w:sz w:val="16"/>
      <w:szCs w:val="16"/>
    </w:rPr>
  </w:style>
  <w:style w:type="paragraph" w:styleId="a5">
    <w:name w:val="annotation text"/>
    <w:basedOn w:val="a"/>
    <w:link w:val="a6"/>
    <w:uiPriority w:val="99"/>
    <w:unhideWhenUsed/>
    <w:rsid w:val="00B81F12"/>
    <w:rPr>
      <w:sz w:val="20"/>
      <w:szCs w:val="20"/>
    </w:rPr>
  </w:style>
  <w:style w:type="character" w:customStyle="1" w:styleId="a6">
    <w:name w:val="Текст примечания Знак"/>
    <w:basedOn w:val="a0"/>
    <w:link w:val="a5"/>
    <w:uiPriority w:val="99"/>
    <w:rsid w:val="00B81F12"/>
    <w:rPr>
      <w:rFonts w:eastAsia="Times New Roman" w:cs="Arial"/>
      <w:sz w:val="20"/>
      <w:szCs w:val="20"/>
      <w:lang w:val="ru-RU" w:eastAsia="ru-RU"/>
    </w:rPr>
  </w:style>
  <w:style w:type="paragraph" w:styleId="a7">
    <w:name w:val="annotation subject"/>
    <w:basedOn w:val="a5"/>
    <w:next w:val="a5"/>
    <w:link w:val="a8"/>
    <w:uiPriority w:val="99"/>
    <w:semiHidden/>
    <w:unhideWhenUsed/>
    <w:rsid w:val="00B81F12"/>
    <w:rPr>
      <w:b/>
      <w:bCs/>
    </w:rPr>
  </w:style>
  <w:style w:type="character" w:customStyle="1" w:styleId="a8">
    <w:name w:val="Тема примечания Знак"/>
    <w:basedOn w:val="a6"/>
    <w:link w:val="a7"/>
    <w:uiPriority w:val="99"/>
    <w:semiHidden/>
    <w:rsid w:val="00B81F12"/>
    <w:rPr>
      <w:rFonts w:eastAsia="Times New Roman" w:cs="Arial"/>
      <w:b/>
      <w:bCs/>
      <w:sz w:val="20"/>
      <w:szCs w:val="20"/>
      <w:lang w:val="ru-RU" w:eastAsia="ru-RU"/>
    </w:rPr>
  </w:style>
  <w:style w:type="character" w:customStyle="1" w:styleId="s0">
    <w:name w:val="s0"/>
    <w:rsid w:val="00F765F3"/>
    <w:rPr>
      <w:rFonts w:ascii="Times New Roman" w:hAnsi="Times New Roman" w:cs="Times New Roman" w:hint="default"/>
      <w:b w:val="0"/>
      <w:bCs w:val="0"/>
      <w:i w:val="0"/>
      <w:iCs w:val="0"/>
      <w:color w:val="000000"/>
    </w:rPr>
  </w:style>
  <w:style w:type="paragraph" w:customStyle="1" w:styleId="a9">
    <w:name w:val="Нумерация"/>
    <w:next w:val="a"/>
    <w:link w:val="aa"/>
    <w:autoRedefine/>
    <w:rsid w:val="00D93880"/>
    <w:pPr>
      <w:spacing w:before="240" w:after="240" w:line="240" w:lineRule="auto"/>
      <w:jc w:val="both"/>
    </w:pPr>
    <w:rPr>
      <w:rFonts w:ascii="Arial" w:hAnsi="Arial" w:cs="Arial"/>
      <w:sz w:val="24"/>
      <w:szCs w:val="24"/>
      <w:lang w:val="ru-RU"/>
    </w:rPr>
  </w:style>
  <w:style w:type="character" w:customStyle="1" w:styleId="aa">
    <w:name w:val="Нумерация Знак"/>
    <w:basedOn w:val="a0"/>
    <w:link w:val="a9"/>
    <w:rsid w:val="00D93880"/>
    <w:rPr>
      <w:rFonts w:ascii="Arial" w:hAnsi="Arial" w:cs="Arial"/>
      <w:sz w:val="24"/>
      <w:szCs w:val="24"/>
      <w:lang w:val="ru-RU"/>
    </w:rPr>
  </w:style>
  <w:style w:type="paragraph" w:styleId="ab">
    <w:name w:val="No Spacing"/>
    <w:next w:val="a"/>
    <w:link w:val="ac"/>
    <w:uiPriority w:val="1"/>
    <w:rsid w:val="008A3287"/>
    <w:pPr>
      <w:spacing w:after="240" w:line="240" w:lineRule="auto"/>
      <w:jc w:val="both"/>
    </w:pPr>
    <w:rPr>
      <w:rFonts w:ascii="Arial" w:hAnsi="Arial" w:cs="Arial"/>
      <w:b/>
      <w:bCs/>
      <w:sz w:val="24"/>
      <w:szCs w:val="24"/>
      <w:lang w:val="ru-RU"/>
    </w:rPr>
  </w:style>
  <w:style w:type="character" w:customStyle="1" w:styleId="ac">
    <w:name w:val="Без интервала Знак"/>
    <w:basedOn w:val="a0"/>
    <w:link w:val="ab"/>
    <w:uiPriority w:val="1"/>
    <w:rsid w:val="008A3287"/>
    <w:rPr>
      <w:rFonts w:ascii="Arial" w:hAnsi="Arial" w:cs="Arial"/>
      <w:b/>
      <w:bCs/>
      <w:sz w:val="24"/>
      <w:szCs w:val="24"/>
      <w:lang w:val="ru-RU"/>
    </w:rPr>
  </w:style>
  <w:style w:type="character" w:customStyle="1" w:styleId="10">
    <w:name w:val="Заголовок 1 Знак"/>
    <w:basedOn w:val="a0"/>
    <w:link w:val="1"/>
    <w:uiPriority w:val="9"/>
    <w:rsid w:val="0022222D"/>
    <w:rPr>
      <w:rFonts w:ascii="Calibri Light" w:eastAsia="Times New Roman" w:hAnsi="Calibri Light"/>
      <w:b/>
      <w:bCs/>
      <w:kern w:val="32"/>
      <w:sz w:val="32"/>
      <w:szCs w:val="32"/>
      <w:lang w:val="ru-RU"/>
    </w:rPr>
  </w:style>
  <w:style w:type="character" w:customStyle="1" w:styleId="20">
    <w:name w:val="Заголовок 2 Знак"/>
    <w:basedOn w:val="a0"/>
    <w:link w:val="2"/>
    <w:uiPriority w:val="9"/>
    <w:semiHidden/>
    <w:rsid w:val="0022222D"/>
    <w:rPr>
      <w:rFonts w:ascii="Calibri Light" w:eastAsia="Times New Roman" w:hAnsi="Calibri Light"/>
      <w:b/>
      <w:bCs/>
      <w:i/>
      <w:iCs/>
      <w:lang w:val="ru-RU"/>
    </w:rPr>
  </w:style>
  <w:style w:type="character" w:customStyle="1" w:styleId="30">
    <w:name w:val="Заголовок 3 Знак"/>
    <w:basedOn w:val="a0"/>
    <w:link w:val="3"/>
    <w:uiPriority w:val="9"/>
    <w:semiHidden/>
    <w:rsid w:val="0022222D"/>
    <w:rPr>
      <w:rFonts w:ascii="Calibri Light" w:eastAsia="Times New Roman" w:hAnsi="Calibri Light"/>
      <w:b/>
      <w:bCs/>
      <w:sz w:val="26"/>
      <w:szCs w:val="26"/>
      <w:lang w:val="ru-RU"/>
    </w:rPr>
  </w:style>
  <w:style w:type="character" w:customStyle="1" w:styleId="40">
    <w:name w:val="Заголовок 4 Знак"/>
    <w:basedOn w:val="a0"/>
    <w:link w:val="4"/>
    <w:uiPriority w:val="9"/>
    <w:semiHidden/>
    <w:rsid w:val="0022222D"/>
    <w:rPr>
      <w:rFonts w:ascii="Calibri" w:eastAsia="Times New Roman" w:hAnsi="Calibri"/>
      <w:b/>
      <w:bCs/>
      <w:lang w:val="ru-RU"/>
    </w:rPr>
  </w:style>
  <w:style w:type="character" w:customStyle="1" w:styleId="50">
    <w:name w:val="Заголовок 5 Знак"/>
    <w:basedOn w:val="a0"/>
    <w:link w:val="5"/>
    <w:uiPriority w:val="9"/>
    <w:semiHidden/>
    <w:rsid w:val="0022222D"/>
    <w:rPr>
      <w:rFonts w:ascii="Calibri" w:eastAsia="Times New Roman" w:hAnsi="Calibri"/>
      <w:b/>
      <w:bCs/>
      <w:i/>
      <w:iCs/>
      <w:sz w:val="26"/>
      <w:szCs w:val="26"/>
      <w:lang w:val="ru-RU"/>
    </w:rPr>
  </w:style>
  <w:style w:type="character" w:customStyle="1" w:styleId="60">
    <w:name w:val="Заголовок 6 Знак"/>
    <w:basedOn w:val="a0"/>
    <w:link w:val="6"/>
    <w:uiPriority w:val="9"/>
    <w:semiHidden/>
    <w:rsid w:val="0022222D"/>
    <w:rPr>
      <w:rFonts w:ascii="Calibri" w:eastAsia="Times New Roman" w:hAnsi="Calibri"/>
      <w:b/>
      <w:bCs/>
      <w:sz w:val="22"/>
      <w:szCs w:val="22"/>
      <w:lang w:val="ru-RU"/>
    </w:rPr>
  </w:style>
  <w:style w:type="character" w:customStyle="1" w:styleId="70">
    <w:name w:val="Заголовок 7 Знак"/>
    <w:basedOn w:val="a0"/>
    <w:link w:val="7"/>
    <w:uiPriority w:val="9"/>
    <w:semiHidden/>
    <w:rsid w:val="0022222D"/>
    <w:rPr>
      <w:rFonts w:ascii="Calibri" w:eastAsia="Times New Roman" w:hAnsi="Calibri"/>
      <w:sz w:val="24"/>
      <w:szCs w:val="24"/>
      <w:lang w:val="ru-RU"/>
    </w:rPr>
  </w:style>
  <w:style w:type="character" w:customStyle="1" w:styleId="80">
    <w:name w:val="Заголовок 8 Знак"/>
    <w:basedOn w:val="a0"/>
    <w:link w:val="8"/>
    <w:uiPriority w:val="9"/>
    <w:semiHidden/>
    <w:rsid w:val="0022222D"/>
    <w:rPr>
      <w:rFonts w:ascii="Calibri" w:eastAsia="Times New Roman" w:hAnsi="Calibri"/>
      <w:i/>
      <w:iCs/>
      <w:sz w:val="24"/>
      <w:szCs w:val="24"/>
      <w:lang w:val="x-none" w:eastAsia="x-none"/>
    </w:rPr>
  </w:style>
  <w:style w:type="character" w:customStyle="1" w:styleId="90">
    <w:name w:val="Заголовок 9 Знак"/>
    <w:basedOn w:val="a0"/>
    <w:link w:val="9"/>
    <w:uiPriority w:val="9"/>
    <w:semiHidden/>
    <w:rsid w:val="0022222D"/>
    <w:rPr>
      <w:rFonts w:ascii="Calibri Light" w:eastAsia="Times New Roman" w:hAnsi="Calibri Light"/>
      <w:sz w:val="22"/>
      <w:szCs w:val="22"/>
      <w:lang w:val="ru-RU"/>
    </w:rPr>
  </w:style>
  <w:style w:type="paragraph" w:styleId="ad">
    <w:name w:val="Balloon Text"/>
    <w:basedOn w:val="a"/>
    <w:link w:val="ae"/>
    <w:uiPriority w:val="99"/>
    <w:semiHidden/>
    <w:unhideWhenUsed/>
    <w:rsid w:val="00CD25F4"/>
    <w:rPr>
      <w:rFonts w:ascii="Tahoma" w:hAnsi="Tahoma" w:cs="Tahoma"/>
      <w:sz w:val="16"/>
      <w:szCs w:val="16"/>
    </w:rPr>
  </w:style>
  <w:style w:type="character" w:customStyle="1" w:styleId="ae">
    <w:name w:val="Текст выноски Знак"/>
    <w:basedOn w:val="a0"/>
    <w:link w:val="ad"/>
    <w:uiPriority w:val="99"/>
    <w:semiHidden/>
    <w:rsid w:val="00CD25F4"/>
    <w:rPr>
      <w:rFonts w:ascii="Tahoma" w:eastAsia="Times New Roman" w:hAnsi="Tahoma" w:cs="Tahoma"/>
      <w:sz w:val="16"/>
      <w:szCs w:val="16"/>
      <w:lang w:val="ru-RU" w:eastAsia="ru-RU"/>
    </w:rPr>
  </w:style>
  <w:style w:type="paragraph" w:customStyle="1" w:styleId="11">
    <w:name w:val="Основной текст1"/>
    <w:basedOn w:val="a"/>
    <w:rsid w:val="00B40190"/>
    <w:pPr>
      <w:widowControl w:val="0"/>
      <w:spacing w:line="264" w:lineRule="auto"/>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3434">
      <w:bodyDiv w:val="1"/>
      <w:marLeft w:val="0"/>
      <w:marRight w:val="0"/>
      <w:marTop w:val="0"/>
      <w:marBottom w:val="0"/>
      <w:divBdr>
        <w:top w:val="none" w:sz="0" w:space="0" w:color="auto"/>
        <w:left w:val="none" w:sz="0" w:space="0" w:color="auto"/>
        <w:bottom w:val="none" w:sz="0" w:space="0" w:color="auto"/>
        <w:right w:val="none" w:sz="0" w:space="0" w:color="auto"/>
      </w:divBdr>
    </w:div>
    <w:div w:id="833762839">
      <w:bodyDiv w:val="1"/>
      <w:marLeft w:val="0"/>
      <w:marRight w:val="0"/>
      <w:marTop w:val="0"/>
      <w:marBottom w:val="0"/>
      <w:divBdr>
        <w:top w:val="none" w:sz="0" w:space="0" w:color="auto"/>
        <w:left w:val="none" w:sz="0" w:space="0" w:color="auto"/>
        <w:bottom w:val="none" w:sz="0" w:space="0" w:color="auto"/>
        <w:right w:val="none" w:sz="0" w:space="0" w:color="auto"/>
      </w:divBdr>
      <w:divsChild>
        <w:div w:id="389041062">
          <w:marLeft w:val="0"/>
          <w:marRight w:val="0"/>
          <w:marTop w:val="0"/>
          <w:marBottom w:val="150"/>
          <w:divBdr>
            <w:top w:val="none" w:sz="0" w:space="0" w:color="auto"/>
            <w:left w:val="none" w:sz="0" w:space="0" w:color="auto"/>
            <w:bottom w:val="none" w:sz="0" w:space="0" w:color="auto"/>
            <w:right w:val="none" w:sz="0" w:space="0" w:color="auto"/>
          </w:divBdr>
        </w:div>
        <w:div w:id="999387298">
          <w:marLeft w:val="0"/>
          <w:marRight w:val="0"/>
          <w:marTop w:val="0"/>
          <w:marBottom w:val="150"/>
          <w:divBdr>
            <w:top w:val="none" w:sz="0" w:space="0" w:color="auto"/>
            <w:left w:val="none" w:sz="0" w:space="0" w:color="auto"/>
            <w:bottom w:val="none" w:sz="0" w:space="0" w:color="auto"/>
            <w:right w:val="none" w:sz="0" w:space="0" w:color="auto"/>
          </w:divBdr>
        </w:div>
      </w:divsChild>
    </w:div>
    <w:div w:id="1063605015">
      <w:bodyDiv w:val="1"/>
      <w:marLeft w:val="0"/>
      <w:marRight w:val="0"/>
      <w:marTop w:val="0"/>
      <w:marBottom w:val="0"/>
      <w:divBdr>
        <w:top w:val="none" w:sz="0" w:space="0" w:color="auto"/>
        <w:left w:val="none" w:sz="0" w:space="0" w:color="auto"/>
        <w:bottom w:val="none" w:sz="0" w:space="0" w:color="auto"/>
        <w:right w:val="none" w:sz="0" w:space="0" w:color="auto"/>
      </w:divBdr>
    </w:div>
    <w:div w:id="1068723602">
      <w:bodyDiv w:val="1"/>
      <w:marLeft w:val="0"/>
      <w:marRight w:val="0"/>
      <w:marTop w:val="0"/>
      <w:marBottom w:val="0"/>
      <w:divBdr>
        <w:top w:val="none" w:sz="0" w:space="0" w:color="auto"/>
        <w:left w:val="none" w:sz="0" w:space="0" w:color="auto"/>
        <w:bottom w:val="none" w:sz="0" w:space="0" w:color="auto"/>
        <w:right w:val="none" w:sz="0" w:space="0" w:color="auto"/>
      </w:divBdr>
    </w:div>
    <w:div w:id="1124422907">
      <w:bodyDiv w:val="1"/>
      <w:marLeft w:val="0"/>
      <w:marRight w:val="0"/>
      <w:marTop w:val="0"/>
      <w:marBottom w:val="0"/>
      <w:divBdr>
        <w:top w:val="none" w:sz="0" w:space="0" w:color="auto"/>
        <w:left w:val="none" w:sz="0" w:space="0" w:color="auto"/>
        <w:bottom w:val="none" w:sz="0" w:space="0" w:color="auto"/>
        <w:right w:val="none" w:sz="0" w:space="0" w:color="auto"/>
      </w:divBdr>
    </w:div>
    <w:div w:id="1429808374">
      <w:bodyDiv w:val="1"/>
      <w:marLeft w:val="0"/>
      <w:marRight w:val="0"/>
      <w:marTop w:val="0"/>
      <w:marBottom w:val="0"/>
      <w:divBdr>
        <w:top w:val="none" w:sz="0" w:space="0" w:color="auto"/>
        <w:left w:val="none" w:sz="0" w:space="0" w:color="auto"/>
        <w:bottom w:val="none" w:sz="0" w:space="0" w:color="auto"/>
        <w:right w:val="none" w:sz="0" w:space="0" w:color="auto"/>
      </w:divBdr>
      <w:divsChild>
        <w:div w:id="1413118952">
          <w:marLeft w:val="0"/>
          <w:marRight w:val="0"/>
          <w:marTop w:val="0"/>
          <w:marBottom w:val="150"/>
          <w:divBdr>
            <w:top w:val="none" w:sz="0" w:space="0" w:color="auto"/>
            <w:left w:val="none" w:sz="0" w:space="0" w:color="auto"/>
            <w:bottom w:val="none" w:sz="0" w:space="0" w:color="auto"/>
            <w:right w:val="none" w:sz="0" w:space="0" w:color="auto"/>
          </w:divBdr>
        </w:div>
        <w:div w:id="342785485">
          <w:marLeft w:val="0"/>
          <w:marRight w:val="0"/>
          <w:marTop w:val="0"/>
          <w:marBottom w:val="150"/>
          <w:divBdr>
            <w:top w:val="none" w:sz="0" w:space="0" w:color="auto"/>
            <w:left w:val="none" w:sz="0" w:space="0" w:color="auto"/>
            <w:bottom w:val="none" w:sz="0" w:space="0" w:color="auto"/>
            <w:right w:val="none" w:sz="0" w:space="0" w:color="auto"/>
          </w:divBdr>
        </w:div>
      </w:divsChild>
    </w:div>
    <w:div w:id="1477071718">
      <w:bodyDiv w:val="1"/>
      <w:marLeft w:val="0"/>
      <w:marRight w:val="0"/>
      <w:marTop w:val="0"/>
      <w:marBottom w:val="0"/>
      <w:divBdr>
        <w:top w:val="none" w:sz="0" w:space="0" w:color="auto"/>
        <w:left w:val="none" w:sz="0" w:space="0" w:color="auto"/>
        <w:bottom w:val="none" w:sz="0" w:space="0" w:color="auto"/>
        <w:right w:val="none" w:sz="0" w:space="0" w:color="auto"/>
      </w:divBdr>
      <w:divsChild>
        <w:div w:id="1274164660">
          <w:marLeft w:val="0"/>
          <w:marRight w:val="0"/>
          <w:marTop w:val="0"/>
          <w:marBottom w:val="150"/>
          <w:divBdr>
            <w:top w:val="none" w:sz="0" w:space="0" w:color="auto"/>
            <w:left w:val="none" w:sz="0" w:space="0" w:color="auto"/>
            <w:bottom w:val="none" w:sz="0" w:space="0" w:color="auto"/>
            <w:right w:val="none" w:sz="0" w:space="0" w:color="auto"/>
          </w:divBdr>
        </w:div>
        <w:div w:id="1436897792">
          <w:marLeft w:val="0"/>
          <w:marRight w:val="0"/>
          <w:marTop w:val="0"/>
          <w:marBottom w:val="150"/>
          <w:divBdr>
            <w:top w:val="none" w:sz="0" w:space="0" w:color="auto"/>
            <w:left w:val="none" w:sz="0" w:space="0" w:color="auto"/>
            <w:bottom w:val="none" w:sz="0" w:space="0" w:color="auto"/>
            <w:right w:val="none" w:sz="0" w:space="0" w:color="auto"/>
          </w:divBdr>
        </w:div>
        <w:div w:id="1840733540">
          <w:marLeft w:val="0"/>
          <w:marRight w:val="0"/>
          <w:marTop w:val="0"/>
          <w:marBottom w:val="150"/>
          <w:divBdr>
            <w:top w:val="none" w:sz="0" w:space="0" w:color="auto"/>
            <w:left w:val="none" w:sz="0" w:space="0" w:color="auto"/>
            <w:bottom w:val="none" w:sz="0" w:space="0" w:color="auto"/>
            <w:right w:val="none" w:sz="0" w:space="0" w:color="auto"/>
          </w:divBdr>
        </w:div>
        <w:div w:id="1611890408">
          <w:marLeft w:val="0"/>
          <w:marRight w:val="0"/>
          <w:marTop w:val="0"/>
          <w:marBottom w:val="150"/>
          <w:divBdr>
            <w:top w:val="none" w:sz="0" w:space="0" w:color="auto"/>
            <w:left w:val="none" w:sz="0" w:space="0" w:color="auto"/>
            <w:bottom w:val="none" w:sz="0" w:space="0" w:color="auto"/>
            <w:right w:val="none" w:sz="0" w:space="0" w:color="auto"/>
          </w:divBdr>
        </w:div>
        <w:div w:id="824511714">
          <w:marLeft w:val="0"/>
          <w:marRight w:val="0"/>
          <w:marTop w:val="0"/>
          <w:marBottom w:val="150"/>
          <w:divBdr>
            <w:top w:val="none" w:sz="0" w:space="0" w:color="auto"/>
            <w:left w:val="none" w:sz="0" w:space="0" w:color="auto"/>
            <w:bottom w:val="none" w:sz="0" w:space="0" w:color="auto"/>
            <w:right w:val="none" w:sz="0" w:space="0" w:color="auto"/>
          </w:divBdr>
        </w:div>
        <w:div w:id="1306933860">
          <w:marLeft w:val="0"/>
          <w:marRight w:val="0"/>
          <w:marTop w:val="0"/>
          <w:marBottom w:val="150"/>
          <w:divBdr>
            <w:top w:val="none" w:sz="0" w:space="0" w:color="auto"/>
            <w:left w:val="none" w:sz="0" w:space="0" w:color="auto"/>
            <w:bottom w:val="none" w:sz="0" w:space="0" w:color="auto"/>
            <w:right w:val="none" w:sz="0" w:space="0" w:color="auto"/>
          </w:divBdr>
        </w:div>
        <w:div w:id="408625552">
          <w:marLeft w:val="0"/>
          <w:marRight w:val="0"/>
          <w:marTop w:val="0"/>
          <w:marBottom w:val="150"/>
          <w:divBdr>
            <w:top w:val="none" w:sz="0" w:space="0" w:color="auto"/>
            <w:left w:val="none" w:sz="0" w:space="0" w:color="auto"/>
            <w:bottom w:val="none" w:sz="0" w:space="0" w:color="auto"/>
            <w:right w:val="none" w:sz="0" w:space="0" w:color="auto"/>
          </w:divBdr>
        </w:div>
        <w:div w:id="853960366">
          <w:marLeft w:val="0"/>
          <w:marRight w:val="0"/>
          <w:marTop w:val="0"/>
          <w:marBottom w:val="150"/>
          <w:divBdr>
            <w:top w:val="none" w:sz="0" w:space="0" w:color="auto"/>
            <w:left w:val="none" w:sz="0" w:space="0" w:color="auto"/>
            <w:bottom w:val="none" w:sz="0" w:space="0" w:color="auto"/>
            <w:right w:val="none" w:sz="0" w:space="0" w:color="auto"/>
          </w:divBdr>
        </w:div>
        <w:div w:id="1335768773">
          <w:marLeft w:val="0"/>
          <w:marRight w:val="0"/>
          <w:marTop w:val="0"/>
          <w:marBottom w:val="150"/>
          <w:divBdr>
            <w:top w:val="none" w:sz="0" w:space="0" w:color="auto"/>
            <w:left w:val="none" w:sz="0" w:space="0" w:color="auto"/>
            <w:bottom w:val="none" w:sz="0" w:space="0" w:color="auto"/>
            <w:right w:val="none" w:sz="0" w:space="0" w:color="auto"/>
          </w:divBdr>
        </w:div>
        <w:div w:id="897478660">
          <w:marLeft w:val="0"/>
          <w:marRight w:val="0"/>
          <w:marTop w:val="0"/>
          <w:marBottom w:val="150"/>
          <w:divBdr>
            <w:top w:val="none" w:sz="0" w:space="0" w:color="auto"/>
            <w:left w:val="none" w:sz="0" w:space="0" w:color="auto"/>
            <w:bottom w:val="none" w:sz="0" w:space="0" w:color="auto"/>
            <w:right w:val="none" w:sz="0" w:space="0" w:color="auto"/>
          </w:divBdr>
        </w:div>
        <w:div w:id="1785728340">
          <w:marLeft w:val="0"/>
          <w:marRight w:val="0"/>
          <w:marTop w:val="0"/>
          <w:marBottom w:val="150"/>
          <w:divBdr>
            <w:top w:val="none" w:sz="0" w:space="0" w:color="auto"/>
            <w:left w:val="none" w:sz="0" w:space="0" w:color="auto"/>
            <w:bottom w:val="none" w:sz="0" w:space="0" w:color="auto"/>
            <w:right w:val="none" w:sz="0" w:space="0" w:color="auto"/>
          </w:divBdr>
        </w:div>
        <w:div w:id="1575705951">
          <w:marLeft w:val="0"/>
          <w:marRight w:val="0"/>
          <w:marTop w:val="0"/>
          <w:marBottom w:val="150"/>
          <w:divBdr>
            <w:top w:val="none" w:sz="0" w:space="0" w:color="auto"/>
            <w:left w:val="none" w:sz="0" w:space="0" w:color="auto"/>
            <w:bottom w:val="none" w:sz="0" w:space="0" w:color="auto"/>
            <w:right w:val="none" w:sz="0" w:space="0" w:color="auto"/>
          </w:divBdr>
        </w:div>
        <w:div w:id="896089211">
          <w:marLeft w:val="0"/>
          <w:marRight w:val="0"/>
          <w:marTop w:val="0"/>
          <w:marBottom w:val="150"/>
          <w:divBdr>
            <w:top w:val="none" w:sz="0" w:space="0" w:color="auto"/>
            <w:left w:val="none" w:sz="0" w:space="0" w:color="auto"/>
            <w:bottom w:val="none" w:sz="0" w:space="0" w:color="auto"/>
            <w:right w:val="none" w:sz="0" w:space="0" w:color="auto"/>
          </w:divBdr>
        </w:div>
        <w:div w:id="1578829077">
          <w:marLeft w:val="0"/>
          <w:marRight w:val="0"/>
          <w:marTop w:val="0"/>
          <w:marBottom w:val="150"/>
          <w:divBdr>
            <w:top w:val="none" w:sz="0" w:space="0" w:color="auto"/>
            <w:left w:val="none" w:sz="0" w:space="0" w:color="auto"/>
            <w:bottom w:val="none" w:sz="0" w:space="0" w:color="auto"/>
            <w:right w:val="none" w:sz="0" w:space="0" w:color="auto"/>
          </w:divBdr>
        </w:div>
        <w:div w:id="232543967">
          <w:marLeft w:val="0"/>
          <w:marRight w:val="0"/>
          <w:marTop w:val="0"/>
          <w:marBottom w:val="150"/>
          <w:divBdr>
            <w:top w:val="none" w:sz="0" w:space="0" w:color="auto"/>
            <w:left w:val="none" w:sz="0" w:space="0" w:color="auto"/>
            <w:bottom w:val="none" w:sz="0" w:space="0" w:color="auto"/>
            <w:right w:val="none" w:sz="0" w:space="0" w:color="auto"/>
          </w:divBdr>
        </w:div>
      </w:divsChild>
    </w:div>
    <w:div w:id="1553157344">
      <w:bodyDiv w:val="1"/>
      <w:marLeft w:val="0"/>
      <w:marRight w:val="0"/>
      <w:marTop w:val="0"/>
      <w:marBottom w:val="0"/>
      <w:divBdr>
        <w:top w:val="none" w:sz="0" w:space="0" w:color="auto"/>
        <w:left w:val="none" w:sz="0" w:space="0" w:color="auto"/>
        <w:bottom w:val="none" w:sz="0" w:space="0" w:color="auto"/>
        <w:right w:val="none" w:sz="0" w:space="0" w:color="auto"/>
      </w:divBdr>
      <w:divsChild>
        <w:div w:id="605817214">
          <w:marLeft w:val="0"/>
          <w:marRight w:val="0"/>
          <w:marTop w:val="0"/>
          <w:marBottom w:val="150"/>
          <w:divBdr>
            <w:top w:val="none" w:sz="0" w:space="0" w:color="auto"/>
            <w:left w:val="none" w:sz="0" w:space="0" w:color="auto"/>
            <w:bottom w:val="none" w:sz="0" w:space="0" w:color="auto"/>
            <w:right w:val="none" w:sz="0" w:space="0" w:color="auto"/>
          </w:divBdr>
        </w:div>
        <w:div w:id="959921310">
          <w:marLeft w:val="0"/>
          <w:marRight w:val="0"/>
          <w:marTop w:val="0"/>
          <w:marBottom w:val="150"/>
          <w:divBdr>
            <w:top w:val="none" w:sz="0" w:space="0" w:color="auto"/>
            <w:left w:val="none" w:sz="0" w:space="0" w:color="auto"/>
            <w:bottom w:val="none" w:sz="0" w:space="0" w:color="auto"/>
            <w:right w:val="none" w:sz="0" w:space="0" w:color="auto"/>
          </w:divBdr>
        </w:div>
        <w:div w:id="172955532">
          <w:marLeft w:val="0"/>
          <w:marRight w:val="0"/>
          <w:marTop w:val="0"/>
          <w:marBottom w:val="150"/>
          <w:divBdr>
            <w:top w:val="none" w:sz="0" w:space="0" w:color="auto"/>
            <w:left w:val="none" w:sz="0" w:space="0" w:color="auto"/>
            <w:bottom w:val="none" w:sz="0" w:space="0" w:color="auto"/>
            <w:right w:val="none" w:sz="0" w:space="0" w:color="auto"/>
          </w:divBdr>
        </w:div>
        <w:div w:id="1894845648">
          <w:marLeft w:val="0"/>
          <w:marRight w:val="0"/>
          <w:marTop w:val="0"/>
          <w:marBottom w:val="150"/>
          <w:divBdr>
            <w:top w:val="none" w:sz="0" w:space="0" w:color="auto"/>
            <w:left w:val="none" w:sz="0" w:space="0" w:color="auto"/>
            <w:bottom w:val="none" w:sz="0" w:space="0" w:color="auto"/>
            <w:right w:val="none" w:sz="0" w:space="0" w:color="auto"/>
          </w:divBdr>
        </w:div>
        <w:div w:id="452481834">
          <w:marLeft w:val="0"/>
          <w:marRight w:val="0"/>
          <w:marTop w:val="0"/>
          <w:marBottom w:val="150"/>
          <w:divBdr>
            <w:top w:val="none" w:sz="0" w:space="0" w:color="auto"/>
            <w:left w:val="none" w:sz="0" w:space="0" w:color="auto"/>
            <w:bottom w:val="none" w:sz="0" w:space="0" w:color="auto"/>
            <w:right w:val="none" w:sz="0" w:space="0" w:color="auto"/>
          </w:divBdr>
        </w:div>
        <w:div w:id="464658768">
          <w:marLeft w:val="0"/>
          <w:marRight w:val="0"/>
          <w:marTop w:val="0"/>
          <w:marBottom w:val="150"/>
          <w:divBdr>
            <w:top w:val="none" w:sz="0" w:space="0" w:color="auto"/>
            <w:left w:val="none" w:sz="0" w:space="0" w:color="auto"/>
            <w:bottom w:val="none" w:sz="0" w:space="0" w:color="auto"/>
            <w:right w:val="none" w:sz="0" w:space="0" w:color="auto"/>
          </w:divBdr>
        </w:div>
        <w:div w:id="2048143992">
          <w:marLeft w:val="0"/>
          <w:marRight w:val="0"/>
          <w:marTop w:val="0"/>
          <w:marBottom w:val="150"/>
          <w:divBdr>
            <w:top w:val="none" w:sz="0" w:space="0" w:color="auto"/>
            <w:left w:val="none" w:sz="0" w:space="0" w:color="auto"/>
            <w:bottom w:val="none" w:sz="0" w:space="0" w:color="auto"/>
            <w:right w:val="none" w:sz="0" w:space="0" w:color="auto"/>
          </w:divBdr>
        </w:div>
        <w:div w:id="968825725">
          <w:marLeft w:val="0"/>
          <w:marRight w:val="0"/>
          <w:marTop w:val="0"/>
          <w:marBottom w:val="150"/>
          <w:divBdr>
            <w:top w:val="none" w:sz="0" w:space="0" w:color="auto"/>
            <w:left w:val="none" w:sz="0" w:space="0" w:color="auto"/>
            <w:bottom w:val="none" w:sz="0" w:space="0" w:color="auto"/>
            <w:right w:val="none" w:sz="0" w:space="0" w:color="auto"/>
          </w:divBdr>
        </w:div>
        <w:div w:id="138546556">
          <w:marLeft w:val="0"/>
          <w:marRight w:val="0"/>
          <w:marTop w:val="0"/>
          <w:marBottom w:val="150"/>
          <w:divBdr>
            <w:top w:val="none" w:sz="0" w:space="0" w:color="auto"/>
            <w:left w:val="none" w:sz="0" w:space="0" w:color="auto"/>
            <w:bottom w:val="none" w:sz="0" w:space="0" w:color="auto"/>
            <w:right w:val="none" w:sz="0" w:space="0" w:color="auto"/>
          </w:divBdr>
        </w:div>
      </w:divsChild>
    </w:div>
    <w:div w:id="1583177428">
      <w:bodyDiv w:val="1"/>
      <w:marLeft w:val="0"/>
      <w:marRight w:val="0"/>
      <w:marTop w:val="0"/>
      <w:marBottom w:val="0"/>
      <w:divBdr>
        <w:top w:val="none" w:sz="0" w:space="0" w:color="auto"/>
        <w:left w:val="none" w:sz="0" w:space="0" w:color="auto"/>
        <w:bottom w:val="none" w:sz="0" w:space="0" w:color="auto"/>
        <w:right w:val="none" w:sz="0" w:space="0" w:color="auto"/>
      </w:divBdr>
    </w:div>
    <w:div w:id="1688407651">
      <w:bodyDiv w:val="1"/>
      <w:marLeft w:val="0"/>
      <w:marRight w:val="0"/>
      <w:marTop w:val="0"/>
      <w:marBottom w:val="0"/>
      <w:divBdr>
        <w:top w:val="none" w:sz="0" w:space="0" w:color="auto"/>
        <w:left w:val="none" w:sz="0" w:space="0" w:color="auto"/>
        <w:bottom w:val="none" w:sz="0" w:space="0" w:color="auto"/>
        <w:right w:val="none" w:sz="0" w:space="0" w:color="auto"/>
      </w:divBdr>
    </w:div>
    <w:div w:id="19942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5C1F-471C-4EE1-95D2-14BD8689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24</Pages>
  <Words>9111</Words>
  <Characters>51934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2023-06-14T12:14:00Z</cp:lastPrinted>
  <dcterms:created xsi:type="dcterms:W3CDTF">2023-03-06T12:24:00Z</dcterms:created>
  <dcterms:modified xsi:type="dcterms:W3CDTF">2023-06-19T13:56:00Z</dcterms:modified>
</cp:coreProperties>
</file>