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E5" w:rsidRDefault="00B35B8F" w:rsidP="00B35B8F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«Туронбанк» акциядорлик тижорат банки фаолиятида муҳим факт содир бўлган сана </w:t>
      </w:r>
      <w:r w:rsidRPr="00755454">
        <w:rPr>
          <w:rFonts w:ascii="Times New Roman" w:hAnsi="Times New Roman"/>
          <w:b/>
          <w:noProof/>
          <w:sz w:val="28"/>
          <w:szCs w:val="28"/>
          <w:lang w:val="uz-Cyrl-UZ"/>
        </w:rPr>
        <w:t>201</w:t>
      </w:r>
      <w:r w:rsidR="006A6D22" w:rsidRPr="006A6D22">
        <w:rPr>
          <w:rFonts w:ascii="Times New Roman" w:hAnsi="Times New Roman"/>
          <w:b/>
          <w:noProof/>
          <w:sz w:val="28"/>
          <w:szCs w:val="28"/>
          <w:lang w:val="uz-Cyrl-UZ"/>
        </w:rPr>
        <w:t>8</w:t>
      </w:r>
      <w:r w:rsidRPr="0075545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йил </w:t>
      </w:r>
      <w:r w:rsidR="006A6D22" w:rsidRPr="006A6D22">
        <w:rPr>
          <w:rFonts w:ascii="Times New Roman" w:hAnsi="Times New Roman"/>
          <w:b/>
          <w:noProof/>
          <w:sz w:val="28"/>
          <w:szCs w:val="28"/>
          <w:lang w:val="uz-Cyrl-UZ"/>
        </w:rPr>
        <w:t>19</w:t>
      </w:r>
      <w:r w:rsidR="00B50F6F" w:rsidRPr="00B50F6F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январь</w:t>
      </w:r>
    </w:p>
    <w:tbl>
      <w:tblPr>
        <w:tblpPr w:leftFromText="180" w:rightFromText="180" w:vertAnchor="page" w:horzAnchor="margin" w:tblpY="2596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5353"/>
        <w:gridCol w:w="176"/>
        <w:gridCol w:w="3374"/>
      </w:tblGrid>
      <w:tr w:rsidR="007A2CE5" w:rsidTr="007A2CE5">
        <w:trPr>
          <w:trHeight w:val="33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ЭМИТЕНТНИНГ НОМИ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A2CE5" w:rsidTr="007A2CE5">
        <w:trPr>
          <w:trHeight w:val="79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Pr="00C65BE1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7A2CE5" w:rsidTr="007A2CE5">
        <w:trPr>
          <w:trHeight w:val="688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Pr="00C65BE1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7A2CE5" w:rsidTr="007A2CE5">
        <w:trPr>
          <w:trHeight w:val="697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Pr="00C65BE1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7A2CE5" w:rsidTr="007A2CE5">
        <w:trPr>
          <w:trHeight w:val="33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7A2CE5" w:rsidTr="007A2CE5">
        <w:trPr>
          <w:trHeight w:val="647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Pr="00C65BE1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7A2CE5" w:rsidTr="007A2CE5">
        <w:trPr>
          <w:trHeight w:val="699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Pr="00C65BE1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7A2CE5" w:rsidTr="007A2CE5">
        <w:trPr>
          <w:trHeight w:val="694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Pr="00C65BE1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7A2CE5" w:rsidTr="007A2CE5">
        <w:trPr>
          <w:trHeight w:val="688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веб-сайти:*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Pr="00C65BE1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7A2CE5" w:rsidTr="007A2CE5">
        <w:trPr>
          <w:trHeight w:val="300"/>
        </w:trPr>
        <w:tc>
          <w:tcPr>
            <w:tcW w:w="2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7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7A2CE5" w:rsidTr="007A2CE5">
        <w:trPr>
          <w:trHeight w:val="569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21</w:t>
            </w:r>
          </w:p>
        </w:tc>
      </w:tr>
      <w:tr w:rsidR="007A2CE5" w:rsidTr="007A2CE5">
        <w:trPr>
          <w:trHeight w:val="69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Аффилланган шахс билан битим тузилиши</w:t>
            </w:r>
          </w:p>
        </w:tc>
      </w:tr>
      <w:tr w:rsidR="007A2CE5" w:rsidTr="007A2CE5">
        <w:trPr>
          <w:trHeight w:val="70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Контрагентнинг Ф.И.Ш. ёки тўлиқ номи: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Pr="00751728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45C0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Резаксой Сув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қурилиш</w:t>
            </w:r>
            <w:r w:rsidRPr="00345C0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” МЧЖ</w:t>
            </w:r>
          </w:p>
        </w:tc>
      </w:tr>
      <w:tr w:rsidR="007A2CE5" w:rsidRPr="00345C08" w:rsidTr="007A2CE5">
        <w:trPr>
          <w:trHeight w:val="1108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Контрагентнинг жойлашган ери (почта манзили):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Pr="004A45D1" w:rsidRDefault="007A2CE5" w:rsidP="007A2CE5">
            <w:pPr>
              <w:pStyle w:val="a3"/>
              <w:spacing w:line="312" w:lineRule="auto"/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</w:pPr>
            <w:r w:rsidRPr="004A45D1"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 xml:space="preserve">Ўзбекистон Республикаси, Сурхондарё вилояти, Сариосиё тумани, Янги Тупаланг мавзеси. </w:t>
            </w:r>
          </w:p>
          <w:p w:rsidR="007A2CE5" w:rsidRPr="004A45D1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A2CE5" w:rsidTr="007A2CE5">
        <w:trPr>
          <w:trHeight w:val="685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Аффилланган шахснинг Ф.И.Ш. ёки тўлиқ номи: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Pr="00751728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highlight w:val="yellow"/>
                <w:lang w:val="uz-Cyrl-UZ"/>
              </w:rPr>
            </w:pPr>
            <w:r w:rsidRPr="00345C0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“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Резаксой Сув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қурилиш</w:t>
            </w:r>
            <w:r w:rsidRPr="00345C0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” МЧЖ</w:t>
            </w:r>
          </w:p>
        </w:tc>
      </w:tr>
      <w:tr w:rsidR="007A2CE5" w:rsidRPr="004A45D1" w:rsidTr="007A2CE5">
        <w:trPr>
          <w:trHeight w:val="1120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Аффилланган шахснинг жойлашган ери: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Pr="004A45D1" w:rsidRDefault="007A2CE5" w:rsidP="007A2CE5">
            <w:pPr>
              <w:pStyle w:val="a3"/>
              <w:spacing w:line="312" w:lineRule="auto"/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</w:pPr>
            <w:r w:rsidRPr="004A45D1"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 xml:space="preserve">Ўзбекистон </w:t>
            </w:r>
            <w:r w:rsidRPr="004A45D1">
              <w:rPr>
                <w:rFonts w:ascii="Times New Roman" w:eastAsiaTheme="minorEastAsia" w:hAnsi="Times New Roman"/>
                <w:noProof/>
                <w:sz w:val="20"/>
                <w:lang w:val="ru-RU" w:eastAsia="ru-RU"/>
              </w:rPr>
              <w:t xml:space="preserve">Республикаси, Сурхондарё вилояти, Сариосиё тумани, Янги Тупаланг мавзеси. </w:t>
            </w:r>
          </w:p>
          <w:p w:rsidR="007A2CE5" w:rsidRPr="004A45D1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7A2CE5" w:rsidTr="007A2CE5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битим бўйича қарор қабул қилган органи: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Pr="00A3331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A3331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Банк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Кенгаши</w:t>
            </w:r>
          </w:p>
        </w:tc>
      </w:tr>
      <w:tr w:rsidR="007A2CE5" w:rsidTr="007A2CE5">
        <w:trPr>
          <w:trHeight w:val="559"/>
        </w:trPr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25.15pt;margin-top:-.45pt;width:24pt;height:0;flip:x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A2CE5" w:rsidRPr="006D52BE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D52B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6D52B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йил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</w:t>
            </w:r>
            <w:r w:rsidRPr="006D52B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январь</w:t>
            </w:r>
          </w:p>
        </w:tc>
      </w:tr>
      <w:tr w:rsidR="007A2CE5" w:rsidTr="007A2CE5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суммаси (сўм):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Pr="006D52BE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10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lastRenderedPageBreak/>
              <w:t>1 500 000 000,0 (Бир</w:t>
            </w:r>
            <w:r w:rsidRPr="006D52B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миллиард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беш </w:t>
            </w:r>
            <w:r w:rsidRPr="006D52B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юз миллион) сўм</w:t>
            </w:r>
          </w:p>
        </w:tc>
      </w:tr>
      <w:tr w:rsidR="007A2CE5" w:rsidTr="007A2CE5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тузилган сана: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CE5" w:rsidRPr="006D52BE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3E259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  <w:r w:rsidRPr="003E259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йил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</w:t>
            </w:r>
            <w:r w:rsidRPr="003E259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январ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ь</w:t>
            </w:r>
          </w:p>
        </w:tc>
      </w:tr>
      <w:tr w:rsidR="007A2CE5" w:rsidTr="007A2CE5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тури: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Pr="006D52BE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D52B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редит </w:t>
            </w:r>
            <w:r w:rsidRPr="006D52B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шартномаси</w:t>
            </w:r>
          </w:p>
        </w:tc>
      </w:tr>
      <w:tr w:rsidR="007A2CE5" w:rsidTr="007A2CE5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Битим предмети: 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Pr="006D52BE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Кредит </w:t>
            </w:r>
            <w:r w:rsidRPr="006D52B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шартномасини</w:t>
            </w:r>
          </w:p>
          <w:p w:rsidR="007A2CE5" w:rsidRPr="006D52BE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6D52B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имзолаш</w:t>
            </w:r>
          </w:p>
        </w:tc>
      </w:tr>
      <w:tr w:rsidR="007A2CE5" w:rsidTr="007A2CE5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Битим бўйича эмитент ким ҳисобланади:</w:t>
            </w:r>
          </w:p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Pr="006D52BE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7A2CE5" w:rsidRPr="006D52BE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7A2CE5" w:rsidTr="007A2CE5">
        <w:tc>
          <w:tcPr>
            <w:tcW w:w="2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CE5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CE5" w:rsidRPr="00B35B8F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hanging="178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35B8F">
              <w:rPr>
                <w:rFonts w:ascii="Times New Roman" w:hAnsi="Times New Roman" w:cs="Times New Roman"/>
                <w:noProof/>
                <w:sz w:val="20"/>
                <w:szCs w:val="20"/>
              </w:rPr>
              <w:t>Бегоналаштирувчи</w:t>
            </w:r>
          </w:p>
          <w:p w:rsidR="007A2CE5" w:rsidRPr="00B35B8F" w:rsidRDefault="007A2CE5" w:rsidP="007A2CE5">
            <w:pPr>
              <w:autoSpaceDE w:val="0"/>
              <w:autoSpaceDN w:val="0"/>
              <w:adjustRightInd w:val="0"/>
              <w:spacing w:after="0" w:line="240" w:lineRule="auto"/>
              <w:ind w:hanging="178"/>
              <w:jc w:val="center"/>
              <w:rPr>
                <w:rFonts w:ascii="Virtec Times New Roman Uz" w:hAnsi="Virtec Times New Roman Uz" w:cs="Virtec Times New Roman Uz"/>
                <w:noProof/>
                <w:sz w:val="20"/>
                <w:szCs w:val="20"/>
              </w:rPr>
            </w:pPr>
          </w:p>
        </w:tc>
      </w:tr>
    </w:tbl>
    <w:p w:rsidR="00B35B8F" w:rsidRPr="007A2CE5" w:rsidRDefault="007A2CE5" w:rsidP="007A2CE5">
      <w:pPr>
        <w:tabs>
          <w:tab w:val="left" w:pos="7590"/>
        </w:tabs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ab/>
      </w:r>
    </w:p>
    <w:p w:rsidR="00BC1367" w:rsidRPr="004B772A" w:rsidRDefault="00BC1367" w:rsidP="00BC136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uz-Cyrl-UZ"/>
        </w:rPr>
      </w:pPr>
    </w:p>
    <w:p w:rsidR="00BC1367" w:rsidRPr="004B772A" w:rsidRDefault="00B35B8F" w:rsidP="008915A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noProof/>
          <w:sz w:val="10"/>
          <w:szCs w:val="10"/>
          <w:lang w:val="uz-Cyrl-UZ"/>
        </w:rPr>
      </w:pPr>
      <w:r w:rsidRPr="00BC1367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</w:t>
      </w:r>
    </w:p>
    <w:p w:rsidR="00BC1367" w:rsidRPr="00B82E36" w:rsidRDefault="00BC1367" w:rsidP="00BC136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Ижроия органи раҳбари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="006A6D22">
        <w:rPr>
          <w:rFonts w:ascii="Times New Roman" w:hAnsi="Times New Roman"/>
          <w:noProof/>
          <w:sz w:val="24"/>
          <w:szCs w:val="24"/>
          <w:lang w:val="uz-Cyrl-UZ"/>
        </w:rPr>
        <w:t>Ш.Ш.Шоахмедов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BC1367" w:rsidRDefault="00BC1367" w:rsidP="00BC136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BC1367" w:rsidRDefault="00BC1367" w:rsidP="00BC136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Бош бухгалтер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>Х.Ф.Турсунов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BC1367" w:rsidRPr="0098580F" w:rsidRDefault="00BC1367" w:rsidP="00BC136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BC1367" w:rsidRPr="00B82E36" w:rsidRDefault="00BC1367" w:rsidP="00BC136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BC1367" w:rsidRPr="004B772A" w:rsidRDefault="00BC1367" w:rsidP="00BC136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ваколатли шахс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6A6D22">
        <w:rPr>
          <w:rFonts w:ascii="Times New Roman" w:hAnsi="Times New Roman"/>
          <w:noProof/>
          <w:sz w:val="24"/>
          <w:szCs w:val="24"/>
          <w:lang w:val="uz-Cyrl-UZ"/>
        </w:rPr>
        <w:t>У.Ф.Атамухамедова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BC1367" w:rsidRDefault="00BC1367" w:rsidP="00BC1367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</w:p>
    <w:p w:rsidR="00B35B8F" w:rsidRPr="00BC1367" w:rsidRDefault="00B35B8F" w:rsidP="00B35B8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BC1367"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  </w:t>
      </w:r>
      <w:bookmarkStart w:id="0" w:name="_GoBack"/>
      <w:bookmarkEnd w:id="0"/>
    </w:p>
    <w:sectPr w:rsidR="00B35B8F" w:rsidRPr="00BC1367" w:rsidSect="00F3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B8F"/>
    <w:rsid w:val="000967AA"/>
    <w:rsid w:val="00106A6C"/>
    <w:rsid w:val="001863EE"/>
    <w:rsid w:val="00271CD1"/>
    <w:rsid w:val="002A712E"/>
    <w:rsid w:val="002D1ED5"/>
    <w:rsid w:val="002E79BD"/>
    <w:rsid w:val="00345C08"/>
    <w:rsid w:val="00356DED"/>
    <w:rsid w:val="003E259A"/>
    <w:rsid w:val="004A45D1"/>
    <w:rsid w:val="0053090C"/>
    <w:rsid w:val="006012E5"/>
    <w:rsid w:val="00611ED0"/>
    <w:rsid w:val="006466B3"/>
    <w:rsid w:val="0068157B"/>
    <w:rsid w:val="006A6D22"/>
    <w:rsid w:val="006D0862"/>
    <w:rsid w:val="006D52BE"/>
    <w:rsid w:val="00700325"/>
    <w:rsid w:val="007134DB"/>
    <w:rsid w:val="00751728"/>
    <w:rsid w:val="00755454"/>
    <w:rsid w:val="007A2CE5"/>
    <w:rsid w:val="007F3D75"/>
    <w:rsid w:val="00821862"/>
    <w:rsid w:val="008915A4"/>
    <w:rsid w:val="00952D17"/>
    <w:rsid w:val="009714F4"/>
    <w:rsid w:val="009843D7"/>
    <w:rsid w:val="00996553"/>
    <w:rsid w:val="009A614C"/>
    <w:rsid w:val="00A33315"/>
    <w:rsid w:val="00A6235D"/>
    <w:rsid w:val="00A746E6"/>
    <w:rsid w:val="00A76BAC"/>
    <w:rsid w:val="00AB20FD"/>
    <w:rsid w:val="00AC26EB"/>
    <w:rsid w:val="00B35B8F"/>
    <w:rsid w:val="00B50F6F"/>
    <w:rsid w:val="00B6421F"/>
    <w:rsid w:val="00BC1367"/>
    <w:rsid w:val="00CB7F91"/>
    <w:rsid w:val="00CF088D"/>
    <w:rsid w:val="00CF0B7C"/>
    <w:rsid w:val="00CF59E4"/>
    <w:rsid w:val="00D87472"/>
    <w:rsid w:val="00DB1323"/>
    <w:rsid w:val="00E82C2E"/>
    <w:rsid w:val="00F33D73"/>
    <w:rsid w:val="00F84F66"/>
    <w:rsid w:val="00F913C6"/>
    <w:rsid w:val="00FB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8F"/>
    <w:pPr>
      <w:spacing w:before="0"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45D1"/>
    <w:pPr>
      <w:widowControl w:val="0"/>
      <w:spacing w:after="0" w:line="240" w:lineRule="auto"/>
      <w:jc w:val="both"/>
    </w:pPr>
    <w:rPr>
      <w:rFonts w:ascii="AANTIQUA" w:eastAsia="Times New Roman" w:hAnsi="AANTIQUA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4A45D1"/>
    <w:rPr>
      <w:rFonts w:ascii="AANTIQUA" w:eastAsia="Times New Roman" w:hAnsi="AANTIQUA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39</cp:revision>
  <cp:lastPrinted>2016-06-30T05:34:00Z</cp:lastPrinted>
  <dcterms:created xsi:type="dcterms:W3CDTF">2016-06-30T04:11:00Z</dcterms:created>
  <dcterms:modified xsi:type="dcterms:W3CDTF">2018-01-30T08:05:00Z</dcterms:modified>
</cp:coreProperties>
</file>