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40" w:rsidRPr="00C26A54" w:rsidRDefault="00962340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26A54">
        <w:rPr>
          <w:rFonts w:ascii="Times New Roman" w:hAnsi="Times New Roman"/>
          <w:b/>
          <w:noProof/>
          <w:sz w:val="24"/>
          <w:szCs w:val="24"/>
          <w:lang w:val="uz-Cyrl-UZ"/>
        </w:rPr>
        <w:t>An important fact in the activities of the joint-stock commercial bank "Turonbank"</w:t>
      </w:r>
    </w:p>
    <w:p w:rsidR="00BF1A5E" w:rsidRPr="00C26A54" w:rsidRDefault="00BF1A5E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4592"/>
        <w:gridCol w:w="427"/>
        <w:gridCol w:w="707"/>
        <w:gridCol w:w="1278"/>
        <w:gridCol w:w="1989"/>
      </w:tblGrid>
      <w:tr w:rsidR="00962340" w:rsidRPr="00C26A54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1.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   </w:t>
            </w:r>
          </w:p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NAME OF THE ISSUE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Full: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Turonbank Joint Stock Commercial Bank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Abbreviated: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Turonbank JSCB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Name of stock ticker: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TNBN</w:t>
            </w:r>
          </w:p>
        </w:tc>
      </w:tr>
      <w:tr w:rsidR="00962340" w:rsidRPr="00C26A54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CONTACT INFORMATION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Location husband: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Tashkent city, Abay street 4A.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Mailing address: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100011, Tashkent city, Abay street 4A.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Email address: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info@turonbank.uz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Official website: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www.turonbank.uz</w:t>
            </w:r>
          </w:p>
        </w:tc>
      </w:tr>
      <w:tr w:rsidR="00962340" w:rsidRPr="00C26A54" w:rsidTr="00BF1A5E">
        <w:trPr>
          <w:trHeight w:val="330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IMPORTANT FACT INFORMATION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Important fact number: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32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Name of important fact: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Calculation of earnings on securities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Decision-making body of the issuer: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A1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Regular Annual General Meeting of Shareholders of the Bank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</w:rPr>
              <w:t>Date of decision: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3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June 30, 2021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Date of drawing up the minutes of the meeting (meeting) of the issuing body: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July 1, 2021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Calculation of dividends on ordinary shares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in soums per share: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897141" w:rsidRDefault="00897141" w:rsidP="00D3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to the nominal value of one share (in%):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897141" w:rsidRDefault="00897141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Calculation of dividends on preferred shares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in soums per share: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340 soums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to the nominal value of one share (in%):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20%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Calculation of income on other securities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per share (in soums):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:rsidTr="00BF1A5E">
        <w:trPr>
          <w:trHeight w:val="684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BE7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par value of one security</w:t>
            </w:r>
          </w:p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value (in%):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:rsidTr="00BF1A5E">
        <w:trPr>
          <w:trHeight w:val="696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22" w:rsidRPr="00C26A54" w:rsidRDefault="00962340" w:rsidP="003C64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Earnings on securities</w:t>
            </w:r>
          </w:p>
          <w:p w:rsidR="00962340" w:rsidRPr="00C26A54" w:rsidRDefault="003C6422" w:rsidP="003C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start and end date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Start date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End date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 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on ordinary shares: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on preferred shares: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July 10, 2021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E73C11" w:rsidP="00D0148E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August 30, 2021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Form of payment of accrued income on securities (cash and other property):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P </w:t>
            </w:r>
            <w:r w:rsidRPr="00C26A54">
              <w:rPr>
                <w:rFonts w:ascii="Times New Roman" w:hAnsi="Times New Roman"/>
                <w:noProof/>
              </w:rPr>
              <w:t>ul funds</w:t>
            </w:r>
          </w:p>
        </w:tc>
      </w:tr>
    </w:tbl>
    <w:p w:rsidR="00962340" w:rsidRPr="00C26A54" w:rsidRDefault="00962340" w:rsidP="00D33B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noProof/>
          <w:lang w:val="en-US"/>
        </w:rPr>
      </w:pPr>
    </w:p>
    <w:p w:rsidR="00247442" w:rsidRPr="00534F64" w:rsidRDefault="00247442" w:rsidP="002474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lang w:val="uz-Cyrl-UZ"/>
        </w:rPr>
      </w:pPr>
      <w:bookmarkStart w:id="0" w:name="_GoBack"/>
    </w:p>
    <w:p w:rsidR="00247442" w:rsidRPr="00534F64" w:rsidRDefault="00247442" w:rsidP="0024744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lang w:val="uz-Cyrl-UZ"/>
        </w:rPr>
      </w:pPr>
      <w:r w:rsidRPr="007F21A1">
        <w:rPr>
          <w:rFonts w:ascii="Times New Roman" w:hAnsi="Times New Roman"/>
          <w:b/>
          <w:noProof/>
          <w:lang w:val="uz-Cyrl-UZ"/>
        </w:rPr>
        <w:t xml:space="preserve"> </w:t>
      </w:r>
      <w:r>
        <w:rPr>
          <w:rFonts w:ascii="Times New Roman" w:hAnsi="Times New Roman"/>
          <w:b/>
          <w:noProof/>
          <w:lang w:val="en-US"/>
        </w:rPr>
        <w:t>Full name of D</w:t>
      </w:r>
      <w:r w:rsidRPr="007F21A1">
        <w:rPr>
          <w:rFonts w:ascii="Times New Roman" w:hAnsi="Times New Roman"/>
          <w:b/>
          <w:noProof/>
          <w:lang w:val="uz-Cyrl-UZ"/>
        </w:rPr>
        <w:t>eputy chairman</w:t>
      </w:r>
      <w:r>
        <w:rPr>
          <w:rFonts w:ascii="Times New Roman" w:hAnsi="Times New Roman"/>
          <w:b/>
          <w:noProof/>
          <w:lang w:val="en-US"/>
        </w:rPr>
        <w:t xml:space="preserve"> of Board</w:t>
      </w:r>
      <w:r w:rsidRPr="007F21A1">
        <w:rPr>
          <w:rFonts w:ascii="Times New Roman" w:hAnsi="Times New Roman"/>
          <w:b/>
          <w:noProof/>
          <w:lang w:val="uz-Cyrl-UZ"/>
        </w:rPr>
        <w:t>:</w:t>
      </w:r>
      <w:r w:rsidRPr="00534F64">
        <w:rPr>
          <w:rFonts w:ascii="Times New Roman" w:hAnsi="Times New Roman"/>
          <w:b/>
          <w:noProof/>
          <w:lang w:val="uz-Cyrl-UZ"/>
        </w:rPr>
        <w:t xml:space="preserve">  </w:t>
      </w:r>
      <w:r w:rsidRPr="00534F64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D</w:t>
      </w:r>
      <w:r w:rsidRPr="007F21A1">
        <w:rPr>
          <w:rFonts w:ascii="Times New Roman" w:hAnsi="Times New Roman"/>
          <w:noProof/>
          <w:lang w:val="uz-Cyrl-UZ"/>
        </w:rPr>
        <w:t>.</w:t>
      </w:r>
      <w:r>
        <w:rPr>
          <w:rFonts w:ascii="Times New Roman" w:hAnsi="Times New Roman"/>
          <w:noProof/>
          <w:lang w:val="uz-Cyrl-UZ"/>
        </w:rPr>
        <w:t>A</w:t>
      </w:r>
      <w:r w:rsidRPr="007F21A1">
        <w:rPr>
          <w:rFonts w:ascii="Times New Roman" w:hAnsi="Times New Roman"/>
          <w:noProof/>
          <w:lang w:val="uz-Cyrl-UZ"/>
        </w:rPr>
        <w:t>.</w:t>
      </w:r>
      <w:r>
        <w:rPr>
          <w:rFonts w:ascii="Times New Roman" w:hAnsi="Times New Roman"/>
          <w:noProof/>
          <w:lang w:val="uz-Cyrl-UZ"/>
        </w:rPr>
        <w:t>Rustamov</w:t>
      </w:r>
      <w:r w:rsidRPr="00534F64">
        <w:rPr>
          <w:rFonts w:ascii="Times New Roman" w:hAnsi="Times New Roman"/>
          <w:noProof/>
          <w:lang w:val="uz-Cyrl-UZ"/>
        </w:rPr>
        <w:t xml:space="preserve">  ___________________</w:t>
      </w:r>
    </w:p>
    <w:p w:rsidR="00247442" w:rsidRDefault="00247442" w:rsidP="0024744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b/>
          <w:noProof/>
          <w:lang w:val="en-US"/>
        </w:rPr>
      </w:pPr>
    </w:p>
    <w:p w:rsidR="00247442" w:rsidRPr="00126A87" w:rsidRDefault="00247442" w:rsidP="0024744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en-US"/>
        </w:rPr>
        <w:t xml:space="preserve">Full name of </w:t>
      </w:r>
      <w:r w:rsidRPr="007F21A1">
        <w:rPr>
          <w:rFonts w:ascii="Times New Roman" w:hAnsi="Times New Roman"/>
          <w:b/>
          <w:noProof/>
          <w:lang w:val="uz-Cyrl-UZ"/>
        </w:rPr>
        <w:t xml:space="preserve">Chief accountant: </w:t>
      </w:r>
      <w:r w:rsidRPr="007F21A1">
        <w:rPr>
          <w:rFonts w:ascii="Times New Roman" w:hAnsi="Times New Roman"/>
          <w:noProof/>
          <w:lang w:val="uz-Cyrl-UZ"/>
        </w:rPr>
        <w:t>Sh.E.</w:t>
      </w:r>
      <w:r>
        <w:rPr>
          <w:rFonts w:ascii="Times New Roman" w:hAnsi="Times New Roman"/>
          <w:noProof/>
          <w:lang w:val="en-US"/>
        </w:rPr>
        <w:t>Bozorov</w:t>
      </w:r>
      <w:r w:rsidRPr="00534F64">
        <w:rPr>
          <w:rFonts w:ascii="Times New Roman" w:hAnsi="Times New Roman"/>
          <w:noProof/>
          <w:lang w:val="uz-Cyrl-UZ"/>
        </w:rPr>
        <w:t xml:space="preserve">  </w:t>
      </w:r>
      <w:r>
        <w:rPr>
          <w:rFonts w:ascii="Times New Roman" w:hAnsi="Times New Roman"/>
          <w:noProof/>
          <w:lang w:val="uz-Cyrl-UZ"/>
        </w:rPr>
        <w:t>___________________</w:t>
      </w:r>
    </w:p>
    <w:p w:rsidR="00247442" w:rsidRDefault="00247442" w:rsidP="0024744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b/>
          <w:noProof/>
          <w:lang w:val="en-US"/>
        </w:rPr>
      </w:pPr>
    </w:p>
    <w:p w:rsidR="00247442" w:rsidRDefault="00247442" w:rsidP="0024744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  <w:noProof/>
          <w:lang w:val="en-US"/>
        </w:rPr>
        <w:t xml:space="preserve"> Full name of  the authorized person </w:t>
      </w:r>
    </w:p>
    <w:p w:rsidR="00247442" w:rsidRPr="00E3000D" w:rsidRDefault="00247442" w:rsidP="0024744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en-US"/>
        </w:rPr>
        <w:t xml:space="preserve"> </w:t>
      </w:r>
      <w:r>
        <w:rPr>
          <w:rFonts w:ascii="Times New Roman" w:hAnsi="Times New Roman"/>
          <w:b/>
          <w:noProof/>
          <w:lang w:val="en-US"/>
        </w:rPr>
        <w:t xml:space="preserve">who </w:t>
      </w:r>
      <w:r w:rsidRPr="007F21A1">
        <w:rPr>
          <w:rFonts w:ascii="Times New Roman" w:hAnsi="Times New Roman"/>
          <w:b/>
          <w:noProof/>
          <w:lang w:val="uz-Cyrl-UZ"/>
        </w:rPr>
        <w:t xml:space="preserve"> placed </w:t>
      </w:r>
      <w:r>
        <w:rPr>
          <w:rFonts w:ascii="Times New Roman" w:hAnsi="Times New Roman"/>
          <w:b/>
          <w:noProof/>
          <w:lang w:val="en-US"/>
        </w:rPr>
        <w:t xml:space="preserve">information </w:t>
      </w:r>
      <w:r w:rsidRPr="007F21A1">
        <w:rPr>
          <w:rFonts w:ascii="Times New Roman" w:hAnsi="Times New Roman"/>
          <w:b/>
          <w:noProof/>
          <w:lang w:val="uz-Cyrl-UZ"/>
        </w:rPr>
        <w:t>on the website:</w:t>
      </w:r>
      <w:r w:rsidRPr="00534F64">
        <w:rPr>
          <w:rFonts w:ascii="Times New Roman" w:hAnsi="Times New Roman"/>
          <w:b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Sh.O.Sharipov___________</w:t>
      </w:r>
      <w:r w:rsidRPr="00126A87">
        <w:rPr>
          <w:rFonts w:ascii="Times New Roman" w:hAnsi="Times New Roman"/>
          <w:noProof/>
          <w:lang w:val="uz-Cyrl-UZ"/>
        </w:rPr>
        <w:t>_</w:t>
      </w:r>
      <w:r w:rsidRPr="00E3000D">
        <w:rPr>
          <w:rFonts w:ascii="Times New Roman" w:hAnsi="Times New Roman"/>
          <w:noProof/>
          <w:lang w:val="uz-Cyrl-UZ"/>
        </w:rPr>
        <w:t>_</w:t>
      </w:r>
    </w:p>
    <w:bookmarkEnd w:id="0"/>
    <w:p w:rsidR="004C53A8" w:rsidRPr="00C26A54" w:rsidRDefault="004C53A8" w:rsidP="00247442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noProof/>
          <w:lang w:val="uz-Cyrl-UZ"/>
        </w:rPr>
      </w:pPr>
    </w:p>
    <w:sectPr w:rsidR="004C53A8" w:rsidRPr="00C2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340"/>
    <w:rsid w:val="000A7AEA"/>
    <w:rsid w:val="00230E6E"/>
    <w:rsid w:val="00247442"/>
    <w:rsid w:val="00284979"/>
    <w:rsid w:val="00301C65"/>
    <w:rsid w:val="003A06BD"/>
    <w:rsid w:val="003C6422"/>
    <w:rsid w:val="003D056D"/>
    <w:rsid w:val="003E7FC5"/>
    <w:rsid w:val="004C53A8"/>
    <w:rsid w:val="004F730B"/>
    <w:rsid w:val="00502444"/>
    <w:rsid w:val="00543435"/>
    <w:rsid w:val="00551CE3"/>
    <w:rsid w:val="0061432D"/>
    <w:rsid w:val="007B545D"/>
    <w:rsid w:val="00862685"/>
    <w:rsid w:val="00897141"/>
    <w:rsid w:val="008E2857"/>
    <w:rsid w:val="00962340"/>
    <w:rsid w:val="00A11324"/>
    <w:rsid w:val="00A476D9"/>
    <w:rsid w:val="00B32CA2"/>
    <w:rsid w:val="00BA0638"/>
    <w:rsid w:val="00BF1A5E"/>
    <w:rsid w:val="00C26A54"/>
    <w:rsid w:val="00C614DD"/>
    <w:rsid w:val="00D0148E"/>
    <w:rsid w:val="00D33BE7"/>
    <w:rsid w:val="00E42B79"/>
    <w:rsid w:val="00E73C11"/>
    <w:rsid w:val="00F86D6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5664"/>
  <w15:docId w15:val="{6964CBC9-C566-40A9-AB13-F7F33582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20</cp:revision>
  <cp:lastPrinted>2019-06-12T07:04:00Z</cp:lastPrinted>
  <dcterms:created xsi:type="dcterms:W3CDTF">2018-06-04T12:33:00Z</dcterms:created>
  <dcterms:modified xsi:type="dcterms:W3CDTF">2022-04-04T04:49:00Z</dcterms:modified>
</cp:coreProperties>
</file>