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5" w:rsidRDefault="00B475E5" w:rsidP="00B475E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2015 йил </w:t>
      </w:r>
      <w:r w:rsidRPr="00B475E5">
        <w:rPr>
          <w:rFonts w:ascii="Times New Roman" w:hAnsi="Times New Roman"/>
          <w:b/>
          <w:noProof/>
          <w:sz w:val="28"/>
          <w:szCs w:val="28"/>
        </w:rPr>
        <w:t>24</w:t>
      </w:r>
      <w:r w:rsidRPr="0075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август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562"/>
        <w:gridCol w:w="2811"/>
        <w:gridCol w:w="1499"/>
        <w:gridCol w:w="1700"/>
        <w:gridCol w:w="2418"/>
      </w:tblGrid>
      <w:tr w:rsidR="00DE6E0E" w:rsidTr="00EB20B3">
        <w:trPr>
          <w:trHeight w:val="31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Pr="00B163E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E6E0E" w:rsidTr="00EB20B3">
        <w:trPr>
          <w:trHeight w:val="300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P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Pr="001D588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DE6E0E" w:rsidTr="00EB20B3">
        <w:trPr>
          <w:jc w:val="center"/>
        </w:trPr>
        <w:tc>
          <w:tcPr>
            <w:tcW w:w="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6E0E" w:rsidRDefault="00DE6E0E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E0E" w:rsidRPr="001D588E" w:rsidRDefault="00DE6E0E" w:rsidP="0004154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B20B3" w:rsidTr="00EB20B3">
        <w:trPr>
          <w:trHeight w:val="285"/>
          <w:jc w:val="center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9A0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МУҲИМ ФАКТ ТЎҒРИСИДА АХБОРОТ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Pr="00DE6E0E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30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номи:**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 10 ва ундан ортиқ фоиз акцияларга (улушларга, пайларга) эгалик қилаётган юридик шахслар рўйхатидаги ўзгаришлар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Pr="00951A00" w:rsidRDefault="00EB20B3" w:rsidP="0095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бошқаруви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Pr="00EB20B3" w:rsidRDefault="00EB20B3" w:rsidP="00EB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EB20B3">
              <w:rPr>
                <w:rFonts w:ascii="Times New Roman" w:hAnsi="Times New Roman" w:cs="Times New Roman"/>
                <w:noProof/>
                <w:sz w:val="20"/>
                <w:szCs w:val="20"/>
              </w:rPr>
              <w:t>9 апрел 2015 йил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мулк ҳуқуқи пайдо бўлган ёки тугатилган сана:</w:t>
            </w:r>
            <w:proofErr w:type="gramEnd"/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95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</w:rPr>
              <w:t>24 август 2015 йил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10 ва ундан ортиқ фоиз акцияларга </w:t>
            </w:r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(улушларга, пайларга) эгалик қилаётган юридик </w:t>
            </w:r>
          </w:p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 рўйхатидаги ўзгаришлар тўғрисида ахборот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 тури</w:t>
            </w:r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(олиш/ташкил этиш/ </w:t>
            </w:r>
            <w:proofErr w:type="gramEnd"/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бегоналаштириш/ </w:t>
            </w:r>
          </w:p>
          <w:p w:rsidR="00EB20B3" w:rsidRDefault="00EB20B3" w:rsidP="00DE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тугатиш)</w:t>
            </w:r>
            <w:proofErr w:type="gramEnd"/>
          </w:p>
        </w:tc>
      </w:tr>
      <w:tr w:rsidR="00EB20B3" w:rsidRPr="00F25A95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5E4D82" w:rsidRDefault="00EB20B3" w:rsidP="005E4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Farg’ona Agrotex Servis</w:t>
            </w: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</w:t>
            </w: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</w:rPr>
              <w:t>МТП</w:t>
            </w:r>
            <w:r w:rsidRPr="005E4D8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F25A95" w:rsidRDefault="00EB20B3" w:rsidP="00F2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F25A95">
              <w:rPr>
                <w:rFonts w:ascii="Times New Roman" w:hAnsi="Times New Roman" w:cs="Times New Roman"/>
                <w:noProof/>
                <w:sz w:val="20"/>
                <w:szCs w:val="20"/>
              </w:rPr>
              <w:t>Фарғона вилояти, Фарғона тумани, аввал КФЙ, Фарғона кўчаси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F25A95" w:rsidRDefault="00EB20B3" w:rsidP="00F2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бегоналаштириш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F25A95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9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10 ва ундан ортиқ фоиз акцияларга </w:t>
            </w:r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(улушларга, пайларга) эгалик қилаётган </w:t>
            </w:r>
          </w:p>
          <w:p w:rsidR="00EB20B3" w:rsidRDefault="00EB20B3" w:rsidP="0023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юридик шахслар рўйхати   </w:t>
            </w:r>
          </w:p>
        </w:tc>
      </w:tr>
      <w:tr w:rsidR="00EB20B3" w:rsidTr="00EB20B3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78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EB20B3" w:rsidRDefault="00EB20B3" w:rsidP="0078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Эгалик қилаётган </w:t>
            </w:r>
          </w:p>
          <w:p w:rsidR="00EB20B3" w:rsidRDefault="00EB20B3" w:rsidP="0078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улуши (%)   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"FERON LEASING" МЧЖ ЛК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Ю.Обод тум, М.Ататурк кўч 21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67,26%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ЛК "REAL INVESTMENT GROUP"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шахар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Яккасарой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тумани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Бобур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часи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74.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AB34AD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"PREMIUM ASSISTANS"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Буюк ипак йўли кўчаси 218-220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15,74%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"Elsis-Savdo"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шахар</w:t>
            </w:r>
            <w:proofErr w:type="spellEnd"/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Бухоро кўчаси 10.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14,44%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"DIMAХ METAL SERVIS"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Учтепа тумани, Промзона 5.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12,23%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"BOSHTRANSLOYIHA"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Миробод тумани, Нукус кўч 23а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10,47%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"Universal Sug'urta"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Буюк ипак йўли кўчаси 218-220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38,11%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"Qashqadaryo texnologik transport" AJ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Қашқадарё вил, Қарши шах, Косонтош йўли  16 уй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12,66%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"Жондор Агротех 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Бухоро вилояти, Жондор тумани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14,97%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"Миришкор Турон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Қашқадрё вилояти, Миришкор тумани, Зафар махалласи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14,83%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"Косонсой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Наманган вилояти, Косонсой шахри, Махдуми Азам кўчаси 48 уй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15,31%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"Иштихон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Самарқанд вилояти, Иштихон шахри, Иштихон-84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"Сариосиё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Сурхондарё вилояти, Сариосиё тумани, Мирзо Улугбек 110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14,97%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Хужайли агротехсервис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Қорақалпоқ Республикаси, Хужайли тумани, К.Камалов кўчаси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14,97%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"Бахмал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Жиззах вилояти, Бахмал тумани, Усмат шахарчаси.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15%</w:t>
            </w:r>
          </w:p>
        </w:tc>
      </w:tr>
      <w:tr w:rsidR="00EB20B3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"Дустобод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Куйи чирчик тумани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15%</w:t>
            </w:r>
          </w:p>
        </w:tc>
      </w:tr>
      <w:tr w:rsidR="00EB20B3" w:rsidRPr="00830794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"Кибрай агротехсервис"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Қибрай шахар,ФЙ, А.Навоий кўчаси 186уй.</w:t>
            </w:r>
          </w:p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15%</w:t>
            </w:r>
          </w:p>
        </w:tc>
      </w:tr>
      <w:tr w:rsidR="00EB20B3" w:rsidRPr="00830794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830794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830794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"TURON MARGANETS"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Навоий шах, Х.Дўстлиги кўч. 52- уй «Г» корпус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25%</w:t>
            </w:r>
          </w:p>
        </w:tc>
      </w:tr>
      <w:tr w:rsidR="00EB20B3" w:rsidRPr="008931EE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830794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830794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"HAM KOR TURON SERVIS" БК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Чилонзор тум, 3 мавзе, 28 уй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24,40%</w:t>
            </w:r>
          </w:p>
        </w:tc>
      </w:tr>
      <w:tr w:rsidR="00EB20B3" w:rsidRPr="008931EE" w:rsidTr="00655947">
        <w:trPr>
          <w:jc w:val="center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8931EE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EB20B3" w:rsidRDefault="00EB20B3" w:rsidP="0004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FAHRLI-KOMMUNAL-SERVIS МЧЖ</w:t>
            </w:r>
          </w:p>
        </w:tc>
        <w:tc>
          <w:tcPr>
            <w:tcW w:w="17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sz w:val="20"/>
                <w:szCs w:val="20"/>
              </w:rPr>
              <w:t>Тошкент шахар, Шайхонтохур тум, Самарканд дарбоза кўчаси 6 уй.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20B3" w:rsidRPr="00951A00" w:rsidRDefault="00EB20B3" w:rsidP="00655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51A0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25%</w:t>
            </w:r>
          </w:p>
        </w:tc>
      </w:tr>
    </w:tbl>
    <w:p w:rsidR="005E4D82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E4D82" w:rsidRPr="004B772A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5E4D82" w:rsidRPr="00B82E36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584910">
        <w:rPr>
          <w:rFonts w:ascii="Times New Roman" w:hAnsi="Times New Roman"/>
          <w:noProof/>
          <w:sz w:val="24"/>
          <w:szCs w:val="24"/>
          <w:lang w:val="uz-Cyrl-UZ"/>
        </w:rPr>
        <w:t xml:space="preserve">А.А.Мухутдинов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5E4D82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5E4D82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5E4D82" w:rsidRPr="00B82E36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5E4D82" w:rsidRPr="004B772A" w:rsidRDefault="005E4D82" w:rsidP="005E4D8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Д.Г.Расулов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DE6E0E" w:rsidRDefault="00DE6E0E" w:rsidP="00B475E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sectPr w:rsidR="00DE6E0E" w:rsidSect="00B47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5E5"/>
    <w:rsid w:val="00156E2C"/>
    <w:rsid w:val="002370A7"/>
    <w:rsid w:val="00456C42"/>
    <w:rsid w:val="00582F67"/>
    <w:rsid w:val="00584910"/>
    <w:rsid w:val="00593AB9"/>
    <w:rsid w:val="005E4D82"/>
    <w:rsid w:val="00630A60"/>
    <w:rsid w:val="00655947"/>
    <w:rsid w:val="006F0537"/>
    <w:rsid w:val="00715117"/>
    <w:rsid w:val="00744D08"/>
    <w:rsid w:val="00786E1A"/>
    <w:rsid w:val="00830794"/>
    <w:rsid w:val="00883713"/>
    <w:rsid w:val="008931EE"/>
    <w:rsid w:val="00951A00"/>
    <w:rsid w:val="009A035B"/>
    <w:rsid w:val="009E66F3"/>
    <w:rsid w:val="00AB34AD"/>
    <w:rsid w:val="00B475E5"/>
    <w:rsid w:val="00C319C4"/>
    <w:rsid w:val="00DE6E0E"/>
    <w:rsid w:val="00EB20B3"/>
    <w:rsid w:val="00F2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23</cp:revision>
  <cp:lastPrinted>2015-09-28T08:41:00Z</cp:lastPrinted>
  <dcterms:created xsi:type="dcterms:W3CDTF">2015-09-28T06:26:00Z</dcterms:created>
  <dcterms:modified xsi:type="dcterms:W3CDTF">2015-09-28T08:44:00Z</dcterms:modified>
</cp:coreProperties>
</file>