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2" w:rsidRDefault="007722E2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КВАРТАЛЬНЫЙ ОТЧЕТ </w:t>
      </w:r>
    </w:p>
    <w:p w:rsidR="007722E2" w:rsidRDefault="005C0F9C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АКБ «Туронбанк» 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итогам </w:t>
      </w:r>
      <w:r w:rsidR="00012645">
        <w:rPr>
          <w:rFonts w:ascii="Times New Roman" w:hAnsi="Times New Roman" w:cs="Times New Roman"/>
          <w:b/>
          <w:bCs/>
          <w:noProof/>
          <w:sz w:val="28"/>
          <w:szCs w:val="28"/>
        </w:rPr>
        <w:t>первого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квартала </w:t>
      </w:r>
      <w:r w:rsidR="00DE1B1F">
        <w:rPr>
          <w:rFonts w:ascii="Times New Roman" w:hAnsi="Times New Roman" w:cs="Times New Roman"/>
          <w:b/>
          <w:bCs/>
          <w:noProof/>
          <w:sz w:val="28"/>
          <w:szCs w:val="28"/>
        </w:rPr>
        <w:t>201</w:t>
      </w:r>
      <w:r w:rsidR="00DE1B1F" w:rsidRPr="00DE1B1F">
        <w:rPr>
          <w:rFonts w:ascii="Times New Roman" w:hAnsi="Times New Roman" w:cs="Times New Roman"/>
          <w:b/>
          <w:bCs/>
          <w:noProof/>
          <w:sz w:val="28"/>
          <w:szCs w:val="28"/>
        </w:rPr>
        <w:t>9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50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4624"/>
        <w:gridCol w:w="1776"/>
        <w:gridCol w:w="882"/>
        <w:gridCol w:w="828"/>
        <w:gridCol w:w="1675"/>
      </w:tblGrid>
      <w:tr w:rsidR="007722E2" w:rsidRPr="009F4E7B" w:rsidTr="0095262D">
        <w:trPr>
          <w:trHeight w:val="34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1F0" w:rsidRPr="009F4E7B" w:rsidTr="0095262D">
        <w:trPr>
          <w:trHeight w:val="388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B1F" w:rsidRDefault="00DE1B1F" w:rsidP="00DE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E1B1F" w:rsidRPr="009F4E7B" w:rsidRDefault="002161F0" w:rsidP="00DE1B1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B1F" w:rsidRDefault="00DE1B1F" w:rsidP="003953A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161F0" w:rsidRPr="009F4E7B" w:rsidRDefault="007C0376" w:rsidP="003953A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оммерческий банк «Туронбанк»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1A597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161F0" w:rsidRPr="009F4E7B" w:rsidTr="0095262D">
        <w:trPr>
          <w:trHeight w:val="522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7C0376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="00DE1B1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ород Ташкент, 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улица Абая, дом 4А.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7C0376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="00DE1B1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ород Ташкент, 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100011, улица Абая, дом 4А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1A597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почты: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1A597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Официальный веб-сайт: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161F0" w:rsidRPr="009F4E7B" w:rsidTr="0095262D">
        <w:trPr>
          <w:trHeight w:val="31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2161F0" w:rsidRPr="009F4E7B" w:rsidTr="0095262D">
        <w:trPr>
          <w:trHeight w:val="55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2161F0" w:rsidRPr="0027445B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2161F0" w:rsidP="001A597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ГНИ Шайхантахурского района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2161F0" w:rsidP="001A597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7C0376" w:rsidRDefault="002161F0" w:rsidP="001A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органами государственной статистики: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ОКПО: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ОКЭ</w:t>
            </w:r>
            <w:r w:rsidRPr="009F4E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2161F0" w:rsidRPr="009F4E7B" w:rsidTr="0095262D">
        <w:trPr>
          <w:trHeight w:val="34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БУХГАЛТЕРСКИЙ БАЛАНС ДЛЯ БАНКОВ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АКТИВЫ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тыс. сум.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161F0" w:rsidRPr="009F4E7B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B1F" w:rsidRPr="00DE1B1F" w:rsidRDefault="00DE1B1F" w:rsidP="00DE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135 768 257</w:t>
            </w:r>
          </w:p>
        </w:tc>
      </w:tr>
      <w:tr w:rsidR="00E407EF" w:rsidRPr="00840E8B" w:rsidTr="001C6595">
        <w:trPr>
          <w:trHeight w:val="487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2. К получению из ЦБРУ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840E8B" w:rsidRDefault="00DE1B1F" w:rsidP="00DE1B1F">
            <w:pPr>
              <w:jc w:val="center"/>
              <w:rPr>
                <w:sz w:val="20"/>
                <w:szCs w:val="20"/>
              </w:rPr>
            </w:pPr>
            <w:r w:rsidRPr="00840E8B">
              <w:rPr>
                <w:sz w:val="20"/>
                <w:szCs w:val="20"/>
              </w:rPr>
              <w:t>318 466 210</w:t>
            </w: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840E8B" w:rsidRDefault="00DE1B1F" w:rsidP="00DE1B1F">
            <w:pPr>
              <w:jc w:val="center"/>
              <w:rPr>
                <w:sz w:val="20"/>
                <w:szCs w:val="20"/>
              </w:rPr>
            </w:pPr>
            <w:r w:rsidRPr="00840E8B">
              <w:rPr>
                <w:sz w:val="20"/>
                <w:szCs w:val="20"/>
              </w:rPr>
              <w:t>269 542 971</w:t>
            </w: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 Счета купли и продажи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840E8B" w:rsidRDefault="00DE1B1F" w:rsidP="00DE1B1F">
            <w:pPr>
              <w:jc w:val="center"/>
              <w:rPr>
                <w:sz w:val="20"/>
                <w:szCs w:val="20"/>
              </w:rPr>
            </w:pPr>
            <w:r w:rsidRPr="00840E8B">
              <w:rPr>
                <w:sz w:val="20"/>
                <w:szCs w:val="20"/>
              </w:rPr>
              <w:t>207 105</w:t>
            </w: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DE1B1F" w:rsidRDefault="00DE1B1F" w:rsidP="00DE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239 015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1B7F31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E407EF" w:rsidRPr="0070243F" w:rsidTr="001C6595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0C581D" w:rsidP="000C581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>. Минус: Резерв возможных убытков по счетам купли-продажи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0C581D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sz w:val="20"/>
                <w:szCs w:val="20"/>
              </w:rPr>
              <w:t>31 910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C581D" w:rsidRPr="0070243F" w:rsidTr="001C6595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9F4E7B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513E49" w:rsidRDefault="000C581D">
            <w:pPr>
              <w:ind w:firstLineChars="100" w:firstLine="2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3E4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5. Драгоценные металлы, монеты, камни,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1D" w:rsidRPr="003611F2" w:rsidRDefault="000C581D" w:rsidP="007B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1D" w:rsidRDefault="000C581D" w:rsidP="000C581D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934</w:t>
            </w:r>
          </w:p>
          <w:p w:rsidR="000C581D" w:rsidRPr="009F4E7B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C581D" w:rsidRPr="0070243F" w:rsidTr="001C6595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9F4E7B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513E49" w:rsidRDefault="000C581D" w:rsidP="0095262D">
            <w:pPr>
              <w:ind w:right="-187" w:firstLineChars="200" w:firstLine="4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3E4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Драгоценные металлы, монеты, камни, брутто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581D" w:rsidRDefault="000C581D" w:rsidP="0095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1D" w:rsidRPr="009F4E7B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C581D" w:rsidRPr="0070243F" w:rsidTr="001C6595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9F4E7B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513E49" w:rsidRDefault="000C581D">
            <w:pPr>
              <w:ind w:firstLineChars="200" w:firstLine="4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3E49">
              <w:rPr>
                <w:rFonts w:ascii="Times New Roman" w:hAnsi="Times New Roman" w:cs="Times New Roman"/>
                <w:noProof/>
                <w:sz w:val="20"/>
                <w:szCs w:val="20"/>
              </w:rPr>
              <w:t>Минус: Резерв возможных убытков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581D" w:rsidRDefault="000C581D" w:rsidP="0095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1D" w:rsidRPr="009F4E7B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611F2" w:rsidRDefault="00513E49" w:rsidP="0051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6. </w:t>
            </w:r>
            <w:r w:rsidR="00E407EF"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>а. Инвестиции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5D745E" w:rsidRDefault="00E407EF" w:rsidP="00DE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5D745E" w:rsidRDefault="001C6595" w:rsidP="001C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6595">
              <w:rPr>
                <w:sz w:val="20"/>
                <w:szCs w:val="20"/>
              </w:rPr>
              <w:t xml:space="preserve">                  </w:t>
            </w:r>
            <w:r w:rsidRPr="005D745E">
              <w:rPr>
                <w:sz w:val="20"/>
                <w:szCs w:val="20"/>
              </w:rPr>
              <w:t>34 117 041</w:t>
            </w: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611F2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    б</w:t>
            </w:r>
            <w:r w:rsidR="001C6595" w:rsidRPr="003611F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. Инвестиции, </w:t>
            </w:r>
            <w:r w:rsidR="001C6595" w:rsidRPr="003611F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  <w:t>брутто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513E49" w:rsidRDefault="001B7F31" w:rsidP="00DE1B1F">
            <w:pPr>
              <w:jc w:val="center"/>
              <w:rPr>
                <w:sz w:val="20"/>
                <w:szCs w:val="20"/>
              </w:rPr>
            </w:pPr>
            <w:r w:rsidRPr="00513E49">
              <w:rPr>
                <w:sz w:val="20"/>
                <w:szCs w:val="20"/>
              </w:rPr>
              <w:t>4 260 943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5D745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611F2" w:rsidRDefault="00E407EF" w:rsidP="001B7F3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</w:pPr>
            <w:r w:rsidRPr="003611F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    в. </w:t>
            </w:r>
            <w:r w:rsidR="001C6595" w:rsidRPr="003611F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Минус: Резерв возможных убытков по инвестициям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6C7901" w:rsidRDefault="006C7901" w:rsidP="006C790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1C6595" w:rsidRPr="005D745E">
              <w:rPr>
                <w:sz w:val="20"/>
                <w:szCs w:val="20"/>
              </w:rPr>
              <w:t>3</w:t>
            </w:r>
            <w:r w:rsidR="001C6595" w:rsidRPr="005D745E">
              <w:rPr>
                <w:sz w:val="20"/>
                <w:szCs w:val="20"/>
                <w:lang w:val="uz-Cyrl-UZ"/>
              </w:rPr>
              <w:t>837</w:t>
            </w:r>
            <w:r w:rsidR="001C6595" w:rsidRPr="005D745E">
              <w:rPr>
                <w:sz w:val="20"/>
                <w:szCs w:val="20"/>
              </w:rPr>
              <w:t>7 </w:t>
            </w:r>
            <w:r w:rsidR="001C6595" w:rsidRPr="005D745E">
              <w:rPr>
                <w:sz w:val="20"/>
                <w:szCs w:val="20"/>
                <w:lang w:val="uz-Cyrl-UZ"/>
              </w:rPr>
              <w:t>984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5D745E" w:rsidRDefault="00E407EF" w:rsidP="001B7F3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611F2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6. Ценные бумаги купленные по соглашению c обратным выкупом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3611F2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3611F2" w:rsidRDefault="002C134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611F2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3611F2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3611F2" w:rsidRDefault="006C790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sz w:val="20"/>
                <w:szCs w:val="20"/>
              </w:rPr>
              <w:t>2 550 910 847</w:t>
            </w:r>
          </w:p>
        </w:tc>
      </w:tr>
      <w:tr w:rsidR="003611F2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9F4E7B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3611F2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129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11F2" w:rsidRPr="003611F2" w:rsidRDefault="003611F2" w:rsidP="00513E4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sz w:val="20"/>
                <w:szCs w:val="20"/>
              </w:rPr>
            </w:pPr>
            <w:r w:rsidRPr="00513E49">
              <w:rPr>
                <w:sz w:val="20"/>
                <w:szCs w:val="20"/>
              </w:rPr>
              <w:t xml:space="preserve">2 558 </w:t>
            </w:r>
            <w:r w:rsidRPr="003611F2">
              <w:rPr>
                <w:sz w:val="20"/>
                <w:szCs w:val="20"/>
              </w:rPr>
              <w:t>260</w:t>
            </w:r>
            <w:r w:rsidRPr="00513E49">
              <w:rPr>
                <w:sz w:val="20"/>
                <w:szCs w:val="20"/>
              </w:rPr>
              <w:t xml:space="preserve"> 080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1F2" w:rsidRPr="003611F2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11F2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9F4E7B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3611F2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Лизинговые операции, Брутто</w:t>
            </w:r>
          </w:p>
        </w:tc>
        <w:tc>
          <w:tcPr>
            <w:tcW w:w="129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11F2" w:rsidRPr="00513E49" w:rsidRDefault="003611F2" w:rsidP="00DE1B1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1F2" w:rsidRPr="003611F2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E1B1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9F4E7B" w:rsidRDefault="00DE1B1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3611F2" w:rsidRDefault="00DE1B1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1B1F" w:rsidRPr="00513E49" w:rsidRDefault="00DE1B1F" w:rsidP="00513E4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sz w:val="20"/>
                <w:szCs w:val="20"/>
              </w:rPr>
            </w:pPr>
            <w:r w:rsidRPr="0027445B">
              <w:rPr>
                <w:sz w:val="20"/>
                <w:szCs w:val="20"/>
              </w:rPr>
              <w:t>7 349 233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B1F" w:rsidRPr="0092669C" w:rsidRDefault="00DE1B1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611F2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2669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2669C" w:rsidRDefault="00E407EF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611F2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>8    а. Купленные векселя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2669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2669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E407EF" w:rsidRPr="0070243F" w:rsidTr="001C6595">
        <w:trPr>
          <w:trHeight w:val="538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Минус: Резерв возможных убытков по купленным векселям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2669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2669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E407EF" w:rsidRPr="0070243F" w:rsidTr="001C6595">
        <w:trPr>
          <w:trHeight w:val="346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CA1356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CA1356" w:rsidRDefault="002C134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A135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1C6595">
        <w:trPr>
          <w:trHeight w:val="662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CA1356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CA1356" w:rsidRDefault="003611F2" w:rsidP="003611F2">
            <w:pPr>
              <w:jc w:val="center"/>
              <w:rPr>
                <w:sz w:val="20"/>
                <w:szCs w:val="20"/>
                <w:lang w:val="en-US"/>
              </w:rPr>
            </w:pPr>
            <w:r w:rsidRPr="00CA1356">
              <w:rPr>
                <w:sz w:val="20"/>
                <w:szCs w:val="20"/>
              </w:rPr>
              <w:t>29 483 555</w:t>
            </w:r>
          </w:p>
        </w:tc>
      </w:tr>
      <w:tr w:rsidR="00E407EF" w:rsidRPr="0070243F" w:rsidTr="001C6595">
        <w:trPr>
          <w:trHeight w:val="611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CA1356" w:rsidRDefault="00E407EF" w:rsidP="003B0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CA1356" w:rsidRDefault="002E64FE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A1356">
              <w:rPr>
                <w:sz w:val="20"/>
                <w:szCs w:val="20"/>
              </w:rPr>
              <w:t>96 473 101</w:t>
            </w:r>
          </w:p>
        </w:tc>
      </w:tr>
      <w:tr w:rsidR="003B0AE9" w:rsidRPr="0070243F" w:rsidTr="001C6595">
        <w:trPr>
          <w:trHeight w:val="534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F4E7B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F4E7B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AE9" w:rsidRPr="00CA1356" w:rsidRDefault="003B0AE9" w:rsidP="003B0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9" w:rsidRPr="00CA1356" w:rsidRDefault="002E64FE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A1356">
              <w:rPr>
                <w:sz w:val="20"/>
                <w:szCs w:val="20"/>
              </w:rPr>
              <w:t>33 603 826</w:t>
            </w:r>
          </w:p>
        </w:tc>
      </w:tr>
      <w:tr w:rsidR="003B0AE9" w:rsidRPr="0070243F" w:rsidTr="006C7901">
        <w:trPr>
          <w:trHeight w:val="606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F4E7B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6C7901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12. Другое собственное имущество банка</w:t>
            </w:r>
            <w:r w:rsidR="006C7901" w:rsidRPr="006C7901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6C79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брутто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AE9" w:rsidRPr="00CA1356" w:rsidRDefault="006C7901" w:rsidP="003B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17619644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9" w:rsidRPr="00CA1356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6C7901">
        <w:trPr>
          <w:trHeight w:val="684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B0AE9" w:rsidRDefault="00E407EF" w:rsidP="001C65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CA135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1C6595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а. </w:t>
            </w:r>
            <w:r w:rsidRPr="00CA1356">
              <w:rPr>
                <w:rFonts w:ascii="Times New Roman" w:hAnsi="Times New Roman" w:cs="Times New Roman"/>
                <w:noProof/>
                <w:sz w:val="20"/>
                <w:szCs w:val="20"/>
              </w:rPr>
              <w:t>Другие активы, приобретенные при кредитных расчетах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513E49" w:rsidRDefault="0027445B" w:rsidP="00513E49">
            <w:pPr>
              <w:jc w:val="center"/>
              <w:rPr>
                <w:sz w:val="20"/>
                <w:szCs w:val="20"/>
                <w:lang w:val="uz-Cyrl-UZ"/>
              </w:rPr>
            </w:pPr>
            <w:r w:rsidRPr="00CA1356">
              <w:rPr>
                <w:sz w:val="20"/>
                <w:szCs w:val="20"/>
                <w:lang w:val="en-US"/>
              </w:rPr>
              <w:t>1</w:t>
            </w:r>
            <w:r w:rsidR="00CA1356" w:rsidRPr="00CA1356">
              <w:rPr>
                <w:sz w:val="20"/>
                <w:szCs w:val="20"/>
                <w:lang w:val="en-US"/>
              </w:rPr>
              <w:t> 127 06</w:t>
            </w:r>
            <w:r w:rsidR="00513E49"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CA1356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1C6595">
        <w:trPr>
          <w:trHeight w:val="598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E407EF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Минус:Резервы на возможные убытки по другому собственному и</w:t>
            </w:r>
            <w:bookmarkStart w:id="0" w:name="_GoBack"/>
            <w:bookmarkEnd w:id="0"/>
            <w:r w:rsidR="00E407EF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муществу банка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6595" w:rsidRDefault="00CA1356" w:rsidP="00513E49">
            <w:pPr>
              <w:jc w:val="center"/>
              <w:rPr>
                <w:sz w:val="20"/>
                <w:szCs w:val="20"/>
              </w:rPr>
            </w:pPr>
            <w:r w:rsidRPr="001C6595">
              <w:rPr>
                <w:sz w:val="20"/>
                <w:szCs w:val="20"/>
              </w:rPr>
              <w:t>100 000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CA1356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="00E407EF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 Чистые, другое собственное имущество банка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5D745E" w:rsidRDefault="00E407EF" w:rsidP="00513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CA1356" w:rsidRDefault="001C6595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A1356">
              <w:rPr>
                <w:sz w:val="20"/>
                <w:szCs w:val="20"/>
              </w:rPr>
              <w:t>18 646 706</w:t>
            </w: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13. Другие активы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2669C" w:rsidRDefault="00E407EF" w:rsidP="003B0AE9">
            <w:pPr>
              <w:jc w:val="center"/>
              <w:rPr>
                <w:color w:val="7030A0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CA1356" w:rsidRDefault="0092669C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A1356">
              <w:rPr>
                <w:color w:val="7030A0"/>
                <w:sz w:val="20"/>
                <w:szCs w:val="20"/>
              </w:rPr>
              <w:t>53 074 33</w:t>
            </w: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Итого активов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2669C" w:rsidRDefault="00E407EF" w:rsidP="003B0AE9">
            <w:pPr>
              <w:jc w:val="center"/>
              <w:rPr>
                <w:b/>
                <w:bCs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CA1356" w:rsidRDefault="0092669C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A1356">
              <w:rPr>
                <w:b/>
                <w:bCs/>
                <w:sz w:val="20"/>
                <w:szCs w:val="20"/>
              </w:rPr>
              <w:t>3 540 294 890</w:t>
            </w: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B0AE9" w:rsidRPr="0070243F" w:rsidTr="006C7901">
        <w:trPr>
          <w:trHeight w:val="434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F4E7B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F4E7B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9" w:rsidRPr="009F4E7B" w:rsidRDefault="003B0AE9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AE9" w:rsidRDefault="003B0AE9" w:rsidP="004D1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638 777 978</w:t>
            </w:r>
          </w:p>
        </w:tc>
      </w:tr>
      <w:tr w:rsidR="001C6595" w:rsidRPr="0070243F" w:rsidTr="006C7901">
        <w:trPr>
          <w:trHeight w:val="512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9F4E7B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9F4E7B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129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595" w:rsidRPr="009F4E7B" w:rsidRDefault="001C65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595" w:rsidRDefault="001C6595" w:rsidP="004D1230">
            <w:pPr>
              <w:jc w:val="center"/>
              <w:rPr>
                <w:sz w:val="20"/>
                <w:szCs w:val="20"/>
              </w:rPr>
            </w:pPr>
          </w:p>
          <w:p w:rsidR="001C6595" w:rsidRPr="004D1230" w:rsidRDefault="001C6595" w:rsidP="004D1230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>647 397 453</w:t>
            </w:r>
          </w:p>
        </w:tc>
      </w:tr>
      <w:tr w:rsidR="001C6595" w:rsidRPr="0070243F" w:rsidTr="006C7901">
        <w:trPr>
          <w:trHeight w:val="536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9F4E7B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9F4E7B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129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595" w:rsidRPr="009F4E7B" w:rsidRDefault="001C65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595" w:rsidRPr="004D1230" w:rsidRDefault="001C6595" w:rsidP="004D1230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18. К оплате в ЦБРУ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4D1230" w:rsidRDefault="004D1230" w:rsidP="004D1230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</w:t>
            </w: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4D1230" w:rsidRDefault="004D1230" w:rsidP="004D1230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>36 797 689</w:t>
            </w: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20. Ценные бумаги проданные по соглашению с последующим выкупом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4D1230" w:rsidRDefault="004D1230" w:rsidP="001B7F3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>1 212 557 584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4D1230" w:rsidRDefault="004D1230" w:rsidP="004D1230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>6 528 798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24. Другие обязательства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4D1230" w:rsidRDefault="007032A2" w:rsidP="004D1230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>81 225 458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25. Итого обязательств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4D1230" w:rsidRDefault="004D1230" w:rsidP="004D1230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</w:rPr>
              <w:t>2 623 284 960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СОБСТВЕННЫЙ 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Уставный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Акции - Обыкновенные     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756 916 299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б.Акции - Привилегированные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27. Добавленный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28. Резервный капитал.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5A2C2D" w:rsidTr="001C6595">
        <w:trPr>
          <w:trHeight w:val="507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C2D" w:rsidRPr="005A2C2D" w:rsidRDefault="004D1230" w:rsidP="005A2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а. Резервный фонд общего назначения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4D1230" w:rsidRDefault="004D1230" w:rsidP="005A2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5A2C2D" w:rsidRDefault="004D1230" w:rsidP="005A2C2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D1230" w:rsidRPr="005A2C2D" w:rsidRDefault="004D1230" w:rsidP="005A2C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46 600 688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а.1. Из них, резервы созданные по стандартным активам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4D1230" w:rsidRDefault="004D1230" w:rsidP="004D1230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>5 403 780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Резерв на Девальвацию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4D1230" w:rsidRDefault="004D1230" w:rsidP="004D1230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>32 433 296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4D1230" w:rsidRDefault="004D1230" w:rsidP="004D1230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>66 992 442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840E8B" w:rsidRDefault="00840E8B" w:rsidP="00840E8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>917 009 930</w:t>
            </w:r>
          </w:p>
        </w:tc>
      </w:tr>
      <w:tr w:rsidR="004D1230" w:rsidRPr="0070243F" w:rsidTr="001C6595">
        <w:trPr>
          <w:trHeight w:val="66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840E8B" w:rsidRDefault="00840E8B" w:rsidP="00840E8B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</w:rPr>
              <w:t>3 540 294 890</w:t>
            </w:r>
          </w:p>
        </w:tc>
      </w:tr>
      <w:tr w:rsidR="004D1230" w:rsidRPr="0070243F" w:rsidTr="0095262D">
        <w:trPr>
          <w:trHeight w:val="31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1A5970" w:rsidRDefault="004D1230" w:rsidP="0095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230" w:rsidRPr="0070243F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ОТЧЕТ О ФИНАНСОВЫХ РЕЗУЛЬТАТАХ </w:t>
            </w:r>
          </w:p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ДЛЯ БАНКОВ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95262D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A597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                                     </w:t>
            </w:r>
            <w:r w:rsidR="004D1230"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Категории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70243F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230" w:rsidRPr="0070243F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тыс. сум.     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70243F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1. ПРОЦЕНТНЫЕ ДОХОДЫ         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Default="004D12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262D" w:rsidRDefault="004D1230" w:rsidP="0095262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a. Процентные доходы по счетам в ЦБРУ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CF765F" w:rsidRDefault="004D123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Процентные доходы по счетам в других банках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7 275 944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Процентные доходы по купленным векселям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Процентные доходы по инвестициям      </w:t>
            </w:r>
          </w:p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Процентные доходы по счетам купли-продажи ценных бумаг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Процентные доходы по обязательствам клиентов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Процентные доходы по обяз-вам клиентов по непогашенным акцептам этого банка 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з. Процент, Дисконт (Скидки) и взносы по кредитным и лизинговым операциям</w:t>
            </w:r>
          </w:p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66 844 080</w:t>
            </w:r>
          </w:p>
        </w:tc>
      </w:tr>
      <w:tr w:rsidR="004D1230" w:rsidRPr="0070243F" w:rsidTr="001C6595">
        <w:trPr>
          <w:trHeight w:val="881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и. Процентные доходы по соглашениям о покупке ценных бумаг с обратным выкупом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5D745E">
            <w:pPr>
              <w:ind w:left="357" w:hanging="3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к. Другие процентные доходы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13 449 352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2669C" w:rsidRDefault="0092669C" w:rsidP="0092669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л. Итого процентных доходов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619E9" w:rsidRDefault="004D1230" w:rsidP="00CF765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87 569 376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2669C" w:rsidRDefault="0092669C" w:rsidP="0092669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 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CF765F" w:rsidRDefault="004D123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Процентные расходы по депозитам до востребования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9619E9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261 021</w:t>
            </w: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Процентные расходы по сберегательным депозитам</w:t>
            </w:r>
          </w:p>
        </w:tc>
        <w:tc>
          <w:tcPr>
            <w:tcW w:w="165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9619E9" w:rsidP="009619E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17 207 428</w:t>
            </w: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Процентные расходы по срочным депозитам</w:t>
            </w:r>
          </w:p>
        </w:tc>
        <w:tc>
          <w:tcPr>
            <w:tcW w:w="165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9619E9" w:rsidP="009619E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Процентные расходы по счетам к оплате в ЦБРУ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9619E9" w:rsidP="009619E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Процентные расходы по счетам к оплате в другие банки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9619E9" w:rsidP="009619E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1 022 563</w:t>
            </w: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е. Итого процентных расходов по депозитам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9619E9" w:rsidP="009619E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18 491 012</w:t>
            </w: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ж. Процентные расходы по кредитам к оплате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9619E9" w:rsidP="009619E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7 679 296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з. Процентные расходы по соглашениям о продаже ц/б с последующим выкупом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262D" w:rsidRDefault="009619E9" w:rsidP="0095262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и. Другие 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9619E9" w:rsidP="009619E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13 267 498</w:t>
            </w: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к. Итого процентных расходов по займам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9619E9" w:rsidP="009619E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20 946 794</w:t>
            </w: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л. Итого процентных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9619E9" w:rsidRDefault="009619E9" w:rsidP="009619E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39 437 806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619E9" w:rsidRDefault="0095262D" w:rsidP="009619E9">
            <w:pPr>
              <w:ind w:left="499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A597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     </w:t>
            </w:r>
            <w:r w:rsidR="009619E9"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48 131 570</w:t>
            </w: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а. Минус: Оценка возможных убытков по кредитам и лизингу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9619E9" w:rsidP="009619E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1 401 834</w:t>
            </w: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9619E9" w:rsidP="009619E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46 729 736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5D745E" w:rsidRDefault="004D1230" w:rsidP="005D745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4. БЕСПРОЦЕНТНЫЕ ДОХОДЫ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9619E9" w:rsidP="009619E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15 474 719</w:t>
            </w: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Прибыль в иностранной валюте</w:t>
            </w:r>
          </w:p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9619E9" w:rsidP="009619E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1 774 248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Прибыль от коммерческих операций </w:t>
            </w:r>
          </w:p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trHeight w:val="402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Прибыль и дивиденды от инвестиций</w:t>
            </w:r>
          </w:p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9619E9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189 007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доходы</w:t>
            </w:r>
          </w:p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9619E9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1 977 836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5D745E" w:rsidRDefault="009619E9" w:rsidP="009619E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D74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19 415 810</w:t>
            </w:r>
            <w:r w:rsidR="004D1230" w:rsidRPr="005D74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 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5D745E" w:rsidRDefault="004D1230" w:rsidP="005D745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5. БЕСПРОЦЕНТНЫЕ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619E9" w:rsidRDefault="009619E9" w:rsidP="00961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4 242 012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Убытки в иностранной валюте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619E9" w:rsidRDefault="009619E9" w:rsidP="00961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631 978</w:t>
            </w:r>
            <w:r w:rsidR="004D1230"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е. Итого беспроцентных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619E9" w:rsidRDefault="004D1230" w:rsidP="00CF765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 </w:t>
            </w:r>
            <w:r w:rsidR="009619E9"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4 873 990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6.  ЧИСТЫЙ ДОХОД ДО ОПЕРАЦИОННЫХ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619E9" w:rsidRDefault="009619E9" w:rsidP="00CF765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61 271 556</w:t>
            </w:r>
            <w:r w:rsidR="004D1230"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 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7. ОПЕРАЦИОННЫЕ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619E9" w:rsidRDefault="004D1230" w:rsidP="00CF765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23 063 436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348 710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Аренда и содержание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4 341 236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612 442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Административные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1 741 922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619E9" w:rsidRDefault="004D1230" w:rsidP="009619E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Репрезентация и благотворительность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1 944 612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3 521 559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Страхование, налоги и другие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3 520 797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з. Итого операционных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619E9" w:rsidRDefault="004D1230" w:rsidP="00CF765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38 746 004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619E9" w:rsidRDefault="004D1230" w:rsidP="00CF765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540 000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9. ЧИСТАЯ ПРИБЫЛЬ ДО УПЛАТЫ НАЛОГОВ И ДРУГИХ ПОПРАВОК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619E9" w:rsidRDefault="004D1230" w:rsidP="00CF765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21 985 552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4 167 714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619E9" w:rsidRDefault="004D1230" w:rsidP="009619E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10. ДОХОД ДО ВВЕДЕНИЯ ПОПРАВОК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619E9" w:rsidRDefault="004D1230" w:rsidP="00CF765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17 817 838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а. Непредвиденные доходы или убытки, чистые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619E9" w:rsidRDefault="004D1230" w:rsidP="009619E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б. Другие поправки к прибыли, чистые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619E9" w:rsidRDefault="004D1230" w:rsidP="00CF765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17 817 838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9F4E7B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5A2C2D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CF765F" w:rsidRDefault="00CF765F" w:rsidP="00CF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Ташев А.Т.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Бозоров</w:t>
            </w:r>
            <w:r w:rsidR="009526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Ш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Э</w:t>
            </w:r>
            <w:r w:rsidR="00F960C9"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7722E2" w:rsidRPr="009F4E7B" w:rsidTr="004E0CAC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F4E7B" w:rsidRDefault="004D1230" w:rsidP="005A2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Шарипов</w:t>
            </w:r>
            <w:r w:rsidR="009526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Ш</w:t>
            </w:r>
            <w:r w:rsidR="004E0C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</w:tbl>
    <w:p w:rsidR="007722E2" w:rsidRPr="00281888" w:rsidRDefault="007722E2" w:rsidP="0028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4C53A8" w:rsidRPr="009F4E7B" w:rsidRDefault="004C53A8">
      <w:pPr>
        <w:rPr>
          <w:rFonts w:ascii="Times New Roman" w:hAnsi="Times New Roman" w:cs="Times New Roman"/>
          <w:sz w:val="24"/>
          <w:szCs w:val="24"/>
        </w:rPr>
      </w:pPr>
    </w:p>
    <w:sectPr w:rsidR="004C53A8" w:rsidRPr="009F4E7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22E2"/>
    <w:rsid w:val="00012645"/>
    <w:rsid w:val="00033FC4"/>
    <w:rsid w:val="000348C3"/>
    <w:rsid w:val="000423B8"/>
    <w:rsid w:val="00055E58"/>
    <w:rsid w:val="00060E3C"/>
    <w:rsid w:val="000C581D"/>
    <w:rsid w:val="000C72C4"/>
    <w:rsid w:val="001A5970"/>
    <w:rsid w:val="001B7F31"/>
    <w:rsid w:val="001C6595"/>
    <w:rsid w:val="001D232F"/>
    <w:rsid w:val="00215A02"/>
    <w:rsid w:val="002161F0"/>
    <w:rsid w:val="00222DB2"/>
    <w:rsid w:val="00230E6E"/>
    <w:rsid w:val="0027445B"/>
    <w:rsid w:val="00281888"/>
    <w:rsid w:val="00284979"/>
    <w:rsid w:val="002B453B"/>
    <w:rsid w:val="002C1349"/>
    <w:rsid w:val="002D5588"/>
    <w:rsid w:val="002E64FE"/>
    <w:rsid w:val="00305393"/>
    <w:rsid w:val="00350764"/>
    <w:rsid w:val="003611F2"/>
    <w:rsid w:val="003953AE"/>
    <w:rsid w:val="003B0AE9"/>
    <w:rsid w:val="003E7FC5"/>
    <w:rsid w:val="00403DB6"/>
    <w:rsid w:val="00471BCF"/>
    <w:rsid w:val="004C53A8"/>
    <w:rsid w:val="004D1230"/>
    <w:rsid w:val="004E0CAC"/>
    <w:rsid w:val="004F730B"/>
    <w:rsid w:val="00502444"/>
    <w:rsid w:val="00513E49"/>
    <w:rsid w:val="005A2C2D"/>
    <w:rsid w:val="005C0F9C"/>
    <w:rsid w:val="005D745E"/>
    <w:rsid w:val="006C7901"/>
    <w:rsid w:val="006E1EC7"/>
    <w:rsid w:val="0070243F"/>
    <w:rsid w:val="007032A2"/>
    <w:rsid w:val="007722E2"/>
    <w:rsid w:val="007B417D"/>
    <w:rsid w:val="007B545D"/>
    <w:rsid w:val="007C0376"/>
    <w:rsid w:val="00840E8B"/>
    <w:rsid w:val="008A4B5D"/>
    <w:rsid w:val="00905298"/>
    <w:rsid w:val="0092669C"/>
    <w:rsid w:val="0095262D"/>
    <w:rsid w:val="009619E9"/>
    <w:rsid w:val="00970494"/>
    <w:rsid w:val="009A1EAE"/>
    <w:rsid w:val="009F4E7B"/>
    <w:rsid w:val="009F759B"/>
    <w:rsid w:val="00A476D9"/>
    <w:rsid w:val="00AC4C22"/>
    <w:rsid w:val="00AE077F"/>
    <w:rsid w:val="00B73EC1"/>
    <w:rsid w:val="00B81189"/>
    <w:rsid w:val="00B94C95"/>
    <w:rsid w:val="00C259D0"/>
    <w:rsid w:val="00C551A5"/>
    <w:rsid w:val="00C81547"/>
    <w:rsid w:val="00CA1356"/>
    <w:rsid w:val="00CF765F"/>
    <w:rsid w:val="00D651C4"/>
    <w:rsid w:val="00D94290"/>
    <w:rsid w:val="00DA1A27"/>
    <w:rsid w:val="00DE1B1F"/>
    <w:rsid w:val="00E407EF"/>
    <w:rsid w:val="00E42B79"/>
    <w:rsid w:val="00EF1C43"/>
    <w:rsid w:val="00F54E8E"/>
    <w:rsid w:val="00F960C9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744B-E8BC-4D9D-A3A1-EEFA45E6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14</cp:revision>
  <cp:lastPrinted>2019-04-23T15:50:00Z</cp:lastPrinted>
  <dcterms:created xsi:type="dcterms:W3CDTF">2019-04-15T13:18:00Z</dcterms:created>
  <dcterms:modified xsi:type="dcterms:W3CDTF">2019-04-23T15:50:00Z</dcterms:modified>
</cp:coreProperties>
</file>