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CC20" w14:textId="3A15245B" w:rsidR="00142A09" w:rsidRPr="00142A09" w:rsidRDefault="00142A09" w:rsidP="00142A09">
      <w:pPr>
        <w:jc w:val="center"/>
        <w:rPr>
          <w:rFonts w:ascii="Arial" w:hAnsi="Arial" w:cs="Arial"/>
          <w:b/>
          <w:sz w:val="26"/>
          <w:szCs w:val="26"/>
          <w:lang w:val="en-US"/>
        </w:rPr>
      </w:pPr>
      <w:r w:rsidRPr="00142A09">
        <w:rPr>
          <w:rFonts w:ascii="Arial" w:hAnsi="Arial" w:cs="Arial"/>
          <w:b/>
          <w:sz w:val="26"/>
          <w:szCs w:val="26"/>
          <w:lang w:val="en-US"/>
        </w:rPr>
        <w:t xml:space="preserve">The </w:t>
      </w:r>
      <w:r>
        <w:rPr>
          <w:rFonts w:ascii="Arial" w:hAnsi="Arial" w:cs="Arial"/>
          <w:b/>
          <w:sz w:val="26"/>
          <w:szCs w:val="26"/>
          <w:lang w:val="en-US"/>
        </w:rPr>
        <w:t xml:space="preserve">Supervisory </w:t>
      </w:r>
      <w:r w:rsidRPr="00142A09">
        <w:rPr>
          <w:rFonts w:ascii="Arial" w:hAnsi="Arial" w:cs="Arial"/>
          <w:b/>
          <w:sz w:val="26"/>
          <w:szCs w:val="26"/>
          <w:lang w:val="en-US"/>
        </w:rPr>
        <w:t>Board of JSCB «</w:t>
      </w:r>
      <w:proofErr w:type="spellStart"/>
      <w:r w:rsidRPr="00142A09">
        <w:rPr>
          <w:rFonts w:ascii="Arial" w:hAnsi="Arial" w:cs="Arial"/>
          <w:b/>
          <w:sz w:val="26"/>
          <w:szCs w:val="26"/>
          <w:lang w:val="en-US"/>
        </w:rPr>
        <w:t>Turonbank</w:t>
      </w:r>
      <w:proofErr w:type="spellEnd"/>
      <w:proofErr w:type="gramStart"/>
      <w:r w:rsidRPr="00142A09">
        <w:rPr>
          <w:rFonts w:ascii="Arial" w:hAnsi="Arial" w:cs="Arial"/>
          <w:b/>
          <w:sz w:val="26"/>
          <w:szCs w:val="26"/>
          <w:lang w:val="en-US"/>
        </w:rPr>
        <w:t xml:space="preserve">» </w:t>
      </w:r>
      <w:r w:rsidR="00D75D5B">
        <w:rPr>
          <w:rFonts w:ascii="Arial" w:hAnsi="Arial" w:cs="Arial"/>
          <w:b/>
          <w:sz w:val="26"/>
          <w:szCs w:val="26"/>
          <w:lang w:val="en-US"/>
        </w:rPr>
        <w:t xml:space="preserve"> extraordinary</w:t>
      </w:r>
      <w:proofErr w:type="gramEnd"/>
      <w:r w:rsidR="00D75D5B">
        <w:rPr>
          <w:rFonts w:ascii="Arial" w:hAnsi="Arial" w:cs="Arial"/>
          <w:b/>
          <w:sz w:val="26"/>
          <w:szCs w:val="26"/>
          <w:lang w:val="en-US"/>
        </w:rPr>
        <w:t xml:space="preserve"> </w:t>
      </w:r>
      <w:r w:rsidRPr="00142A09">
        <w:rPr>
          <w:rFonts w:ascii="Arial" w:hAnsi="Arial" w:cs="Arial"/>
          <w:b/>
          <w:sz w:val="26"/>
          <w:szCs w:val="26"/>
          <w:lang w:val="en-US"/>
        </w:rPr>
        <w:t>general meeting of shareholders, which will be held on February 26, 2020 at 12</w:t>
      </w:r>
      <w:r w:rsidR="00D75D5B">
        <w:rPr>
          <w:rFonts w:ascii="Arial" w:hAnsi="Arial" w:cs="Arial"/>
          <w:b/>
          <w:sz w:val="26"/>
          <w:szCs w:val="26"/>
          <w:lang w:val="en-US"/>
        </w:rPr>
        <w:t>-</w:t>
      </w:r>
      <w:r w:rsidRPr="00142A09">
        <w:rPr>
          <w:rFonts w:ascii="Arial" w:hAnsi="Arial" w:cs="Arial"/>
          <w:b/>
          <w:sz w:val="26"/>
          <w:szCs w:val="26"/>
          <w:lang w:val="en-US"/>
        </w:rPr>
        <w:t xml:space="preserve">00, at the address Tashkent, 100011, </w:t>
      </w:r>
      <w:proofErr w:type="spellStart"/>
      <w:r w:rsidRPr="00142A09">
        <w:rPr>
          <w:rFonts w:ascii="Arial" w:hAnsi="Arial" w:cs="Arial"/>
          <w:b/>
          <w:sz w:val="26"/>
          <w:szCs w:val="26"/>
          <w:lang w:val="en-US"/>
        </w:rPr>
        <w:t>Shaykhantakhur</w:t>
      </w:r>
      <w:proofErr w:type="spellEnd"/>
      <w:r w:rsidRPr="00142A09">
        <w:rPr>
          <w:rFonts w:ascii="Arial" w:hAnsi="Arial" w:cs="Arial"/>
          <w:b/>
          <w:sz w:val="26"/>
          <w:szCs w:val="26"/>
          <w:lang w:val="en-US"/>
        </w:rPr>
        <w:t xml:space="preserve"> district, </w:t>
      </w:r>
      <w:proofErr w:type="spellStart"/>
      <w:r w:rsidRPr="00142A09">
        <w:rPr>
          <w:rFonts w:ascii="Arial" w:hAnsi="Arial" w:cs="Arial"/>
          <w:b/>
          <w:sz w:val="26"/>
          <w:szCs w:val="26"/>
          <w:lang w:val="en-US"/>
        </w:rPr>
        <w:t>Abay</w:t>
      </w:r>
      <w:proofErr w:type="spellEnd"/>
      <w:r w:rsidRPr="00142A09">
        <w:rPr>
          <w:rFonts w:ascii="Arial" w:hAnsi="Arial" w:cs="Arial"/>
          <w:b/>
          <w:sz w:val="26"/>
          <w:szCs w:val="26"/>
          <w:lang w:val="en-US"/>
        </w:rPr>
        <w:t xml:space="preserve"> street - 4-a</w:t>
      </w:r>
    </w:p>
    <w:p w14:paraId="3B713873" w14:textId="77777777" w:rsidR="00D75D5B" w:rsidRDefault="00D75D5B" w:rsidP="00142A09">
      <w:pPr>
        <w:ind w:left="3540" w:firstLine="708"/>
        <w:rPr>
          <w:rFonts w:ascii="Arial" w:hAnsi="Arial" w:cs="Arial"/>
          <w:b/>
          <w:sz w:val="26"/>
          <w:szCs w:val="26"/>
          <w:lang w:val="en-US"/>
        </w:rPr>
      </w:pPr>
    </w:p>
    <w:p w14:paraId="612FCA87" w14:textId="018F63A8" w:rsidR="00142A09" w:rsidRDefault="00142A09" w:rsidP="00142A09">
      <w:pPr>
        <w:ind w:left="3540" w:firstLine="708"/>
        <w:rPr>
          <w:rFonts w:ascii="Arial" w:hAnsi="Arial" w:cs="Arial"/>
          <w:b/>
          <w:sz w:val="26"/>
          <w:szCs w:val="26"/>
          <w:lang w:val="en-US"/>
        </w:rPr>
      </w:pPr>
      <w:r w:rsidRPr="00142A09">
        <w:rPr>
          <w:rFonts w:ascii="Arial" w:hAnsi="Arial" w:cs="Arial"/>
          <w:b/>
          <w:sz w:val="26"/>
          <w:szCs w:val="26"/>
          <w:lang w:val="en-US"/>
        </w:rPr>
        <w:t>AGENDA</w:t>
      </w:r>
    </w:p>
    <w:p w14:paraId="74EEC945" w14:textId="77777777" w:rsidR="00D75D5B" w:rsidRPr="00142A09" w:rsidRDefault="00D75D5B" w:rsidP="00142A09">
      <w:pPr>
        <w:ind w:left="3540" w:firstLine="708"/>
        <w:rPr>
          <w:rFonts w:ascii="Arial" w:hAnsi="Arial" w:cs="Arial"/>
          <w:b/>
          <w:sz w:val="26"/>
          <w:szCs w:val="26"/>
          <w:lang w:val="en-US"/>
        </w:rPr>
      </w:pPr>
    </w:p>
    <w:p w14:paraId="01799442" w14:textId="77777777"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1. Election and approval of the counting commission of the bank for the extraordinary general meeting of shareholders.</w:t>
      </w:r>
    </w:p>
    <w:p w14:paraId="30395B14" w14:textId="77777777"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2. Approval of the regulations for holding an extraordinary general meeting of shareholders.</w:t>
      </w:r>
    </w:p>
    <w:p w14:paraId="2367E376" w14:textId="6ACFF258"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 xml:space="preserve">3. Conclusion of a major deal with the state development corporation </w:t>
      </w:r>
      <w:r>
        <w:rPr>
          <w:rFonts w:ascii="Arial" w:hAnsi="Arial" w:cs="Arial"/>
          <w:sz w:val="26"/>
          <w:szCs w:val="26"/>
          <w:lang w:val="en-US"/>
        </w:rPr>
        <w:t>W</w:t>
      </w:r>
      <w:r w:rsidRPr="00142A09">
        <w:rPr>
          <w:rFonts w:ascii="Arial" w:hAnsi="Arial" w:cs="Arial"/>
          <w:sz w:val="26"/>
          <w:szCs w:val="26"/>
          <w:lang w:val="en-US"/>
        </w:rPr>
        <w:t>EB.RF</w:t>
      </w:r>
      <w:r>
        <w:rPr>
          <w:rFonts w:ascii="Arial" w:hAnsi="Arial" w:cs="Arial"/>
          <w:sz w:val="26"/>
          <w:szCs w:val="26"/>
          <w:lang w:val="en-US"/>
        </w:rPr>
        <w:t xml:space="preserve"> </w:t>
      </w:r>
      <w:r w:rsidRPr="00142A09">
        <w:rPr>
          <w:rFonts w:ascii="Arial" w:hAnsi="Arial" w:cs="Arial"/>
          <w:sz w:val="26"/>
          <w:szCs w:val="26"/>
          <w:lang w:val="en-US"/>
        </w:rPr>
        <w:t>of the Russian Federation.</w:t>
      </w:r>
    </w:p>
    <w:p w14:paraId="638DF900" w14:textId="46E5FAFA"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4. On the conclusion of a major transaction with «</w:t>
      </w:r>
      <w:proofErr w:type="spellStart"/>
      <w:r w:rsidRPr="00142A09">
        <w:rPr>
          <w:rFonts w:ascii="Arial" w:hAnsi="Arial" w:cs="Arial"/>
          <w:sz w:val="26"/>
          <w:szCs w:val="26"/>
          <w:lang w:val="en-US"/>
        </w:rPr>
        <w:t>Uzbekhydroenergo</w:t>
      </w:r>
      <w:proofErr w:type="spellEnd"/>
      <w:r w:rsidRPr="00142A09">
        <w:rPr>
          <w:rFonts w:ascii="Arial" w:hAnsi="Arial" w:cs="Arial"/>
          <w:sz w:val="26"/>
          <w:szCs w:val="26"/>
          <w:lang w:val="en-US"/>
        </w:rPr>
        <w:t>» JSC.</w:t>
      </w:r>
    </w:p>
    <w:p w14:paraId="58965000" w14:textId="2B1D9C1A"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5. Approval of the new version of the «Regulations on the Supervisory Board of JSCB «</w:t>
      </w:r>
      <w:proofErr w:type="spellStart"/>
      <w:r w:rsidRPr="00142A09">
        <w:rPr>
          <w:rFonts w:ascii="Arial" w:hAnsi="Arial" w:cs="Arial"/>
          <w:sz w:val="26"/>
          <w:szCs w:val="26"/>
          <w:lang w:val="en-US"/>
        </w:rPr>
        <w:t>Turonbank</w:t>
      </w:r>
      <w:proofErr w:type="spellEnd"/>
      <w:r w:rsidRPr="00142A09">
        <w:rPr>
          <w:rFonts w:ascii="Arial" w:hAnsi="Arial" w:cs="Arial"/>
          <w:sz w:val="26"/>
          <w:szCs w:val="26"/>
          <w:lang w:val="en-US"/>
        </w:rPr>
        <w:t>»».</w:t>
      </w:r>
    </w:p>
    <w:p w14:paraId="1987EDD0" w14:textId="2938F72B"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6. Approval of the new version of the «Regulations on the Audit Commission of JSCB «</w:t>
      </w:r>
      <w:proofErr w:type="spellStart"/>
      <w:r w:rsidRPr="00142A09">
        <w:rPr>
          <w:rFonts w:ascii="Arial" w:hAnsi="Arial" w:cs="Arial"/>
          <w:sz w:val="26"/>
          <w:szCs w:val="26"/>
          <w:lang w:val="en-US"/>
        </w:rPr>
        <w:t>Turonbank</w:t>
      </w:r>
      <w:proofErr w:type="spellEnd"/>
      <w:r w:rsidRPr="00142A09">
        <w:rPr>
          <w:rFonts w:ascii="Arial" w:hAnsi="Arial" w:cs="Arial"/>
          <w:sz w:val="26"/>
          <w:szCs w:val="26"/>
          <w:lang w:val="en-US"/>
        </w:rPr>
        <w:t>»».</w:t>
      </w:r>
    </w:p>
    <w:p w14:paraId="0EBB07ED" w14:textId="74A6F5A9"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7. Approval of the new version of the «Regulations on the Management Board of JSCB «</w:t>
      </w:r>
      <w:proofErr w:type="spellStart"/>
      <w:r w:rsidRPr="00142A09">
        <w:rPr>
          <w:rFonts w:ascii="Arial" w:hAnsi="Arial" w:cs="Arial"/>
          <w:sz w:val="26"/>
          <w:szCs w:val="26"/>
          <w:lang w:val="en-US"/>
        </w:rPr>
        <w:t>Turonbank</w:t>
      </w:r>
      <w:proofErr w:type="spellEnd"/>
      <w:r w:rsidRPr="00142A09">
        <w:rPr>
          <w:rFonts w:ascii="Arial" w:hAnsi="Arial" w:cs="Arial"/>
          <w:sz w:val="26"/>
          <w:szCs w:val="26"/>
          <w:lang w:val="en-US"/>
        </w:rPr>
        <w:t>»»</w:t>
      </w:r>
    </w:p>
    <w:p w14:paraId="03865F8D" w14:textId="5FBDFF06" w:rsidR="00142A09" w:rsidRPr="00142A09" w:rsidRDefault="00142A09" w:rsidP="00D75D5B">
      <w:pPr>
        <w:spacing w:line="240" w:lineRule="auto"/>
        <w:ind w:firstLine="708"/>
        <w:jc w:val="both"/>
        <w:rPr>
          <w:rFonts w:ascii="Arial" w:hAnsi="Arial" w:cs="Arial"/>
          <w:sz w:val="26"/>
          <w:szCs w:val="26"/>
          <w:lang w:val="en-US"/>
        </w:rPr>
      </w:pPr>
      <w:r w:rsidRPr="00142A09">
        <w:rPr>
          <w:rFonts w:ascii="Arial" w:hAnsi="Arial" w:cs="Arial"/>
          <w:sz w:val="26"/>
          <w:szCs w:val="26"/>
          <w:lang w:val="en-US"/>
        </w:rPr>
        <w:t>8. Approval of the structure of JSCB «</w:t>
      </w:r>
      <w:proofErr w:type="spellStart"/>
      <w:r w:rsidRPr="00142A09">
        <w:rPr>
          <w:rFonts w:ascii="Arial" w:hAnsi="Arial" w:cs="Arial"/>
          <w:sz w:val="26"/>
          <w:szCs w:val="26"/>
          <w:lang w:val="en-US"/>
        </w:rPr>
        <w:t>Turonbank</w:t>
      </w:r>
      <w:proofErr w:type="spellEnd"/>
      <w:r w:rsidRPr="00142A09">
        <w:rPr>
          <w:rFonts w:ascii="Arial" w:hAnsi="Arial" w:cs="Arial"/>
          <w:sz w:val="26"/>
          <w:szCs w:val="26"/>
          <w:lang w:val="en-US"/>
        </w:rPr>
        <w:t>»</w:t>
      </w:r>
    </w:p>
    <w:p w14:paraId="3C830DBE" w14:textId="77777777" w:rsidR="00D75D5B" w:rsidRDefault="00142A09" w:rsidP="00D75D5B">
      <w:pPr>
        <w:spacing w:after="120" w:line="240" w:lineRule="auto"/>
        <w:jc w:val="both"/>
        <w:rPr>
          <w:rFonts w:ascii="Arial" w:hAnsi="Arial" w:cs="Arial"/>
          <w:sz w:val="26"/>
          <w:szCs w:val="26"/>
          <w:lang w:val="en-US"/>
        </w:rPr>
      </w:pPr>
      <w:r w:rsidRPr="00142A09">
        <w:rPr>
          <w:rFonts w:ascii="Arial" w:hAnsi="Arial" w:cs="Arial"/>
          <w:sz w:val="26"/>
          <w:szCs w:val="26"/>
          <w:lang w:val="en-US"/>
        </w:rPr>
        <w:t>The date of compiling the register of shareholders for notification of the general meeting of shareholders is February 5, 2020, and the date of compiling the register of bank shareholders for holding the general meeting of shareholders is February 20, 2020.</w:t>
      </w:r>
    </w:p>
    <w:p w14:paraId="1E02F9D9" w14:textId="39EC6247" w:rsidR="00D75D5B" w:rsidRDefault="00142A09" w:rsidP="00D75D5B">
      <w:pPr>
        <w:spacing w:after="120" w:line="240" w:lineRule="auto"/>
        <w:ind w:firstLine="708"/>
        <w:jc w:val="both"/>
        <w:rPr>
          <w:rFonts w:ascii="Arial" w:hAnsi="Arial" w:cs="Arial"/>
          <w:sz w:val="26"/>
          <w:szCs w:val="26"/>
          <w:lang w:val="en-US"/>
        </w:rPr>
      </w:pPr>
      <w:r w:rsidRPr="00142A09">
        <w:rPr>
          <w:rFonts w:ascii="Arial" w:hAnsi="Arial" w:cs="Arial"/>
          <w:sz w:val="26"/>
          <w:szCs w:val="26"/>
          <w:lang w:val="en-US"/>
        </w:rPr>
        <w:t>Supervisory Board of the Bank asks all shareholders to have an identity document with them, and their representatives to have an identity document and a power of attorney issued on the basis of current legislation.</w:t>
      </w:r>
    </w:p>
    <w:p w14:paraId="6416566D" w14:textId="45C47D2D" w:rsidR="00142A09" w:rsidRPr="00142A09" w:rsidRDefault="00142A09" w:rsidP="00D75D5B">
      <w:pPr>
        <w:ind w:firstLine="708"/>
        <w:jc w:val="both"/>
        <w:rPr>
          <w:rFonts w:ascii="Arial" w:hAnsi="Arial" w:cs="Arial"/>
          <w:sz w:val="26"/>
          <w:szCs w:val="26"/>
          <w:lang w:val="en-US"/>
        </w:rPr>
      </w:pPr>
      <w:r w:rsidRPr="00142A09">
        <w:rPr>
          <w:rFonts w:ascii="Arial" w:hAnsi="Arial" w:cs="Arial"/>
          <w:sz w:val="26"/>
          <w:szCs w:val="26"/>
          <w:lang w:val="en-US"/>
        </w:rPr>
        <w:t>The bank's shareholders and their representatives will be registered on</w:t>
      </w:r>
      <w:r w:rsidR="00D75D5B">
        <w:rPr>
          <w:rFonts w:ascii="Arial" w:hAnsi="Arial" w:cs="Arial"/>
          <w:sz w:val="26"/>
          <w:szCs w:val="26"/>
          <w:lang w:val="en-US"/>
        </w:rPr>
        <w:t xml:space="preserve"> </w:t>
      </w:r>
      <w:r w:rsidRPr="00142A09">
        <w:rPr>
          <w:rFonts w:ascii="Arial" w:hAnsi="Arial" w:cs="Arial"/>
          <w:sz w:val="26"/>
          <w:szCs w:val="26"/>
          <w:lang w:val="en-US"/>
        </w:rPr>
        <w:t>February 26, 2020 from 11:00.</w:t>
      </w:r>
    </w:p>
    <w:p w14:paraId="47FE81F8" w14:textId="641E7368" w:rsidR="00142A09" w:rsidRPr="00142A09" w:rsidRDefault="00142A09" w:rsidP="00D75D5B">
      <w:pPr>
        <w:ind w:firstLine="708"/>
        <w:jc w:val="both"/>
        <w:rPr>
          <w:rFonts w:ascii="Arial" w:hAnsi="Arial" w:cs="Arial"/>
          <w:sz w:val="26"/>
          <w:szCs w:val="26"/>
          <w:lang w:val="en-US"/>
        </w:rPr>
      </w:pPr>
      <w:r w:rsidRPr="00142A09">
        <w:rPr>
          <w:rFonts w:ascii="Arial" w:hAnsi="Arial" w:cs="Arial"/>
          <w:sz w:val="26"/>
          <w:szCs w:val="26"/>
          <w:lang w:val="en-US"/>
        </w:rPr>
        <w:t>Materials on the agenda for the general meeting of shareholders of JSCB «</w:t>
      </w:r>
      <w:proofErr w:type="spellStart"/>
      <w:r w:rsidRPr="00142A09">
        <w:rPr>
          <w:rFonts w:ascii="Arial" w:hAnsi="Arial" w:cs="Arial"/>
          <w:sz w:val="26"/>
          <w:szCs w:val="26"/>
          <w:lang w:val="en-US"/>
        </w:rPr>
        <w:t>Turonbank</w:t>
      </w:r>
      <w:proofErr w:type="spellEnd"/>
      <w:r w:rsidRPr="00142A09">
        <w:rPr>
          <w:rFonts w:ascii="Arial" w:hAnsi="Arial" w:cs="Arial"/>
          <w:sz w:val="26"/>
          <w:szCs w:val="26"/>
          <w:lang w:val="en-US"/>
        </w:rPr>
        <w:t xml:space="preserve">» can be found: on the electronic website: www.turonbank.uz, as well as at the head office of the bank at the address (Tashkent, </w:t>
      </w:r>
      <w:proofErr w:type="spellStart"/>
      <w:r w:rsidRPr="00142A09">
        <w:rPr>
          <w:rFonts w:ascii="Arial" w:hAnsi="Arial" w:cs="Arial"/>
          <w:sz w:val="26"/>
          <w:szCs w:val="26"/>
          <w:lang w:val="en-US"/>
        </w:rPr>
        <w:t>Abay</w:t>
      </w:r>
      <w:proofErr w:type="spellEnd"/>
      <w:r w:rsidRPr="00142A09">
        <w:rPr>
          <w:rFonts w:ascii="Arial" w:hAnsi="Arial" w:cs="Arial"/>
          <w:sz w:val="26"/>
          <w:szCs w:val="26"/>
          <w:lang w:val="en-US"/>
        </w:rPr>
        <w:t xml:space="preserve"> street-4a) and in all branches of the bank.</w:t>
      </w:r>
    </w:p>
    <w:p w14:paraId="09CCCFED" w14:textId="5827855D" w:rsidR="00142A09" w:rsidRPr="00142A09" w:rsidRDefault="00142A09" w:rsidP="00D75D5B">
      <w:pPr>
        <w:ind w:firstLine="708"/>
        <w:jc w:val="both"/>
        <w:rPr>
          <w:rFonts w:ascii="Arial" w:hAnsi="Arial" w:cs="Arial"/>
          <w:sz w:val="26"/>
          <w:szCs w:val="26"/>
          <w:lang w:val="en-US"/>
        </w:rPr>
      </w:pPr>
      <w:bookmarkStart w:id="0" w:name="_GoBack"/>
      <w:bookmarkEnd w:id="0"/>
      <w:r w:rsidRPr="00142A09">
        <w:rPr>
          <w:rFonts w:ascii="Arial" w:hAnsi="Arial" w:cs="Arial"/>
          <w:sz w:val="26"/>
          <w:szCs w:val="26"/>
          <w:lang w:val="en-US"/>
        </w:rPr>
        <w:t xml:space="preserve">Phones: +99895 144-60-00; </w:t>
      </w:r>
      <w:r w:rsidR="00D75D5B">
        <w:rPr>
          <w:rFonts w:ascii="Arial" w:hAnsi="Arial" w:cs="Arial"/>
          <w:sz w:val="26"/>
          <w:szCs w:val="26"/>
          <w:lang w:val="en-US"/>
        </w:rPr>
        <w:t xml:space="preserve">71 </w:t>
      </w:r>
      <w:r w:rsidRPr="00142A09">
        <w:rPr>
          <w:rFonts w:ascii="Arial" w:hAnsi="Arial" w:cs="Arial"/>
          <w:sz w:val="26"/>
          <w:szCs w:val="26"/>
          <w:lang w:val="en-US"/>
        </w:rPr>
        <w:t xml:space="preserve">202-01-01; </w:t>
      </w:r>
      <w:r w:rsidR="00D75D5B">
        <w:rPr>
          <w:rFonts w:ascii="Arial" w:hAnsi="Arial" w:cs="Arial"/>
          <w:sz w:val="26"/>
          <w:szCs w:val="26"/>
          <w:lang w:val="en-US"/>
        </w:rPr>
        <w:t xml:space="preserve">71 </w:t>
      </w:r>
      <w:r w:rsidRPr="00142A09">
        <w:rPr>
          <w:rFonts w:ascii="Arial" w:hAnsi="Arial" w:cs="Arial"/>
          <w:sz w:val="26"/>
          <w:szCs w:val="26"/>
          <w:lang w:val="en-US"/>
        </w:rPr>
        <w:t>202-70-70.</w:t>
      </w:r>
    </w:p>
    <w:p w14:paraId="11517FDB" w14:textId="77777777" w:rsidR="00142A09" w:rsidRPr="00142A09" w:rsidRDefault="00142A09" w:rsidP="00142A09">
      <w:pPr>
        <w:jc w:val="both"/>
        <w:rPr>
          <w:rFonts w:ascii="Arial" w:hAnsi="Arial" w:cs="Arial"/>
          <w:sz w:val="26"/>
          <w:szCs w:val="26"/>
          <w:lang w:val="en-US"/>
        </w:rPr>
      </w:pPr>
    </w:p>
    <w:p w14:paraId="7049F759" w14:textId="0041F70C" w:rsidR="003B38C1" w:rsidRPr="00142A09" w:rsidRDefault="00142A09" w:rsidP="00142A09">
      <w:pPr>
        <w:jc w:val="both"/>
        <w:rPr>
          <w:rFonts w:ascii="Arial" w:hAnsi="Arial" w:cs="Arial"/>
          <w:sz w:val="26"/>
          <w:szCs w:val="26"/>
          <w:lang w:val="en-US"/>
        </w:rPr>
      </w:pPr>
      <w:r w:rsidRPr="00142A09">
        <w:rPr>
          <w:rFonts w:ascii="Arial" w:hAnsi="Arial" w:cs="Arial"/>
          <w:sz w:val="26"/>
          <w:szCs w:val="26"/>
          <w:lang w:val="en-US"/>
        </w:rPr>
        <w:t xml:space="preserve">                                                    </w:t>
      </w:r>
      <w:r w:rsidR="00D75D5B" w:rsidRPr="00142A09">
        <w:rPr>
          <w:rFonts w:ascii="Arial" w:hAnsi="Arial" w:cs="Arial"/>
          <w:sz w:val="26"/>
          <w:szCs w:val="26"/>
          <w:lang w:val="en-US"/>
        </w:rPr>
        <w:t>Supervisory</w:t>
      </w:r>
      <w:r w:rsidR="00D75D5B">
        <w:rPr>
          <w:rFonts w:ascii="Arial" w:hAnsi="Arial" w:cs="Arial"/>
          <w:sz w:val="26"/>
          <w:szCs w:val="26"/>
          <w:lang w:val="en-US"/>
        </w:rPr>
        <w:t xml:space="preserve"> </w:t>
      </w:r>
      <w:r w:rsidRPr="00142A09">
        <w:rPr>
          <w:rFonts w:ascii="Arial" w:hAnsi="Arial" w:cs="Arial"/>
          <w:sz w:val="26"/>
          <w:szCs w:val="26"/>
          <w:lang w:val="en-US"/>
        </w:rPr>
        <w:t>Board of JSCB «</w:t>
      </w:r>
      <w:proofErr w:type="spellStart"/>
      <w:r w:rsidRPr="00142A09">
        <w:rPr>
          <w:rFonts w:ascii="Arial" w:hAnsi="Arial" w:cs="Arial"/>
          <w:sz w:val="26"/>
          <w:szCs w:val="26"/>
          <w:lang w:val="en-US"/>
        </w:rPr>
        <w:t>Turonbank</w:t>
      </w:r>
      <w:proofErr w:type="spellEnd"/>
      <w:r w:rsidRPr="00142A09">
        <w:rPr>
          <w:rFonts w:ascii="Arial" w:hAnsi="Arial" w:cs="Arial"/>
          <w:sz w:val="26"/>
          <w:szCs w:val="26"/>
          <w:lang w:val="en-US"/>
        </w:rPr>
        <w:t>»</w:t>
      </w:r>
    </w:p>
    <w:sectPr w:rsidR="003B38C1" w:rsidRPr="00142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C9"/>
    <w:rsid w:val="00142A09"/>
    <w:rsid w:val="003B38C1"/>
    <w:rsid w:val="00A269C9"/>
    <w:rsid w:val="00D7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1A7A"/>
  <w15:chartTrackingRefBased/>
  <w15:docId w15:val="{0EBF95B9-3304-482A-9AF4-3584583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2022-04-03T09:13:00Z</dcterms:created>
  <dcterms:modified xsi:type="dcterms:W3CDTF">2022-04-03T11:55:00Z</dcterms:modified>
</cp:coreProperties>
</file>