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8D585" w14:textId="77777777" w:rsidR="00FB48ED" w:rsidRPr="00C92716" w:rsidRDefault="00BB4A4A" w:rsidP="00227028">
      <w:pPr>
        <w:ind w:left="5103"/>
        <w:jc w:val="center"/>
        <w:rPr>
          <w:rFonts w:ascii="Arial" w:hAnsi="Arial" w:cs="Arial"/>
          <w:caps/>
          <w:sz w:val="26"/>
          <w:szCs w:val="26"/>
          <w:lang w:val="uz-Cyrl-UZ"/>
        </w:rPr>
      </w:pPr>
      <w:bookmarkStart w:id="0" w:name="_GoBack"/>
      <w:bookmarkEnd w:id="0"/>
      <w:r>
        <w:rPr>
          <w:rFonts w:ascii="Arial" w:hAnsi="Arial" w:cs="Arial"/>
          <w:caps/>
          <w:sz w:val="26"/>
          <w:szCs w:val="26"/>
          <w:lang w:val="en-US"/>
        </w:rPr>
        <w:t>"REGISTERED"</w:t>
      </w:r>
    </w:p>
    <w:p w14:paraId="28941454" w14:textId="77777777" w:rsidR="00FB48ED" w:rsidRPr="00C92716" w:rsidRDefault="00BB4A4A" w:rsidP="00227028">
      <w:pPr>
        <w:ind w:left="5103"/>
        <w:jc w:val="center"/>
        <w:rPr>
          <w:rFonts w:ascii="Arial" w:hAnsi="Arial" w:cs="Arial"/>
          <w:sz w:val="26"/>
          <w:szCs w:val="26"/>
          <w:lang w:val="uz-Cyrl-UZ"/>
        </w:rPr>
      </w:pPr>
      <w:r>
        <w:rPr>
          <w:rFonts w:ascii="Arial" w:hAnsi="Arial" w:cs="Arial"/>
          <w:caps/>
          <w:sz w:val="26"/>
          <w:szCs w:val="26"/>
          <w:lang w:val="en-US"/>
        </w:rPr>
        <w:t>№ ____</w:t>
      </w:r>
    </w:p>
    <w:p w14:paraId="53DC9928" w14:textId="77777777" w:rsidR="00FB48ED" w:rsidRPr="00C92716" w:rsidRDefault="00BB4A4A" w:rsidP="00227028">
      <w:pPr>
        <w:ind w:left="5103"/>
        <w:jc w:val="center"/>
        <w:rPr>
          <w:rFonts w:ascii="Arial" w:hAnsi="Arial" w:cs="Arial"/>
          <w:sz w:val="26"/>
          <w:szCs w:val="26"/>
          <w:lang w:val="uz-Cyrl-UZ"/>
        </w:rPr>
      </w:pPr>
      <w:r w:rsidRPr="00C92716">
        <w:rPr>
          <w:rFonts w:ascii="Arial" w:hAnsi="Arial" w:cs="Arial"/>
          <w:caps/>
          <w:sz w:val="26"/>
          <w:szCs w:val="26"/>
          <w:lang w:val="en-US"/>
        </w:rPr>
        <w:t xml:space="preserve">" ___ " _________2020  </w:t>
      </w:r>
    </w:p>
    <w:p w14:paraId="50EC67AD" w14:textId="77777777" w:rsidR="00FB48ED" w:rsidRPr="00C92716" w:rsidRDefault="00FB48ED" w:rsidP="00227028">
      <w:pPr>
        <w:jc w:val="center"/>
        <w:rPr>
          <w:rFonts w:ascii="Arial" w:hAnsi="Arial" w:cs="Arial"/>
          <w:b/>
          <w:sz w:val="26"/>
          <w:szCs w:val="26"/>
          <w:lang w:val="uz-Cyrl-UZ"/>
        </w:rPr>
      </w:pPr>
    </w:p>
    <w:p w14:paraId="18523104" w14:textId="77777777" w:rsidR="00FB48ED" w:rsidRPr="00C92716" w:rsidRDefault="00FB48ED" w:rsidP="00227028">
      <w:pPr>
        <w:jc w:val="center"/>
        <w:rPr>
          <w:rFonts w:ascii="Arial" w:hAnsi="Arial" w:cs="Arial"/>
          <w:b/>
          <w:sz w:val="26"/>
          <w:szCs w:val="26"/>
          <w:lang w:val="uz-Cyrl-UZ"/>
        </w:rPr>
      </w:pPr>
    </w:p>
    <w:p w14:paraId="242F1FC6" w14:textId="77777777" w:rsidR="00FB48ED" w:rsidRPr="00A06573" w:rsidRDefault="00FB48ED" w:rsidP="00227028">
      <w:pPr>
        <w:rPr>
          <w:rFonts w:ascii="Arial" w:hAnsi="Arial" w:cs="Arial"/>
          <w:b/>
          <w:sz w:val="26"/>
          <w:szCs w:val="26"/>
          <w:lang w:val="uz-Cyrl-UZ"/>
        </w:rPr>
      </w:pPr>
    </w:p>
    <w:p w14:paraId="3EE2C70C" w14:textId="77777777" w:rsidR="00FB48ED" w:rsidRPr="00A06573" w:rsidRDefault="00FB48ED" w:rsidP="00227028">
      <w:pPr>
        <w:rPr>
          <w:rFonts w:ascii="Arial" w:hAnsi="Arial" w:cs="Arial"/>
          <w:b/>
          <w:sz w:val="26"/>
          <w:szCs w:val="26"/>
          <w:lang w:val="uz-Cyrl-UZ"/>
        </w:rPr>
      </w:pPr>
    </w:p>
    <w:p w14:paraId="1CFAE237" w14:textId="77777777" w:rsidR="00FB48ED" w:rsidRPr="00A06573" w:rsidRDefault="00FB48ED" w:rsidP="00227028">
      <w:pPr>
        <w:rPr>
          <w:rFonts w:ascii="Arial" w:hAnsi="Arial" w:cs="Arial"/>
          <w:b/>
          <w:sz w:val="26"/>
          <w:szCs w:val="26"/>
          <w:lang w:val="uz-Cyrl-UZ"/>
        </w:rPr>
      </w:pPr>
    </w:p>
    <w:p w14:paraId="5FC51D10" w14:textId="77777777" w:rsidR="00FB48ED" w:rsidRPr="00C92716" w:rsidRDefault="00FB48ED" w:rsidP="00227028">
      <w:pPr>
        <w:rPr>
          <w:rFonts w:ascii="Arial" w:hAnsi="Arial" w:cs="Arial"/>
          <w:b/>
          <w:sz w:val="26"/>
          <w:szCs w:val="26"/>
          <w:lang w:val="uz-Cyrl-UZ"/>
        </w:rPr>
      </w:pPr>
    </w:p>
    <w:p w14:paraId="27F8DAC9" w14:textId="77777777" w:rsidR="00FB48ED" w:rsidRPr="00C92716" w:rsidRDefault="00FB48ED" w:rsidP="00227028">
      <w:pPr>
        <w:rPr>
          <w:rFonts w:ascii="Arial" w:hAnsi="Arial" w:cs="Arial"/>
          <w:b/>
          <w:sz w:val="26"/>
          <w:szCs w:val="26"/>
          <w:lang w:val="uz-Cyrl-UZ"/>
        </w:rPr>
      </w:pPr>
    </w:p>
    <w:p w14:paraId="10EE210C" w14:textId="77777777" w:rsidR="00FB48ED" w:rsidRPr="00C92716" w:rsidRDefault="00BB4A4A" w:rsidP="005568C7">
      <w:pPr>
        <w:pStyle w:val="a7"/>
        <w:spacing w:before="120" w:after="120" w:line="264" w:lineRule="auto"/>
        <w:jc w:val="center"/>
        <w:rPr>
          <w:rFonts w:ascii="Arial" w:hAnsi="Arial" w:cs="Arial"/>
          <w:b/>
          <w:caps/>
          <w:sz w:val="26"/>
          <w:szCs w:val="26"/>
          <w:lang w:val="uz-Cyrl-UZ"/>
        </w:rPr>
      </w:pPr>
      <w:r w:rsidRPr="00A06573">
        <w:rPr>
          <w:rFonts w:ascii="Arial" w:hAnsi="Arial" w:cs="Arial"/>
          <w:b/>
          <w:caps/>
          <w:sz w:val="26"/>
          <w:szCs w:val="26"/>
          <w:lang w:val="en-US"/>
        </w:rPr>
        <w:t xml:space="preserve">AMENDMENTS AND ADDITIONS TO THE REGULATIONS ON THE BOARD OF THE JOINT-STOCK COMMERCIAL BANK "TURONBANK" </w:t>
      </w:r>
    </w:p>
    <w:p w14:paraId="1A767C8A" w14:textId="77777777" w:rsidR="00FB48ED" w:rsidRPr="00C92716" w:rsidRDefault="00FB48ED" w:rsidP="00227028">
      <w:pPr>
        <w:ind w:firstLine="709"/>
        <w:jc w:val="center"/>
        <w:rPr>
          <w:rFonts w:ascii="Arial" w:hAnsi="Arial" w:cs="Arial"/>
          <w:b/>
          <w:caps/>
          <w:sz w:val="26"/>
          <w:szCs w:val="26"/>
          <w:lang w:val="uz-Cyrl-UZ"/>
        </w:rPr>
      </w:pPr>
    </w:p>
    <w:p w14:paraId="4E946FEE" w14:textId="77777777" w:rsidR="00FB48ED" w:rsidRPr="00C92716" w:rsidRDefault="00FB48ED" w:rsidP="00227028">
      <w:pPr>
        <w:ind w:firstLine="709"/>
        <w:jc w:val="center"/>
        <w:rPr>
          <w:rFonts w:ascii="Arial" w:hAnsi="Arial" w:cs="Arial"/>
          <w:b/>
          <w:bCs/>
          <w:sz w:val="26"/>
          <w:szCs w:val="26"/>
          <w:lang w:val="uz-Cyrl-UZ"/>
        </w:rPr>
      </w:pPr>
    </w:p>
    <w:p w14:paraId="2F96E756" w14:textId="77777777" w:rsidR="00FB48ED" w:rsidRPr="00C92716" w:rsidRDefault="00FB48ED" w:rsidP="00227028">
      <w:pPr>
        <w:ind w:firstLine="709"/>
        <w:jc w:val="center"/>
        <w:rPr>
          <w:rFonts w:ascii="Arial" w:hAnsi="Arial" w:cs="Arial"/>
          <w:b/>
          <w:bCs/>
          <w:sz w:val="26"/>
          <w:szCs w:val="26"/>
          <w:lang w:val="uz-Cyrl-UZ"/>
        </w:rPr>
      </w:pPr>
    </w:p>
    <w:p w14:paraId="4B359AF8" w14:textId="77777777" w:rsidR="00FB48ED" w:rsidRPr="00C92716" w:rsidRDefault="00FB48ED" w:rsidP="00227028">
      <w:pPr>
        <w:ind w:firstLine="709"/>
        <w:jc w:val="center"/>
        <w:rPr>
          <w:rFonts w:ascii="Arial" w:hAnsi="Arial" w:cs="Arial"/>
          <w:b/>
          <w:bCs/>
          <w:sz w:val="26"/>
          <w:szCs w:val="26"/>
          <w:lang w:val="uz-Cyrl-UZ"/>
        </w:rPr>
      </w:pPr>
    </w:p>
    <w:p w14:paraId="6286F5EE" w14:textId="77777777" w:rsidR="00FB48ED" w:rsidRPr="00C92716" w:rsidRDefault="00FB48ED" w:rsidP="00227028">
      <w:pPr>
        <w:ind w:firstLine="709"/>
        <w:jc w:val="center"/>
        <w:rPr>
          <w:rFonts w:ascii="Arial" w:hAnsi="Arial" w:cs="Arial"/>
          <w:b/>
          <w:bCs/>
          <w:sz w:val="26"/>
          <w:szCs w:val="26"/>
          <w:lang w:val="uz-Cyrl-UZ"/>
        </w:rPr>
      </w:pPr>
    </w:p>
    <w:p w14:paraId="6E95A37E" w14:textId="77777777" w:rsidR="00FB48ED" w:rsidRPr="00C92716" w:rsidRDefault="00FB48ED" w:rsidP="00227028">
      <w:pPr>
        <w:ind w:firstLine="709"/>
        <w:jc w:val="center"/>
        <w:rPr>
          <w:rFonts w:ascii="Arial" w:hAnsi="Arial" w:cs="Arial"/>
          <w:b/>
          <w:bCs/>
          <w:sz w:val="26"/>
          <w:szCs w:val="26"/>
          <w:lang w:val="uz-Cyrl-UZ"/>
        </w:rPr>
      </w:pPr>
    </w:p>
    <w:p w14:paraId="7DAE1886" w14:textId="77777777" w:rsidR="00FB48ED" w:rsidRPr="00BB4A4A" w:rsidRDefault="00BB4A4A" w:rsidP="00A06573">
      <w:pPr>
        <w:tabs>
          <w:tab w:val="left" w:pos="1134"/>
        </w:tabs>
        <w:spacing w:before="120" w:after="120"/>
        <w:ind w:firstLine="4536"/>
        <w:jc w:val="center"/>
        <w:rPr>
          <w:rFonts w:ascii="Arial" w:hAnsi="Arial" w:cs="Arial"/>
          <w:sz w:val="26"/>
          <w:szCs w:val="26"/>
          <w:lang w:val="en-US"/>
        </w:rPr>
      </w:pPr>
      <w:r w:rsidRPr="00655B6B">
        <w:rPr>
          <w:rFonts w:ascii="Arial" w:hAnsi="Arial" w:cs="Arial"/>
          <w:sz w:val="26"/>
          <w:szCs w:val="26"/>
          <w:lang w:val="en-US"/>
        </w:rPr>
        <w:t>"APPROVED "</w:t>
      </w:r>
    </w:p>
    <w:p w14:paraId="1AEFC158" w14:textId="77777777" w:rsidR="00FB48ED" w:rsidRPr="00655B6B" w:rsidRDefault="00BB4A4A" w:rsidP="00A06573">
      <w:pPr>
        <w:tabs>
          <w:tab w:val="left" w:pos="1134"/>
        </w:tabs>
        <w:spacing w:before="120" w:after="120"/>
        <w:ind w:left="4680" w:hanging="144"/>
        <w:jc w:val="center"/>
        <w:rPr>
          <w:rFonts w:ascii="Arial" w:hAnsi="Arial" w:cs="Arial"/>
          <w:sz w:val="26"/>
          <w:szCs w:val="26"/>
        </w:rPr>
      </w:pPr>
      <w:r>
        <w:rPr>
          <w:rFonts w:ascii="Arial" w:hAnsi="Arial" w:cs="Arial"/>
          <w:sz w:val="26"/>
          <w:szCs w:val="26"/>
          <w:lang w:val="en-US"/>
        </w:rPr>
        <w:t xml:space="preserve">Based on the regular Annual Reporting General Meeting of Shareholders of the Bank dated June </w:t>
      </w:r>
      <w:r w:rsidRPr="00655B6B">
        <w:rPr>
          <w:rFonts w:ascii="Arial" w:hAnsi="Arial" w:cs="Arial"/>
          <w:caps/>
          <w:sz w:val="26"/>
          <w:szCs w:val="26"/>
          <w:lang w:val="en-US"/>
        </w:rPr>
        <w:t>27</w:t>
      </w:r>
      <w:r>
        <w:rPr>
          <w:rFonts w:ascii="Arial" w:hAnsi="Arial" w:cs="Arial"/>
          <w:sz w:val="26"/>
          <w:szCs w:val="26"/>
          <w:lang w:val="en-US"/>
        </w:rPr>
        <w:t xml:space="preserve">, </w:t>
      </w:r>
      <w:r w:rsidRPr="00655B6B">
        <w:rPr>
          <w:rFonts w:ascii="Arial" w:hAnsi="Arial" w:cs="Arial"/>
          <w:caps/>
          <w:sz w:val="26"/>
          <w:szCs w:val="26"/>
          <w:lang w:val="en-US"/>
        </w:rPr>
        <w:t>2020</w:t>
      </w:r>
      <w:r>
        <w:rPr>
          <w:rFonts w:ascii="Arial" w:hAnsi="Arial" w:cs="Arial"/>
          <w:sz w:val="26"/>
          <w:szCs w:val="26"/>
          <w:lang w:val="en-US"/>
        </w:rPr>
        <w:t xml:space="preserve"> No. AS-2/12</w:t>
      </w:r>
    </w:p>
    <w:p w14:paraId="7AD91FC3" w14:textId="77777777" w:rsidR="00FB48ED" w:rsidRPr="00BB4A4A" w:rsidRDefault="00BB4A4A" w:rsidP="00A06573">
      <w:pPr>
        <w:tabs>
          <w:tab w:val="left" w:pos="1134"/>
        </w:tabs>
        <w:spacing w:before="120" w:after="120"/>
        <w:ind w:firstLine="4536"/>
        <w:jc w:val="center"/>
        <w:rPr>
          <w:rFonts w:ascii="Arial" w:hAnsi="Arial" w:cs="Arial"/>
          <w:sz w:val="26"/>
          <w:szCs w:val="26"/>
          <w:lang w:val="en-US"/>
        </w:rPr>
      </w:pPr>
      <w:r>
        <w:rPr>
          <w:rFonts w:ascii="Arial" w:hAnsi="Arial" w:cs="Arial"/>
          <w:sz w:val="26"/>
          <w:szCs w:val="26"/>
          <w:lang w:val="en-US"/>
        </w:rPr>
        <w:t>Chairman of the General Meeting</w:t>
      </w:r>
    </w:p>
    <w:p w14:paraId="76A47106" w14:textId="77777777" w:rsidR="00FB48ED" w:rsidRPr="00BB4A4A" w:rsidRDefault="00BB4A4A" w:rsidP="00A06573">
      <w:pPr>
        <w:spacing w:before="120" w:after="120" w:line="240" w:lineRule="auto"/>
        <w:ind w:left="4536"/>
        <w:jc w:val="center"/>
        <w:rPr>
          <w:rFonts w:ascii="Arial" w:hAnsi="Arial" w:cs="Arial"/>
          <w:sz w:val="26"/>
          <w:szCs w:val="26"/>
          <w:lang w:val="en-US"/>
        </w:rPr>
      </w:pPr>
      <w:r w:rsidRPr="00655B6B">
        <w:rPr>
          <w:rFonts w:ascii="Arial" w:hAnsi="Arial" w:cs="Arial"/>
          <w:sz w:val="26"/>
          <w:szCs w:val="26"/>
          <w:lang w:val="en-US"/>
        </w:rPr>
        <w:t xml:space="preserve">______________R.M.Khaytmetov </w:t>
      </w:r>
    </w:p>
    <w:p w14:paraId="1D90F6AE" w14:textId="77777777" w:rsidR="00FB48ED" w:rsidRPr="00BB4A4A" w:rsidRDefault="00FB48ED" w:rsidP="00227028">
      <w:pPr>
        <w:ind w:firstLine="709"/>
        <w:jc w:val="center"/>
        <w:rPr>
          <w:rFonts w:ascii="Arial" w:hAnsi="Arial" w:cs="Arial"/>
          <w:b/>
          <w:bCs/>
          <w:sz w:val="26"/>
          <w:szCs w:val="26"/>
          <w:lang w:val="en-US"/>
        </w:rPr>
      </w:pPr>
    </w:p>
    <w:p w14:paraId="5D5442A8" w14:textId="77777777" w:rsidR="00FB48ED" w:rsidRPr="00BB4A4A" w:rsidRDefault="00FB48ED" w:rsidP="00227028">
      <w:pPr>
        <w:ind w:firstLine="709"/>
        <w:jc w:val="center"/>
        <w:rPr>
          <w:rFonts w:ascii="Arial" w:hAnsi="Arial" w:cs="Arial"/>
          <w:b/>
          <w:bCs/>
          <w:sz w:val="26"/>
          <w:szCs w:val="26"/>
          <w:lang w:val="en-US"/>
        </w:rPr>
      </w:pPr>
    </w:p>
    <w:p w14:paraId="048E11E2" w14:textId="77777777" w:rsidR="00FB48ED" w:rsidRPr="00C92716" w:rsidRDefault="00FB48ED" w:rsidP="00227028">
      <w:pPr>
        <w:ind w:firstLine="709"/>
        <w:jc w:val="center"/>
        <w:rPr>
          <w:rFonts w:ascii="Arial" w:hAnsi="Arial" w:cs="Arial"/>
          <w:b/>
          <w:bCs/>
          <w:sz w:val="26"/>
          <w:szCs w:val="26"/>
          <w:lang w:val="uz-Cyrl-UZ"/>
        </w:rPr>
      </w:pPr>
    </w:p>
    <w:p w14:paraId="5950BF53" w14:textId="5A6BD195" w:rsidR="00FB48ED" w:rsidRDefault="00BB4A4A" w:rsidP="00227028">
      <w:pPr>
        <w:jc w:val="center"/>
        <w:rPr>
          <w:rFonts w:ascii="Arial" w:hAnsi="Arial" w:cs="Arial"/>
          <w:b/>
          <w:sz w:val="26"/>
          <w:szCs w:val="26"/>
          <w:lang w:val="en-US"/>
        </w:rPr>
      </w:pPr>
      <w:r w:rsidRPr="00C92716">
        <w:rPr>
          <w:rFonts w:ascii="Arial" w:hAnsi="Arial" w:cs="Arial"/>
          <w:b/>
          <w:sz w:val="26"/>
          <w:szCs w:val="26"/>
          <w:lang w:val="en-US"/>
        </w:rPr>
        <w:t xml:space="preserve">Tashkent </w:t>
      </w:r>
      <w:r>
        <w:rPr>
          <w:rFonts w:ascii="Arial" w:hAnsi="Arial" w:cs="Arial"/>
          <w:b/>
          <w:sz w:val="26"/>
          <w:szCs w:val="26"/>
          <w:lang w:val="en-US"/>
        </w:rPr>
        <w:t>–</w:t>
      </w:r>
      <w:r w:rsidRPr="00C92716">
        <w:rPr>
          <w:rFonts w:ascii="Arial" w:hAnsi="Arial" w:cs="Arial"/>
          <w:b/>
          <w:sz w:val="26"/>
          <w:szCs w:val="26"/>
          <w:lang w:val="en-US"/>
        </w:rPr>
        <w:t xml:space="preserve"> 2020</w:t>
      </w:r>
    </w:p>
    <w:p w14:paraId="1D45E052" w14:textId="77777777" w:rsidR="00BB4A4A" w:rsidRPr="00C92716" w:rsidRDefault="00BB4A4A" w:rsidP="00227028">
      <w:pPr>
        <w:jc w:val="center"/>
        <w:rPr>
          <w:rFonts w:ascii="Arial" w:hAnsi="Arial" w:cs="Arial"/>
          <w:b/>
          <w:sz w:val="26"/>
          <w:szCs w:val="26"/>
          <w:lang w:val="uz-Cyrl-UZ"/>
        </w:rPr>
      </w:pPr>
    </w:p>
    <w:p w14:paraId="09C8C426" w14:textId="77777777" w:rsidR="00FB48ED" w:rsidRPr="008155F0" w:rsidRDefault="00BB4A4A" w:rsidP="00B715F0">
      <w:pPr>
        <w:widowControl w:val="0"/>
        <w:shd w:val="clear" w:color="auto" w:fill="FFFFFF"/>
        <w:tabs>
          <w:tab w:val="left" w:pos="284"/>
        </w:tabs>
        <w:autoSpaceDE w:val="0"/>
        <w:autoSpaceDN w:val="0"/>
        <w:adjustRightInd w:val="0"/>
        <w:spacing w:before="120" w:after="120" w:line="254" w:lineRule="auto"/>
        <w:ind w:firstLine="720"/>
        <w:jc w:val="both"/>
        <w:rPr>
          <w:rFonts w:ascii="Arial" w:hAnsi="Arial" w:cs="Arial"/>
          <w:b/>
          <w:sz w:val="26"/>
          <w:szCs w:val="26"/>
          <w:lang w:val="uz-Cyrl-UZ"/>
        </w:rPr>
      </w:pPr>
      <w:r w:rsidRPr="008155F0">
        <w:rPr>
          <w:rFonts w:ascii="Arial" w:hAnsi="Arial" w:cs="Arial"/>
          <w:b/>
          <w:sz w:val="26"/>
          <w:szCs w:val="26"/>
          <w:lang w:val="en-US"/>
        </w:rPr>
        <w:lastRenderedPageBreak/>
        <w:t>1. Paragraph 4 of the Regulation should be worded as follows:</w:t>
      </w:r>
    </w:p>
    <w:p w14:paraId="761995FB" w14:textId="77777777" w:rsidR="00FB48ED" w:rsidRPr="008155F0" w:rsidRDefault="00BB4A4A" w:rsidP="00B715F0">
      <w:pPr>
        <w:pStyle w:val="a4"/>
        <w:numPr>
          <w:ilvl w:val="0"/>
          <w:numId w:val="9"/>
        </w:numPr>
        <w:tabs>
          <w:tab w:val="left" w:pos="318"/>
        </w:tabs>
        <w:overflowPunct w:val="0"/>
        <w:autoSpaceDE w:val="0"/>
        <w:autoSpaceDN w:val="0"/>
        <w:adjustRightInd w:val="0"/>
        <w:spacing w:before="120" w:after="120" w:line="254" w:lineRule="auto"/>
        <w:ind w:left="0" w:firstLine="720"/>
        <w:jc w:val="both"/>
        <w:textAlignment w:val="baseline"/>
        <w:rPr>
          <w:rFonts w:ascii="Arial" w:hAnsi="Arial" w:cs="Arial"/>
          <w:sz w:val="26"/>
          <w:szCs w:val="26"/>
          <w:lang w:val="uz-Cyrl-UZ"/>
        </w:rPr>
      </w:pPr>
      <w:r w:rsidRPr="008155F0">
        <w:rPr>
          <w:rFonts w:ascii="Arial" w:hAnsi="Arial" w:cs="Arial"/>
          <w:sz w:val="26"/>
          <w:szCs w:val="26"/>
          <w:lang w:val="en-US"/>
        </w:rPr>
        <w:t>The Bank's Board consists of 9 (nine) members. They are elected by the General Meeting of Shareholders in accordance with the procedure provided for by these Regulations for a period of one year (until the next regular annual Reporting General Meeting of Shareholders of the Bank). The candidates with the highest number of votes are considered elected to the Bank's Board.</w:t>
      </w:r>
    </w:p>
    <w:p w14:paraId="4E9BB685" w14:textId="77777777" w:rsidR="00FB48ED" w:rsidRPr="00BB4A4A" w:rsidRDefault="00BB4A4A" w:rsidP="00B715F0">
      <w:pPr>
        <w:pStyle w:val="a4"/>
        <w:tabs>
          <w:tab w:val="left" w:pos="318"/>
        </w:tabs>
        <w:overflowPunct w:val="0"/>
        <w:autoSpaceDE w:val="0"/>
        <w:autoSpaceDN w:val="0"/>
        <w:adjustRightInd w:val="0"/>
        <w:spacing w:before="120" w:after="120" w:line="254" w:lineRule="auto"/>
        <w:ind w:left="0" w:firstLine="720"/>
        <w:jc w:val="both"/>
        <w:textAlignment w:val="baseline"/>
        <w:rPr>
          <w:rFonts w:ascii="Arial" w:hAnsi="Arial" w:cs="Arial"/>
          <w:sz w:val="26"/>
          <w:szCs w:val="26"/>
          <w:lang w:val="en-US"/>
        </w:rPr>
      </w:pPr>
      <w:r w:rsidRPr="008155F0">
        <w:rPr>
          <w:rFonts w:ascii="Arial" w:hAnsi="Arial" w:cs="Arial"/>
          <w:sz w:val="26"/>
          <w:szCs w:val="26"/>
          <w:lang w:val="en-US"/>
        </w:rPr>
        <w:t>The candidates nominated for the positions of the Supervisory Board of the Bank are coordinated with the Central Bank before they take office.</w:t>
      </w:r>
    </w:p>
    <w:p w14:paraId="46B5DB5E" w14:textId="77777777" w:rsidR="00FB48ED" w:rsidRPr="008155F0" w:rsidRDefault="00FB48ED" w:rsidP="00B715F0">
      <w:pPr>
        <w:pStyle w:val="a4"/>
        <w:tabs>
          <w:tab w:val="left" w:pos="318"/>
        </w:tabs>
        <w:overflowPunct w:val="0"/>
        <w:autoSpaceDE w:val="0"/>
        <w:autoSpaceDN w:val="0"/>
        <w:adjustRightInd w:val="0"/>
        <w:spacing w:before="120" w:after="120" w:line="254" w:lineRule="auto"/>
        <w:ind w:left="0" w:firstLine="720"/>
        <w:jc w:val="both"/>
        <w:textAlignment w:val="baseline"/>
        <w:rPr>
          <w:rFonts w:ascii="Arial" w:hAnsi="Arial" w:cs="Arial"/>
          <w:sz w:val="26"/>
          <w:szCs w:val="26"/>
          <w:lang w:val="uz-Cyrl-UZ"/>
        </w:rPr>
      </w:pPr>
    </w:p>
    <w:p w14:paraId="49AD70D3" w14:textId="77777777" w:rsidR="00FB48ED" w:rsidRPr="00BB4A4A" w:rsidRDefault="00BB4A4A" w:rsidP="00B715F0">
      <w:pPr>
        <w:tabs>
          <w:tab w:val="left" w:pos="175"/>
        </w:tabs>
        <w:overflowPunct w:val="0"/>
        <w:autoSpaceDE w:val="0"/>
        <w:autoSpaceDN w:val="0"/>
        <w:adjustRightInd w:val="0"/>
        <w:spacing w:before="120" w:after="120" w:line="254" w:lineRule="auto"/>
        <w:ind w:firstLine="720"/>
        <w:jc w:val="both"/>
        <w:textAlignment w:val="baseline"/>
        <w:rPr>
          <w:rFonts w:ascii="Arial" w:hAnsi="Arial" w:cs="Arial"/>
          <w:b/>
          <w:sz w:val="26"/>
          <w:szCs w:val="26"/>
          <w:lang w:val="en-US"/>
        </w:rPr>
      </w:pPr>
      <w:r w:rsidRPr="008155F0">
        <w:rPr>
          <w:rFonts w:ascii="Arial" w:hAnsi="Arial" w:cs="Arial"/>
          <w:b/>
          <w:sz w:val="26"/>
          <w:szCs w:val="26"/>
          <w:lang w:val="en-US"/>
        </w:rPr>
        <w:t>2. Add the following sub-paragraphs to paragraph 11 of the Regulation:</w:t>
      </w:r>
    </w:p>
    <w:p w14:paraId="1DCE3A07" w14:textId="77777777" w:rsidR="00FB48ED" w:rsidRPr="00BB4A4A" w:rsidRDefault="00BB4A4A" w:rsidP="00B715F0">
      <w:pPr>
        <w:tabs>
          <w:tab w:val="left" w:pos="175"/>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t xml:space="preserve">c) if at the same time he is a member of the Supervisory Board of two or more other domestic and foreign companies, and also works part-time under an employment contract. </w:t>
      </w:r>
    </w:p>
    <w:p w14:paraId="0B94DD30" w14:textId="77777777" w:rsidR="00FB48ED" w:rsidRPr="008155F0" w:rsidRDefault="00BB4A4A" w:rsidP="00B715F0">
      <w:pPr>
        <w:tabs>
          <w:tab w:val="left" w:pos="175"/>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uz-Cyrl-UZ"/>
        </w:rPr>
      </w:pPr>
      <w:r w:rsidRPr="008155F0">
        <w:rPr>
          <w:rFonts w:ascii="Arial" w:hAnsi="Arial" w:cs="Arial"/>
          <w:sz w:val="26"/>
          <w:szCs w:val="26"/>
          <w:lang w:val="en-US"/>
        </w:rPr>
        <w:t>11.1. A member of the Supervisory Board may be relieved of his duties under the following conditions:</w:t>
      </w:r>
    </w:p>
    <w:p w14:paraId="68F62837" w14:textId="77777777" w:rsidR="00FB48ED" w:rsidRPr="00BB4A4A" w:rsidRDefault="00BB4A4A" w:rsidP="00B715F0">
      <w:pPr>
        <w:tabs>
          <w:tab w:val="left" w:pos="175"/>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t>a) at the request (application, appeal) of a member of the Supervisory Board;</w:t>
      </w:r>
    </w:p>
    <w:p w14:paraId="4671C582" w14:textId="77777777" w:rsidR="00FB48ED" w:rsidRPr="00BB4A4A" w:rsidRDefault="00BB4A4A" w:rsidP="00B715F0">
      <w:pPr>
        <w:tabs>
          <w:tab w:val="left" w:pos="175"/>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t>b) in case of inability of a member of the Supervisory Board to perform his duties for health reasons or absence within four months in the area (city) of the Bank's location;</w:t>
      </w:r>
    </w:p>
    <w:p w14:paraId="15B2EBEA" w14:textId="77777777" w:rsidR="00FB48ED" w:rsidRPr="00BB4A4A" w:rsidRDefault="00BB4A4A" w:rsidP="00B715F0">
      <w:pPr>
        <w:tabs>
          <w:tab w:val="left" w:pos="175"/>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t>c) in case of bringing a member of the Supervisory Board to criminal responsibility for crimes in the field of economics or against the management structure.</w:t>
      </w:r>
    </w:p>
    <w:p w14:paraId="0C1121C4" w14:textId="77777777" w:rsidR="00FB48ED" w:rsidRPr="008155F0" w:rsidRDefault="00FB48ED" w:rsidP="00B715F0">
      <w:pPr>
        <w:tabs>
          <w:tab w:val="left" w:pos="175"/>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uz-Cyrl-UZ"/>
        </w:rPr>
      </w:pPr>
    </w:p>
    <w:p w14:paraId="084900B2" w14:textId="77777777" w:rsidR="00FB48ED" w:rsidRPr="008155F0" w:rsidRDefault="00BB4A4A" w:rsidP="00B715F0">
      <w:pPr>
        <w:pStyle w:val="a4"/>
        <w:widowControl w:val="0"/>
        <w:shd w:val="clear" w:color="auto" w:fill="FFFFFF"/>
        <w:tabs>
          <w:tab w:val="left" w:pos="284"/>
        </w:tabs>
        <w:autoSpaceDE w:val="0"/>
        <w:autoSpaceDN w:val="0"/>
        <w:adjustRightInd w:val="0"/>
        <w:spacing w:before="120" w:after="120" w:line="254" w:lineRule="auto"/>
        <w:ind w:left="0" w:firstLine="720"/>
        <w:jc w:val="both"/>
        <w:rPr>
          <w:rFonts w:ascii="Arial" w:hAnsi="Arial" w:cs="Arial"/>
          <w:b/>
          <w:sz w:val="26"/>
          <w:szCs w:val="26"/>
          <w:lang w:val="uz-Cyrl-UZ"/>
        </w:rPr>
      </w:pPr>
      <w:r w:rsidRPr="008155F0">
        <w:rPr>
          <w:rFonts w:ascii="Arial" w:hAnsi="Arial" w:cs="Arial"/>
          <w:b/>
          <w:sz w:val="26"/>
          <w:szCs w:val="26"/>
          <w:lang w:val="en-US"/>
        </w:rPr>
        <w:t>3. Add the following sub-paragraphs to paragraph 12 and state in the following wording:</w:t>
      </w:r>
    </w:p>
    <w:p w14:paraId="73AC71BF" w14:textId="77777777" w:rsidR="00FB48ED" w:rsidRPr="00BB4A4A" w:rsidRDefault="00BB4A4A" w:rsidP="00B715F0">
      <w:pPr>
        <w:pStyle w:val="a4"/>
        <w:tabs>
          <w:tab w:val="left" w:pos="0"/>
          <w:tab w:val="left" w:pos="34"/>
          <w:tab w:val="left" w:pos="496"/>
        </w:tabs>
        <w:overflowPunct w:val="0"/>
        <w:autoSpaceDE w:val="0"/>
        <w:autoSpaceDN w:val="0"/>
        <w:adjustRightInd w:val="0"/>
        <w:spacing w:before="120" w:after="120" w:line="254" w:lineRule="auto"/>
        <w:ind w:left="0" w:firstLine="720"/>
        <w:jc w:val="both"/>
        <w:textAlignment w:val="baseline"/>
        <w:rPr>
          <w:rFonts w:ascii="Arial" w:hAnsi="Arial" w:cs="Arial"/>
          <w:sz w:val="26"/>
          <w:szCs w:val="26"/>
          <w:lang w:val="en-US"/>
        </w:rPr>
      </w:pPr>
      <w:r w:rsidRPr="008155F0">
        <w:rPr>
          <w:rFonts w:ascii="Arial" w:hAnsi="Arial" w:cs="Arial"/>
          <w:sz w:val="26"/>
          <w:szCs w:val="26"/>
          <w:lang w:val="en-US"/>
        </w:rPr>
        <w:t xml:space="preserve">Candidates elected to the Supervisory Board must meet the following requirements: </w:t>
      </w:r>
    </w:p>
    <w:p w14:paraId="3994985C" w14:textId="77777777" w:rsidR="00FB48ED" w:rsidRPr="00BB4A4A" w:rsidRDefault="00BB4A4A" w:rsidP="00B715F0">
      <w:pPr>
        <w:tabs>
          <w:tab w:val="left" w:pos="34"/>
          <w:tab w:val="left" w:pos="496"/>
          <w:tab w:val="left" w:pos="743"/>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b/>
          <w:sz w:val="26"/>
          <w:szCs w:val="26"/>
          <w:lang w:val="en-US"/>
        </w:rPr>
        <w:t>12.1.</w:t>
      </w:r>
      <w:r w:rsidRPr="008155F0">
        <w:rPr>
          <w:rFonts w:ascii="Arial" w:hAnsi="Arial" w:cs="Arial"/>
          <w:sz w:val="26"/>
          <w:szCs w:val="26"/>
          <w:lang w:val="en-US"/>
        </w:rPr>
        <w:t xml:space="preserve"> Persons who do not have a criminal record for crimes in the field of economics or for crimes against the management structure.</w:t>
      </w:r>
    </w:p>
    <w:p w14:paraId="14A5D186" w14:textId="77777777" w:rsidR="00FB48ED" w:rsidRPr="00BB4A4A" w:rsidRDefault="00BB4A4A" w:rsidP="00B715F0">
      <w:pPr>
        <w:tabs>
          <w:tab w:val="left" w:pos="34"/>
          <w:tab w:val="left" w:pos="496"/>
          <w:tab w:val="left" w:pos="743"/>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b/>
          <w:sz w:val="26"/>
          <w:szCs w:val="26"/>
          <w:lang w:val="en-US"/>
        </w:rPr>
        <w:t xml:space="preserve">12.2. </w:t>
      </w:r>
      <w:r w:rsidRPr="008155F0">
        <w:rPr>
          <w:rFonts w:ascii="Arial" w:hAnsi="Arial" w:cs="Arial"/>
          <w:sz w:val="26"/>
          <w:szCs w:val="26"/>
          <w:lang w:val="en-US"/>
        </w:rPr>
        <w:t>Persons who have worked in finance, economics and law for at least five years and have sufficient knowledge and experience in this area.</w:t>
      </w:r>
    </w:p>
    <w:p w14:paraId="3863BBD3" w14:textId="77777777" w:rsidR="00FB48ED" w:rsidRPr="00BB4A4A" w:rsidRDefault="00BB4A4A" w:rsidP="00B715F0">
      <w:pPr>
        <w:tabs>
          <w:tab w:val="left" w:pos="34"/>
          <w:tab w:val="left" w:pos="496"/>
          <w:tab w:val="left" w:pos="743"/>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b/>
          <w:sz w:val="26"/>
          <w:szCs w:val="26"/>
          <w:lang w:val="en-US"/>
        </w:rPr>
        <w:t>12.2.</w:t>
      </w:r>
      <w:r w:rsidRPr="008155F0">
        <w:rPr>
          <w:rFonts w:ascii="Arial" w:hAnsi="Arial" w:cs="Arial"/>
          <w:sz w:val="26"/>
          <w:szCs w:val="26"/>
          <w:lang w:val="en-US"/>
        </w:rPr>
        <w:t xml:space="preserve"> Persons with an impeccable business reputation.</w:t>
      </w:r>
    </w:p>
    <w:p w14:paraId="652965B1" w14:textId="77777777" w:rsidR="00FB48ED" w:rsidRPr="00BB4A4A" w:rsidRDefault="00BB4A4A" w:rsidP="00B715F0">
      <w:pPr>
        <w:tabs>
          <w:tab w:val="left" w:pos="34"/>
          <w:tab w:val="left" w:pos="496"/>
          <w:tab w:val="left" w:pos="743"/>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b/>
          <w:sz w:val="26"/>
          <w:szCs w:val="26"/>
          <w:lang w:val="en-US"/>
        </w:rPr>
        <w:t>12.3.</w:t>
      </w:r>
      <w:r w:rsidRPr="008155F0">
        <w:rPr>
          <w:rFonts w:ascii="Arial" w:hAnsi="Arial" w:cs="Arial"/>
          <w:sz w:val="26"/>
          <w:szCs w:val="26"/>
          <w:lang w:val="en-US"/>
        </w:rPr>
        <w:t xml:space="preserve"> The presence of a qualification certificate of a corporate manager or a certificate issued by the scientific and educational center of corporate governance.</w:t>
      </w:r>
    </w:p>
    <w:p w14:paraId="002F218E" w14:textId="77777777" w:rsidR="00FB48ED" w:rsidRPr="00BB4A4A" w:rsidRDefault="00BB4A4A" w:rsidP="00B715F0">
      <w:pPr>
        <w:tabs>
          <w:tab w:val="left" w:pos="34"/>
          <w:tab w:val="left" w:pos="496"/>
          <w:tab w:val="left" w:pos="743"/>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t xml:space="preserve">In some cases, exceptions may be made to the requirements for candidates elected to the Supervisory Board. This exception applies only to the requirements of work in the field of finance, economics and law and can be </w:t>
      </w:r>
      <w:r w:rsidRPr="008155F0">
        <w:rPr>
          <w:rFonts w:ascii="Arial" w:hAnsi="Arial" w:cs="Arial"/>
          <w:sz w:val="26"/>
          <w:szCs w:val="26"/>
          <w:lang w:val="en-US"/>
        </w:rPr>
        <w:lastRenderedPageBreak/>
        <w:t>applied to representatives of state and economic management bodies, major shareholders of the Bank.</w:t>
      </w:r>
    </w:p>
    <w:p w14:paraId="2B26E76E" w14:textId="77777777" w:rsidR="00FB48ED" w:rsidRPr="008155F0" w:rsidRDefault="00BB4A4A" w:rsidP="00B715F0">
      <w:pPr>
        <w:pStyle w:val="a4"/>
        <w:widowControl w:val="0"/>
        <w:shd w:val="clear" w:color="auto" w:fill="FFFFFF"/>
        <w:tabs>
          <w:tab w:val="left" w:pos="284"/>
        </w:tabs>
        <w:autoSpaceDE w:val="0"/>
        <w:autoSpaceDN w:val="0"/>
        <w:adjustRightInd w:val="0"/>
        <w:spacing w:before="120" w:after="120" w:line="254" w:lineRule="auto"/>
        <w:ind w:left="0" w:firstLine="720"/>
        <w:jc w:val="both"/>
        <w:rPr>
          <w:rFonts w:ascii="Arial" w:hAnsi="Arial" w:cs="Arial"/>
          <w:b/>
          <w:sz w:val="26"/>
          <w:szCs w:val="26"/>
          <w:lang w:val="uz-Cyrl-UZ"/>
        </w:rPr>
      </w:pPr>
      <w:r w:rsidRPr="008155F0">
        <w:rPr>
          <w:rFonts w:ascii="Arial" w:hAnsi="Arial" w:cs="Arial"/>
          <w:b/>
          <w:sz w:val="26"/>
          <w:szCs w:val="26"/>
          <w:lang w:val="en-US"/>
        </w:rPr>
        <w:t>4. Add the following sub-paragraphs to paragraph 16 and state in the following wording:</w:t>
      </w:r>
    </w:p>
    <w:p w14:paraId="0E892C33" w14:textId="77777777" w:rsidR="00FB48ED" w:rsidRPr="008155F0" w:rsidRDefault="00BB4A4A" w:rsidP="00B715F0">
      <w:pPr>
        <w:pStyle w:val="a4"/>
        <w:numPr>
          <w:ilvl w:val="0"/>
          <w:numId w:val="12"/>
        </w:numPr>
        <w:tabs>
          <w:tab w:val="left" w:pos="0"/>
          <w:tab w:val="left" w:pos="501"/>
          <w:tab w:val="left" w:pos="993"/>
        </w:tabs>
        <w:overflowPunct w:val="0"/>
        <w:autoSpaceDE w:val="0"/>
        <w:autoSpaceDN w:val="0"/>
        <w:adjustRightInd w:val="0"/>
        <w:spacing w:before="120" w:after="120" w:line="254" w:lineRule="auto"/>
        <w:ind w:left="0" w:firstLine="720"/>
        <w:jc w:val="both"/>
        <w:textAlignment w:val="baseline"/>
        <w:rPr>
          <w:rFonts w:ascii="Arial" w:hAnsi="Arial" w:cs="Arial"/>
          <w:sz w:val="26"/>
          <w:szCs w:val="26"/>
          <w:lang w:val="uz-Cyrl-UZ"/>
        </w:rPr>
      </w:pPr>
      <w:r w:rsidRPr="008155F0">
        <w:rPr>
          <w:rFonts w:ascii="Arial" w:hAnsi="Arial" w:cs="Arial"/>
          <w:sz w:val="26"/>
          <w:szCs w:val="26"/>
          <w:lang w:val="en-US"/>
        </w:rPr>
        <w:t>Unless otherwise provided by law, the Bank's Board must include at least one (but not less than 15 percent of the number of members of the Supervisory Board provided for by the Bank's Charter) independent member(s), and these members may be re-elected annually. At the same time, the nomination and voting for an independent member of the Supervisory Board are carried out by representatives of the state and (or) an economic association.</w:t>
      </w:r>
    </w:p>
    <w:p w14:paraId="3F715C18" w14:textId="77777777" w:rsidR="00FB48ED" w:rsidRPr="008155F0" w:rsidRDefault="00BB4A4A" w:rsidP="00B715F0">
      <w:pPr>
        <w:tabs>
          <w:tab w:val="left" w:pos="501"/>
          <w:tab w:val="left" w:pos="801"/>
          <w:tab w:val="left" w:pos="993"/>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uz-Cyrl-UZ"/>
        </w:rPr>
      </w:pPr>
      <w:r w:rsidRPr="008155F0">
        <w:rPr>
          <w:rFonts w:ascii="Arial" w:hAnsi="Arial" w:cs="Arial"/>
          <w:sz w:val="26"/>
          <w:szCs w:val="26"/>
          <w:lang w:val="en-US"/>
        </w:rPr>
        <w:t>16.1. Independent members of the Supervisory Board of the Bank are recognized as:</w:t>
      </w:r>
    </w:p>
    <w:p w14:paraId="7AE6EE11" w14:textId="77777777" w:rsidR="00FB48ED" w:rsidRPr="00BB4A4A" w:rsidRDefault="00BB4A4A" w:rsidP="00B715F0">
      <w:pPr>
        <w:shd w:val="clear" w:color="auto" w:fill="FFFFFF"/>
        <w:tabs>
          <w:tab w:val="left" w:pos="501"/>
          <w:tab w:val="left" w:pos="801"/>
          <w:tab w:val="left" w:pos="1026"/>
        </w:tabs>
        <w:spacing w:before="120" w:after="120" w:line="254" w:lineRule="auto"/>
        <w:ind w:firstLine="720"/>
        <w:jc w:val="both"/>
        <w:rPr>
          <w:rFonts w:ascii="Arial" w:hAnsi="Arial" w:cs="Arial"/>
          <w:sz w:val="26"/>
          <w:szCs w:val="26"/>
          <w:lang w:val="en-US"/>
        </w:rPr>
      </w:pPr>
      <w:r w:rsidRPr="008155F0">
        <w:rPr>
          <w:rFonts w:ascii="Arial" w:hAnsi="Arial" w:cs="Arial"/>
          <w:sz w:val="26"/>
          <w:szCs w:val="26"/>
          <w:lang w:val="en-US"/>
        </w:rPr>
        <w:t xml:space="preserve">16.1.1. A person who has not worked for the last three years in JSCB Turonbank and (or) its affiliates; </w:t>
      </w:r>
    </w:p>
    <w:p w14:paraId="0847EADB" w14:textId="77777777" w:rsidR="00FB48ED" w:rsidRPr="00BB4A4A" w:rsidRDefault="00BB4A4A" w:rsidP="00B715F0">
      <w:pPr>
        <w:shd w:val="clear" w:color="auto" w:fill="FFFFFF"/>
        <w:tabs>
          <w:tab w:val="left" w:pos="501"/>
          <w:tab w:val="left" w:pos="801"/>
          <w:tab w:val="left" w:pos="1026"/>
        </w:tabs>
        <w:spacing w:before="120" w:after="120" w:line="254" w:lineRule="auto"/>
        <w:ind w:firstLine="720"/>
        <w:jc w:val="both"/>
        <w:rPr>
          <w:rFonts w:ascii="Arial" w:hAnsi="Arial" w:cs="Arial"/>
          <w:sz w:val="26"/>
          <w:szCs w:val="26"/>
          <w:lang w:val="en-US"/>
        </w:rPr>
      </w:pPr>
      <w:r w:rsidRPr="008155F0">
        <w:rPr>
          <w:rFonts w:ascii="Arial" w:hAnsi="Arial" w:cs="Arial"/>
          <w:sz w:val="26"/>
          <w:szCs w:val="26"/>
          <w:lang w:val="en-US"/>
        </w:rPr>
        <w:t xml:space="preserve">16.1.2. A person who is not a shareholder (shareholder, participant) of JSCB Turonbank and its affiliated person; </w:t>
      </w:r>
    </w:p>
    <w:p w14:paraId="4A097D98" w14:textId="77777777" w:rsidR="00FB48ED" w:rsidRPr="00BB4A4A" w:rsidRDefault="00BB4A4A" w:rsidP="00B715F0">
      <w:pPr>
        <w:shd w:val="clear" w:color="auto" w:fill="FFFFFF"/>
        <w:tabs>
          <w:tab w:val="left" w:pos="501"/>
          <w:tab w:val="left" w:pos="801"/>
          <w:tab w:val="left" w:pos="1026"/>
        </w:tabs>
        <w:spacing w:before="120" w:after="120" w:line="254" w:lineRule="auto"/>
        <w:ind w:firstLine="720"/>
        <w:jc w:val="both"/>
        <w:rPr>
          <w:rFonts w:ascii="Arial" w:hAnsi="Arial" w:cs="Arial"/>
          <w:sz w:val="26"/>
          <w:szCs w:val="26"/>
          <w:lang w:val="en-US"/>
        </w:rPr>
      </w:pPr>
      <w:r w:rsidRPr="008155F0">
        <w:rPr>
          <w:rFonts w:ascii="Arial" w:hAnsi="Arial" w:cs="Arial"/>
          <w:sz w:val="26"/>
          <w:szCs w:val="26"/>
          <w:lang w:val="en-US"/>
        </w:rPr>
        <w:t xml:space="preserve">16.1.3. A person who is not in a civil relationship with a major client and (or) a major supplier of the Turonbank battery and (or) its affiliated person. At the same time, those with whom there is a valid contract for an amount exceeding two thousand minimum wages are recognized as a major client and a major supplier; </w:t>
      </w:r>
    </w:p>
    <w:p w14:paraId="6924063C" w14:textId="77777777" w:rsidR="00FB48ED" w:rsidRPr="00BB4A4A" w:rsidRDefault="00BB4A4A" w:rsidP="00B715F0">
      <w:pPr>
        <w:shd w:val="clear" w:color="auto" w:fill="FFFFFF"/>
        <w:tabs>
          <w:tab w:val="left" w:pos="501"/>
          <w:tab w:val="left" w:pos="801"/>
          <w:tab w:val="left" w:pos="1026"/>
        </w:tabs>
        <w:spacing w:before="120" w:after="120" w:line="254" w:lineRule="auto"/>
        <w:ind w:firstLine="720"/>
        <w:jc w:val="both"/>
        <w:rPr>
          <w:rFonts w:ascii="Arial" w:hAnsi="Arial" w:cs="Arial"/>
          <w:sz w:val="26"/>
          <w:szCs w:val="26"/>
          <w:lang w:val="en-US"/>
        </w:rPr>
      </w:pPr>
      <w:r w:rsidRPr="008155F0">
        <w:rPr>
          <w:rFonts w:ascii="Arial" w:hAnsi="Arial" w:cs="Arial"/>
          <w:sz w:val="26"/>
          <w:szCs w:val="26"/>
          <w:lang w:val="en-US"/>
        </w:rPr>
        <w:t xml:space="preserve">16.1.4. A person who does not have any agreement with JSCB Turonbank and (or) its affiliates, except in cases related to ensuring the performance of duties and functions of a member of the Supervisory Board; </w:t>
      </w:r>
    </w:p>
    <w:p w14:paraId="261019B8" w14:textId="77777777" w:rsidR="00FB48ED" w:rsidRPr="00BB4A4A" w:rsidRDefault="00BB4A4A" w:rsidP="00B715F0">
      <w:pPr>
        <w:shd w:val="clear" w:color="auto" w:fill="FFFFFF"/>
        <w:tabs>
          <w:tab w:val="left" w:pos="501"/>
          <w:tab w:val="left" w:pos="801"/>
          <w:tab w:val="left" w:pos="1026"/>
        </w:tabs>
        <w:spacing w:before="120" w:after="120" w:line="254" w:lineRule="auto"/>
        <w:ind w:firstLine="720"/>
        <w:jc w:val="both"/>
        <w:rPr>
          <w:rFonts w:ascii="Arial" w:hAnsi="Arial" w:cs="Arial"/>
          <w:sz w:val="26"/>
          <w:szCs w:val="26"/>
          <w:lang w:val="en-US"/>
        </w:rPr>
      </w:pPr>
      <w:r w:rsidRPr="008155F0">
        <w:rPr>
          <w:rFonts w:ascii="Arial" w:hAnsi="Arial" w:cs="Arial"/>
          <w:sz w:val="26"/>
          <w:szCs w:val="26"/>
          <w:lang w:val="en-US"/>
        </w:rPr>
        <w:t xml:space="preserve">16.1.5. A person who is not a spouse, parent (adoptive parent), child (adopted child), sibling and half-brother and sister of a person who is a member of the management and internal control bodies of JSCB Turonbank and (or) its affiliates, or a person who has been a member of them for the past three years; </w:t>
      </w:r>
    </w:p>
    <w:p w14:paraId="52B76D3A" w14:textId="77777777" w:rsidR="00FB48ED" w:rsidRPr="00BB4A4A" w:rsidRDefault="00BB4A4A" w:rsidP="00B715F0">
      <w:pPr>
        <w:shd w:val="clear" w:color="auto" w:fill="FFFFFF"/>
        <w:tabs>
          <w:tab w:val="left" w:pos="501"/>
          <w:tab w:val="left" w:pos="801"/>
          <w:tab w:val="left" w:pos="1026"/>
        </w:tabs>
        <w:spacing w:before="120" w:after="120" w:line="254" w:lineRule="auto"/>
        <w:ind w:firstLine="720"/>
        <w:jc w:val="both"/>
        <w:rPr>
          <w:rFonts w:ascii="Arial" w:hAnsi="Arial" w:cs="Arial"/>
          <w:sz w:val="26"/>
          <w:szCs w:val="26"/>
          <w:lang w:val="en-US"/>
        </w:rPr>
      </w:pPr>
      <w:r w:rsidRPr="008155F0">
        <w:rPr>
          <w:rFonts w:ascii="Arial" w:hAnsi="Arial" w:cs="Arial"/>
          <w:sz w:val="26"/>
          <w:szCs w:val="26"/>
          <w:lang w:val="en-US"/>
        </w:rPr>
        <w:t>16.1.6. A person who is not an employee of a public administration body or a state-owned enterprise.</w:t>
      </w:r>
    </w:p>
    <w:p w14:paraId="61E62B8D" w14:textId="77777777" w:rsidR="00FB48ED" w:rsidRPr="00BB4A4A" w:rsidRDefault="00BB4A4A" w:rsidP="00B715F0">
      <w:pPr>
        <w:shd w:val="clear" w:color="auto" w:fill="FFFFFF"/>
        <w:tabs>
          <w:tab w:val="left" w:pos="501"/>
          <w:tab w:val="left" w:pos="801"/>
        </w:tabs>
        <w:spacing w:before="120" w:after="120" w:line="254" w:lineRule="auto"/>
        <w:ind w:firstLine="720"/>
        <w:jc w:val="both"/>
        <w:rPr>
          <w:rFonts w:ascii="Arial" w:hAnsi="Arial" w:cs="Arial"/>
          <w:sz w:val="26"/>
          <w:szCs w:val="26"/>
          <w:lang w:val="en-US"/>
        </w:rPr>
      </w:pPr>
      <w:r w:rsidRPr="008155F0">
        <w:rPr>
          <w:rFonts w:ascii="Arial" w:hAnsi="Arial" w:cs="Arial"/>
          <w:sz w:val="26"/>
          <w:szCs w:val="26"/>
          <w:lang w:val="en-US"/>
        </w:rPr>
        <w:t>The procedure for the search, selection and election of candidates for independent members of the Supervisory Board of JSCB Turonbank and the requirements for them are determined in accordance with the annex to this Regulation.</w:t>
      </w:r>
    </w:p>
    <w:p w14:paraId="5621A620" w14:textId="77777777" w:rsidR="00FB48ED" w:rsidRPr="008155F0" w:rsidRDefault="00BB4A4A" w:rsidP="00B715F0">
      <w:pPr>
        <w:pStyle w:val="a4"/>
        <w:widowControl w:val="0"/>
        <w:tabs>
          <w:tab w:val="left" w:pos="284"/>
          <w:tab w:val="left" w:pos="1134"/>
        </w:tabs>
        <w:overflowPunct w:val="0"/>
        <w:autoSpaceDE w:val="0"/>
        <w:autoSpaceDN w:val="0"/>
        <w:adjustRightInd w:val="0"/>
        <w:spacing w:before="120" w:after="120" w:line="254" w:lineRule="auto"/>
        <w:ind w:left="0" w:firstLine="720"/>
        <w:jc w:val="both"/>
        <w:textAlignment w:val="baseline"/>
        <w:rPr>
          <w:rFonts w:ascii="Arial" w:hAnsi="Arial" w:cs="Arial"/>
          <w:b/>
          <w:sz w:val="26"/>
          <w:szCs w:val="26"/>
          <w:lang w:val="uz-Cyrl-UZ"/>
        </w:rPr>
      </w:pPr>
      <w:r w:rsidRPr="008155F0">
        <w:rPr>
          <w:rFonts w:ascii="Arial" w:hAnsi="Arial" w:cs="Arial"/>
          <w:b/>
          <w:sz w:val="26"/>
          <w:szCs w:val="26"/>
          <w:lang w:val="en-US"/>
        </w:rPr>
        <w:t>5. Paragraph 21 of the Regulation should be supplemented with a new version and set out in the following content:</w:t>
      </w:r>
    </w:p>
    <w:p w14:paraId="63EEF4A9" w14:textId="77777777" w:rsidR="00FB48ED" w:rsidRPr="00BB4A4A" w:rsidRDefault="00BB4A4A" w:rsidP="00B715F0">
      <w:pPr>
        <w:widowControl w:val="0"/>
        <w:tabs>
          <w:tab w:val="left" w:pos="993"/>
          <w:tab w:val="left" w:pos="1134"/>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t>21. Meetings of the Supervisory Board are held at least once a quarter on the basis of its work plan. The order of work of the Supervisory Board is formed on the basis of proposals of the Chairman of the Board of the Bank, his deputy, members of the Board, the Board of the Bank, the Chairman of the Board of the Bank, the Audit Commission and the auditor of the Bank.</w:t>
      </w:r>
    </w:p>
    <w:p w14:paraId="612CEBD5" w14:textId="77777777" w:rsidR="00FB48ED" w:rsidRPr="00BB4A4A" w:rsidRDefault="00BB4A4A" w:rsidP="00B715F0">
      <w:pPr>
        <w:widowControl w:val="0"/>
        <w:tabs>
          <w:tab w:val="left" w:pos="993"/>
          <w:tab w:val="left" w:pos="1134"/>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lastRenderedPageBreak/>
        <w:t>21.1. Proposals to the work plan of the Supervisory Board for the current year are submitted until January 15.</w:t>
      </w:r>
    </w:p>
    <w:p w14:paraId="13602E90" w14:textId="77777777" w:rsidR="00FB48ED" w:rsidRPr="008155F0" w:rsidRDefault="00BB4A4A" w:rsidP="00B715F0">
      <w:pPr>
        <w:widowControl w:val="0"/>
        <w:tabs>
          <w:tab w:val="left" w:pos="743"/>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uz-Cyrl-UZ"/>
        </w:rPr>
      </w:pPr>
      <w:r w:rsidRPr="008155F0">
        <w:rPr>
          <w:rFonts w:ascii="Arial" w:hAnsi="Arial" w:cs="Arial"/>
          <w:sz w:val="26"/>
          <w:szCs w:val="26"/>
          <w:lang w:val="en-US"/>
        </w:rPr>
        <w:t>21.2. Proposals to the work plan of the Supervisory Board should reflect:</w:t>
      </w:r>
    </w:p>
    <w:p w14:paraId="6BE6F82B" w14:textId="77777777" w:rsidR="00FB48ED" w:rsidRPr="00BB4A4A" w:rsidRDefault="00BB4A4A" w:rsidP="00B715F0">
      <w:pPr>
        <w:widowControl w:val="0"/>
        <w:tabs>
          <w:tab w:val="left" w:pos="743"/>
          <w:tab w:val="left" w:pos="993"/>
          <w:tab w:val="left" w:pos="1134"/>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t>21.2.1. Information about the person (body) making the proposal;</w:t>
      </w:r>
    </w:p>
    <w:p w14:paraId="16CB69C2" w14:textId="77777777" w:rsidR="00FB48ED" w:rsidRPr="00BB4A4A" w:rsidRDefault="00BB4A4A" w:rsidP="00B715F0">
      <w:pPr>
        <w:widowControl w:val="0"/>
        <w:tabs>
          <w:tab w:val="left" w:pos="743"/>
          <w:tab w:val="left" w:pos="993"/>
          <w:tab w:val="left" w:pos="1134"/>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t>21.2.3. The Editorial Board of issues proposed for consideration by the Supervisory Board;</w:t>
      </w:r>
    </w:p>
    <w:p w14:paraId="14A4ECC1" w14:textId="77777777" w:rsidR="00FB48ED" w:rsidRPr="00BB4A4A" w:rsidRDefault="00BB4A4A" w:rsidP="00B715F0">
      <w:pPr>
        <w:widowControl w:val="0"/>
        <w:tabs>
          <w:tab w:val="left" w:pos="743"/>
          <w:tab w:val="left" w:pos="993"/>
          <w:tab w:val="left" w:pos="1134"/>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t>21.2.3. Materials with explanations on the following issues;</w:t>
      </w:r>
    </w:p>
    <w:p w14:paraId="161B6136" w14:textId="77777777" w:rsidR="00FB48ED" w:rsidRPr="00BB4A4A" w:rsidRDefault="00BB4A4A" w:rsidP="00B715F0">
      <w:pPr>
        <w:widowControl w:val="0"/>
        <w:tabs>
          <w:tab w:val="left" w:pos="743"/>
          <w:tab w:val="left" w:pos="993"/>
          <w:tab w:val="left" w:pos="1134"/>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t>21.2.4. Proposed deadline for consideration of the issue;</w:t>
      </w:r>
    </w:p>
    <w:p w14:paraId="336D17D4" w14:textId="77777777" w:rsidR="00FB48ED" w:rsidRPr="00BB4A4A" w:rsidRDefault="00BB4A4A" w:rsidP="00B715F0">
      <w:pPr>
        <w:widowControl w:val="0"/>
        <w:tabs>
          <w:tab w:val="left" w:pos="743"/>
          <w:tab w:val="left" w:pos="993"/>
          <w:tab w:val="left" w:pos="1134"/>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t>21.2.5. Signature of the person (body) who made the proposal.</w:t>
      </w:r>
    </w:p>
    <w:p w14:paraId="7B37F73B" w14:textId="77777777" w:rsidR="00FB48ED" w:rsidRPr="00BB4A4A" w:rsidRDefault="00BB4A4A" w:rsidP="00B715F0">
      <w:pPr>
        <w:widowControl w:val="0"/>
        <w:tabs>
          <w:tab w:val="left" w:pos="993"/>
          <w:tab w:val="left" w:pos="1134"/>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t>21.2. Control over the preparation of the work plan is carried out by the Chairman of the Supervisory Board.</w:t>
      </w:r>
    </w:p>
    <w:p w14:paraId="2D147CC2" w14:textId="77777777" w:rsidR="00FB48ED" w:rsidRPr="00BB4A4A" w:rsidRDefault="00BB4A4A" w:rsidP="00B715F0">
      <w:pPr>
        <w:widowControl w:val="0"/>
        <w:tabs>
          <w:tab w:val="left" w:pos="993"/>
          <w:tab w:val="left" w:pos="1134"/>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t>21.3. The work plan is approved by the Supervisory Board on the proposal of the Chairman of the Board.</w:t>
      </w:r>
    </w:p>
    <w:p w14:paraId="0602EEBB" w14:textId="77777777" w:rsidR="00FB48ED" w:rsidRPr="00BB4A4A" w:rsidRDefault="00BB4A4A" w:rsidP="00B715F0">
      <w:pPr>
        <w:pStyle w:val="a4"/>
        <w:widowControl w:val="0"/>
        <w:shd w:val="clear" w:color="auto" w:fill="FFFFFF"/>
        <w:tabs>
          <w:tab w:val="left" w:pos="284"/>
        </w:tabs>
        <w:autoSpaceDE w:val="0"/>
        <w:autoSpaceDN w:val="0"/>
        <w:adjustRightInd w:val="0"/>
        <w:spacing w:before="120" w:after="120" w:line="254" w:lineRule="auto"/>
        <w:ind w:left="0" w:firstLine="720"/>
        <w:jc w:val="both"/>
        <w:rPr>
          <w:rFonts w:ascii="Arial" w:hAnsi="Arial" w:cs="Arial"/>
          <w:b/>
          <w:sz w:val="26"/>
          <w:szCs w:val="26"/>
          <w:lang w:val="en-US"/>
        </w:rPr>
      </w:pPr>
      <w:r w:rsidRPr="00605175">
        <w:rPr>
          <w:rFonts w:ascii="Arial" w:hAnsi="Arial" w:cs="Arial"/>
          <w:b/>
          <w:sz w:val="26"/>
          <w:szCs w:val="26"/>
          <w:lang w:val="en-US"/>
        </w:rPr>
        <w:t xml:space="preserve">Paragraph 21 should be considered paragraph 22, respectively </w:t>
      </w:r>
    </w:p>
    <w:p w14:paraId="398D1DA7" w14:textId="77777777" w:rsidR="00FB48ED" w:rsidRPr="00BB4A4A" w:rsidRDefault="00FB48ED" w:rsidP="00B715F0">
      <w:pPr>
        <w:pStyle w:val="a4"/>
        <w:widowControl w:val="0"/>
        <w:shd w:val="clear" w:color="auto" w:fill="FFFFFF"/>
        <w:tabs>
          <w:tab w:val="left" w:pos="284"/>
        </w:tabs>
        <w:autoSpaceDE w:val="0"/>
        <w:autoSpaceDN w:val="0"/>
        <w:adjustRightInd w:val="0"/>
        <w:spacing w:before="120" w:after="120" w:line="254" w:lineRule="auto"/>
        <w:ind w:left="0" w:firstLine="720"/>
        <w:jc w:val="both"/>
        <w:rPr>
          <w:rFonts w:ascii="Arial" w:hAnsi="Arial" w:cs="Arial"/>
          <w:b/>
          <w:sz w:val="26"/>
          <w:szCs w:val="26"/>
          <w:lang w:val="en-US"/>
        </w:rPr>
      </w:pPr>
    </w:p>
    <w:p w14:paraId="75B75F77" w14:textId="77777777" w:rsidR="00FB48ED" w:rsidRPr="00605175" w:rsidRDefault="00BB4A4A" w:rsidP="00B715F0">
      <w:pPr>
        <w:pStyle w:val="a4"/>
        <w:widowControl w:val="0"/>
        <w:tabs>
          <w:tab w:val="left" w:pos="284"/>
          <w:tab w:val="left" w:pos="1134"/>
        </w:tabs>
        <w:overflowPunct w:val="0"/>
        <w:autoSpaceDE w:val="0"/>
        <w:autoSpaceDN w:val="0"/>
        <w:adjustRightInd w:val="0"/>
        <w:spacing w:before="120" w:after="120" w:line="254" w:lineRule="auto"/>
        <w:ind w:left="0" w:firstLine="720"/>
        <w:jc w:val="both"/>
        <w:textAlignment w:val="baseline"/>
        <w:rPr>
          <w:rFonts w:ascii="Arial" w:hAnsi="Arial" w:cs="Arial"/>
          <w:b/>
          <w:sz w:val="26"/>
          <w:szCs w:val="26"/>
          <w:lang w:val="uz-Cyrl-UZ"/>
        </w:rPr>
      </w:pPr>
      <w:r w:rsidRPr="00605175">
        <w:rPr>
          <w:rFonts w:ascii="Arial" w:hAnsi="Arial" w:cs="Arial"/>
          <w:b/>
          <w:sz w:val="26"/>
          <w:szCs w:val="26"/>
          <w:lang w:val="en-US"/>
        </w:rPr>
        <w:t>6. Paragraph 22 should be supplemented with the following sub-paragraphs, set out in the following wording:</w:t>
      </w:r>
    </w:p>
    <w:p w14:paraId="16D6433B" w14:textId="77777777" w:rsidR="00FB48ED" w:rsidRPr="008155F0" w:rsidRDefault="00BB4A4A" w:rsidP="00B715F0">
      <w:pPr>
        <w:pStyle w:val="a4"/>
        <w:widowControl w:val="0"/>
        <w:tabs>
          <w:tab w:val="left" w:pos="34"/>
          <w:tab w:val="left" w:pos="1134"/>
        </w:tabs>
        <w:overflowPunct w:val="0"/>
        <w:autoSpaceDE w:val="0"/>
        <w:autoSpaceDN w:val="0"/>
        <w:adjustRightInd w:val="0"/>
        <w:spacing w:before="120" w:after="120" w:line="254" w:lineRule="auto"/>
        <w:ind w:left="0" w:firstLine="720"/>
        <w:jc w:val="both"/>
        <w:textAlignment w:val="baseline"/>
        <w:rPr>
          <w:rFonts w:ascii="Arial" w:hAnsi="Arial" w:cs="Arial"/>
          <w:sz w:val="26"/>
          <w:szCs w:val="26"/>
          <w:lang w:val="uz-Cyrl-UZ"/>
        </w:rPr>
      </w:pPr>
      <w:r w:rsidRPr="008155F0">
        <w:rPr>
          <w:rFonts w:ascii="Arial" w:hAnsi="Arial" w:cs="Arial"/>
          <w:sz w:val="26"/>
          <w:szCs w:val="26"/>
          <w:lang w:val="en-US"/>
        </w:rPr>
        <w:t>22. A meeting of the Board of the Bank is convened by the Chairman of the Board on his own initiative at the request of the members of the Board of the Bank, the Audit Commission, the Board of the Bank, the Central Bank of the Republic of Uzbekistan, the Head of the Internal Audit Service of the Bank, the external auditor of the Bank, other persons determined by the Charter of the Bank and the current legislation.</w:t>
      </w:r>
    </w:p>
    <w:p w14:paraId="34DDF099" w14:textId="77777777" w:rsidR="00FB48ED" w:rsidRPr="008155F0" w:rsidRDefault="00BB4A4A" w:rsidP="00B715F0">
      <w:pPr>
        <w:widowControl w:val="0"/>
        <w:tabs>
          <w:tab w:val="left" w:pos="743"/>
          <w:tab w:val="left" w:pos="1134"/>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uz-Cyrl-UZ"/>
        </w:rPr>
      </w:pPr>
      <w:r w:rsidRPr="008155F0">
        <w:rPr>
          <w:rFonts w:ascii="Arial" w:hAnsi="Arial" w:cs="Arial"/>
          <w:sz w:val="26"/>
          <w:szCs w:val="26"/>
          <w:lang w:val="en-US"/>
        </w:rPr>
        <w:t>22.1. A meeting of the Bank's Board may be convened at the request of shareholders who jointly own at least one percent of the voting shares in the authorized capital of the Bank.</w:t>
      </w:r>
    </w:p>
    <w:p w14:paraId="4163DFF8" w14:textId="77777777" w:rsidR="00FB48ED" w:rsidRPr="008155F0" w:rsidRDefault="00BB4A4A" w:rsidP="00B715F0">
      <w:pPr>
        <w:widowControl w:val="0"/>
        <w:tabs>
          <w:tab w:val="left" w:pos="743"/>
          <w:tab w:val="left" w:pos="1134"/>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uz-Cyrl-UZ"/>
        </w:rPr>
      </w:pPr>
      <w:r w:rsidRPr="008155F0">
        <w:rPr>
          <w:rFonts w:ascii="Arial" w:hAnsi="Arial" w:cs="Arial"/>
          <w:sz w:val="26"/>
          <w:szCs w:val="26"/>
          <w:lang w:val="en-US"/>
        </w:rPr>
        <w:t>22.2. The request to convene a meeting of the Council must reflect the information specified in paragraph 21.2 of this Regulation.</w:t>
      </w:r>
    </w:p>
    <w:p w14:paraId="2F940463" w14:textId="77777777" w:rsidR="00FB48ED" w:rsidRPr="008155F0" w:rsidRDefault="00BB4A4A" w:rsidP="00B715F0">
      <w:pPr>
        <w:widowControl w:val="0"/>
        <w:tabs>
          <w:tab w:val="left" w:pos="743"/>
          <w:tab w:val="left" w:pos="1134"/>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uz-Cyrl-UZ"/>
        </w:rPr>
      </w:pPr>
      <w:r w:rsidRPr="008155F0">
        <w:rPr>
          <w:rFonts w:ascii="Arial" w:hAnsi="Arial" w:cs="Arial"/>
          <w:sz w:val="26"/>
          <w:szCs w:val="26"/>
          <w:lang w:val="en-US"/>
        </w:rPr>
        <w:t>22.3. Within five calendar days from the date of submission of the application, the Chairman of the Council must make one of the following decisions:</w:t>
      </w:r>
    </w:p>
    <w:p w14:paraId="5C7914E4" w14:textId="77777777" w:rsidR="00FB48ED" w:rsidRPr="008155F0" w:rsidRDefault="00BB4A4A" w:rsidP="00B715F0">
      <w:pPr>
        <w:widowControl w:val="0"/>
        <w:tabs>
          <w:tab w:val="left" w:pos="993"/>
          <w:tab w:val="left" w:pos="1134"/>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uz-Cyrl-UZ"/>
        </w:rPr>
      </w:pPr>
      <w:r w:rsidRPr="008155F0">
        <w:rPr>
          <w:rFonts w:ascii="Arial" w:hAnsi="Arial" w:cs="Arial"/>
          <w:sz w:val="26"/>
          <w:szCs w:val="26"/>
          <w:lang w:val="en-US"/>
        </w:rPr>
        <w:t xml:space="preserve">22.3.1. Unless the legislation establishes a different deadline for the adoption of the proposed issue, the convening of a meeting of the Supervisory Board within fifteen calendar days and the inclusion of the issue in the agenda of the next meeting. </w:t>
      </w:r>
    </w:p>
    <w:p w14:paraId="2C23613F" w14:textId="77777777" w:rsidR="00FB48ED" w:rsidRPr="008155F0" w:rsidRDefault="00BB4A4A" w:rsidP="00B715F0">
      <w:pPr>
        <w:widowControl w:val="0"/>
        <w:tabs>
          <w:tab w:val="left" w:pos="993"/>
          <w:tab w:val="left" w:pos="1134"/>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uz-Cyrl-UZ"/>
        </w:rPr>
      </w:pPr>
      <w:r w:rsidRPr="008155F0">
        <w:rPr>
          <w:rFonts w:ascii="Arial" w:hAnsi="Arial" w:cs="Arial"/>
          <w:sz w:val="26"/>
          <w:szCs w:val="26"/>
          <w:lang w:val="en-US"/>
        </w:rPr>
        <w:t>22.3.2.  With notification of refusal to convene the meeting, as well as with notification of the members of the Supervisory Board, the Chairman of the Management Board of the bank and the person who submitted the application (the head of the body).</w:t>
      </w:r>
    </w:p>
    <w:p w14:paraId="64566F5F" w14:textId="77777777" w:rsidR="00FB48ED" w:rsidRPr="008155F0" w:rsidRDefault="00FB48ED" w:rsidP="00B715F0">
      <w:pPr>
        <w:tabs>
          <w:tab w:val="left" w:pos="34"/>
          <w:tab w:val="left" w:pos="496"/>
          <w:tab w:val="left" w:pos="743"/>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uz-Cyrl-UZ"/>
        </w:rPr>
      </w:pPr>
    </w:p>
    <w:p w14:paraId="62FB8645" w14:textId="77777777" w:rsidR="00FB48ED" w:rsidRPr="00605175" w:rsidRDefault="00BB4A4A" w:rsidP="00B715F0">
      <w:pPr>
        <w:pStyle w:val="a4"/>
        <w:tabs>
          <w:tab w:val="left" w:pos="34"/>
          <w:tab w:val="left" w:pos="496"/>
          <w:tab w:val="left" w:pos="743"/>
        </w:tabs>
        <w:overflowPunct w:val="0"/>
        <w:autoSpaceDE w:val="0"/>
        <w:autoSpaceDN w:val="0"/>
        <w:adjustRightInd w:val="0"/>
        <w:spacing w:before="120" w:after="120" w:line="254" w:lineRule="auto"/>
        <w:ind w:left="0" w:firstLine="720"/>
        <w:jc w:val="both"/>
        <w:textAlignment w:val="baseline"/>
        <w:rPr>
          <w:rFonts w:ascii="Arial" w:hAnsi="Arial" w:cs="Arial"/>
          <w:b/>
          <w:sz w:val="26"/>
          <w:szCs w:val="26"/>
          <w:lang w:val="uz-Cyrl-UZ"/>
        </w:rPr>
      </w:pPr>
      <w:r w:rsidRPr="00605175">
        <w:rPr>
          <w:rFonts w:ascii="Arial" w:hAnsi="Arial" w:cs="Arial"/>
          <w:b/>
          <w:sz w:val="26"/>
          <w:szCs w:val="26"/>
          <w:lang w:val="en-US"/>
        </w:rPr>
        <w:lastRenderedPageBreak/>
        <w:t>7. Delete paragraph 22 in the old version.</w:t>
      </w:r>
    </w:p>
    <w:p w14:paraId="665B0172" w14:textId="77777777" w:rsidR="00FB48ED" w:rsidRPr="00605175" w:rsidRDefault="00FB48ED" w:rsidP="00B715F0">
      <w:pPr>
        <w:pStyle w:val="a4"/>
        <w:tabs>
          <w:tab w:val="left" w:pos="34"/>
          <w:tab w:val="left" w:pos="496"/>
          <w:tab w:val="left" w:pos="743"/>
        </w:tabs>
        <w:overflowPunct w:val="0"/>
        <w:autoSpaceDE w:val="0"/>
        <w:autoSpaceDN w:val="0"/>
        <w:adjustRightInd w:val="0"/>
        <w:spacing w:before="120" w:after="120" w:line="254" w:lineRule="auto"/>
        <w:ind w:left="0" w:firstLine="720"/>
        <w:jc w:val="both"/>
        <w:textAlignment w:val="baseline"/>
        <w:rPr>
          <w:rFonts w:ascii="Arial" w:hAnsi="Arial" w:cs="Arial"/>
          <w:b/>
          <w:sz w:val="26"/>
          <w:szCs w:val="26"/>
          <w:lang w:val="uz-Cyrl-UZ"/>
        </w:rPr>
      </w:pPr>
    </w:p>
    <w:p w14:paraId="4C536055" w14:textId="77777777" w:rsidR="00FB48ED" w:rsidRPr="00605175" w:rsidRDefault="00BB4A4A" w:rsidP="00B715F0">
      <w:pPr>
        <w:widowControl w:val="0"/>
        <w:tabs>
          <w:tab w:val="left" w:pos="284"/>
          <w:tab w:val="left" w:pos="1134"/>
        </w:tabs>
        <w:overflowPunct w:val="0"/>
        <w:autoSpaceDE w:val="0"/>
        <w:autoSpaceDN w:val="0"/>
        <w:adjustRightInd w:val="0"/>
        <w:spacing w:before="120" w:after="120" w:line="254" w:lineRule="auto"/>
        <w:ind w:firstLine="720"/>
        <w:jc w:val="both"/>
        <w:textAlignment w:val="baseline"/>
        <w:rPr>
          <w:rFonts w:ascii="Arial" w:hAnsi="Arial" w:cs="Arial"/>
          <w:b/>
          <w:sz w:val="26"/>
          <w:szCs w:val="26"/>
          <w:lang w:val="uz-Cyrl-UZ"/>
        </w:rPr>
      </w:pPr>
      <w:r w:rsidRPr="00605175">
        <w:rPr>
          <w:rFonts w:ascii="Arial" w:hAnsi="Arial" w:cs="Arial"/>
          <w:b/>
          <w:sz w:val="26"/>
          <w:szCs w:val="26"/>
          <w:lang w:val="en-US"/>
        </w:rPr>
        <w:t>8. Add the following sub-paragraphs to paragraph 29 and state in the following wording:</w:t>
      </w:r>
    </w:p>
    <w:p w14:paraId="35A388A0" w14:textId="77777777" w:rsidR="00FB48ED" w:rsidRPr="008155F0" w:rsidRDefault="00BB4A4A" w:rsidP="00B715F0">
      <w:pPr>
        <w:tabs>
          <w:tab w:val="left" w:pos="993"/>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uz-Cyrl-UZ"/>
        </w:rPr>
      </w:pPr>
      <w:r w:rsidRPr="008155F0">
        <w:rPr>
          <w:rFonts w:ascii="Arial" w:hAnsi="Arial" w:cs="Arial"/>
          <w:sz w:val="26"/>
          <w:szCs w:val="26"/>
          <w:lang w:val="en-US"/>
        </w:rPr>
        <w:t xml:space="preserve">29. The Bank introduces the position of a corporate consultant who monitors compliance with corporate legislation, the Charter and internal documents of the Bank. </w:t>
      </w:r>
    </w:p>
    <w:p w14:paraId="5DBD439B" w14:textId="77777777" w:rsidR="00FB48ED" w:rsidRPr="008155F0" w:rsidRDefault="00BB4A4A" w:rsidP="00B715F0">
      <w:pPr>
        <w:widowControl w:val="0"/>
        <w:tabs>
          <w:tab w:val="left" w:pos="591"/>
          <w:tab w:val="left" w:pos="993"/>
          <w:tab w:val="left" w:pos="1134"/>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uz-Cyrl-UZ"/>
        </w:rPr>
      </w:pPr>
      <w:r w:rsidRPr="008155F0">
        <w:rPr>
          <w:rFonts w:ascii="Arial" w:hAnsi="Arial" w:cs="Arial"/>
          <w:sz w:val="26"/>
          <w:szCs w:val="26"/>
          <w:lang w:val="en-US"/>
        </w:rPr>
        <w:t>29.1. Meetings of the Bank's Board are chaired by the Secretary of the Board or a corporate consultant appointed by the Board.</w:t>
      </w:r>
    </w:p>
    <w:p w14:paraId="40D77736" w14:textId="77777777" w:rsidR="00FB48ED" w:rsidRPr="008155F0" w:rsidRDefault="00BB4A4A" w:rsidP="00B715F0">
      <w:pPr>
        <w:widowControl w:val="0"/>
        <w:tabs>
          <w:tab w:val="left" w:pos="591"/>
          <w:tab w:val="left" w:pos="993"/>
          <w:tab w:val="left" w:pos="1134"/>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uz-Cyrl-UZ"/>
        </w:rPr>
      </w:pPr>
      <w:r w:rsidRPr="008155F0">
        <w:rPr>
          <w:rFonts w:ascii="Arial" w:hAnsi="Arial" w:cs="Arial"/>
          <w:sz w:val="26"/>
          <w:szCs w:val="26"/>
          <w:lang w:val="en-US"/>
        </w:rPr>
        <w:t>29.2. The objectives of the corporate consultant's activity are aimed at improving the corporate governance practice in the Bank, taking into account international best practices, promoting effective protection of shareholders' rights, and widespread implementation of management practices that ensure the Bank's sustainable development.</w:t>
      </w:r>
    </w:p>
    <w:p w14:paraId="25052DA8" w14:textId="77777777" w:rsidR="00FB48ED" w:rsidRPr="008155F0" w:rsidRDefault="00BB4A4A" w:rsidP="00B715F0">
      <w:pPr>
        <w:widowControl w:val="0"/>
        <w:tabs>
          <w:tab w:val="left" w:pos="591"/>
          <w:tab w:val="left" w:pos="993"/>
          <w:tab w:val="left" w:pos="1134"/>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uz-Cyrl-UZ"/>
        </w:rPr>
      </w:pPr>
      <w:r w:rsidRPr="008155F0">
        <w:rPr>
          <w:rFonts w:ascii="Arial" w:hAnsi="Arial" w:cs="Arial"/>
          <w:sz w:val="26"/>
          <w:szCs w:val="26"/>
          <w:lang w:val="en-US"/>
        </w:rPr>
        <w:t>29.3. The Corporate consultant in his activities is subordinate to the Board of the Bank and is accountable to it.</w:t>
      </w:r>
    </w:p>
    <w:p w14:paraId="52B5541B" w14:textId="77777777" w:rsidR="00FB48ED" w:rsidRPr="008155F0" w:rsidRDefault="00FB48ED" w:rsidP="00B715F0">
      <w:pPr>
        <w:widowControl w:val="0"/>
        <w:tabs>
          <w:tab w:val="left" w:pos="591"/>
          <w:tab w:val="left" w:pos="993"/>
          <w:tab w:val="left" w:pos="1134"/>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uz-Cyrl-UZ"/>
        </w:rPr>
      </w:pPr>
    </w:p>
    <w:p w14:paraId="116873FE" w14:textId="77777777" w:rsidR="00FB48ED" w:rsidRPr="00605175" w:rsidRDefault="00BB4A4A" w:rsidP="00B715F0">
      <w:pPr>
        <w:tabs>
          <w:tab w:val="left" w:pos="318"/>
        </w:tabs>
        <w:overflowPunct w:val="0"/>
        <w:autoSpaceDE w:val="0"/>
        <w:autoSpaceDN w:val="0"/>
        <w:adjustRightInd w:val="0"/>
        <w:spacing w:before="120" w:after="120" w:line="254" w:lineRule="auto"/>
        <w:ind w:firstLine="720"/>
        <w:jc w:val="both"/>
        <w:textAlignment w:val="baseline"/>
        <w:rPr>
          <w:rFonts w:ascii="Arial" w:hAnsi="Arial" w:cs="Arial"/>
          <w:b/>
          <w:sz w:val="26"/>
          <w:szCs w:val="26"/>
          <w:lang w:val="uz-Cyrl-UZ"/>
        </w:rPr>
      </w:pPr>
      <w:r w:rsidRPr="00605175">
        <w:rPr>
          <w:rFonts w:ascii="Arial" w:hAnsi="Arial" w:cs="Arial"/>
          <w:b/>
          <w:sz w:val="26"/>
          <w:szCs w:val="26"/>
          <w:lang w:val="en-US"/>
        </w:rPr>
        <w:t>9. Add the following sub-paragraphs to paragraph 27 of the Regulation:</w:t>
      </w:r>
    </w:p>
    <w:p w14:paraId="6F368521" w14:textId="77777777" w:rsidR="00FB48ED" w:rsidRPr="008155F0" w:rsidRDefault="00BB4A4A" w:rsidP="00B715F0">
      <w:pPr>
        <w:tabs>
          <w:tab w:val="left" w:pos="318"/>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uz-Cyrl-UZ"/>
        </w:rPr>
      </w:pPr>
      <w:r w:rsidRPr="008155F0">
        <w:rPr>
          <w:rFonts w:ascii="Arial" w:hAnsi="Arial" w:cs="Arial"/>
          <w:sz w:val="26"/>
          <w:szCs w:val="26"/>
          <w:lang w:val="en-US"/>
        </w:rPr>
        <w:t>27.1. In order to determine the quorum and voting results during the meetings of the Supervisory Board, the opinion of a member of the Supervisory Board who was not present at the meeting on the issues on the agenda of the meeting, expressed by him in writing, is taken into account, while written opinions are not taken into account:</w:t>
      </w:r>
    </w:p>
    <w:p w14:paraId="199E2320" w14:textId="77777777" w:rsidR="00FB48ED" w:rsidRPr="008155F0" w:rsidRDefault="00BB4A4A" w:rsidP="00B715F0">
      <w:pPr>
        <w:tabs>
          <w:tab w:val="left" w:pos="318"/>
          <w:tab w:val="left" w:pos="459"/>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uz-Cyrl-UZ"/>
        </w:rPr>
      </w:pPr>
      <w:r w:rsidRPr="008155F0">
        <w:rPr>
          <w:rFonts w:ascii="Arial" w:hAnsi="Arial" w:cs="Arial"/>
          <w:sz w:val="26"/>
          <w:szCs w:val="26"/>
          <w:lang w:val="en-US"/>
        </w:rPr>
        <w:t>27.1.1. If a written opinion on the issue is received before the meeting;</w:t>
      </w:r>
    </w:p>
    <w:p w14:paraId="62B637E6" w14:textId="77777777" w:rsidR="00FB48ED" w:rsidRPr="008155F0" w:rsidRDefault="00BB4A4A" w:rsidP="00B715F0">
      <w:pPr>
        <w:tabs>
          <w:tab w:val="left" w:pos="318"/>
          <w:tab w:val="left" w:pos="459"/>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uz-Cyrl-UZ"/>
        </w:rPr>
      </w:pPr>
      <w:r w:rsidRPr="008155F0">
        <w:rPr>
          <w:rFonts w:ascii="Arial" w:hAnsi="Arial" w:cs="Arial"/>
          <w:sz w:val="26"/>
          <w:szCs w:val="26"/>
          <w:lang w:val="en-US"/>
        </w:rPr>
        <w:t xml:space="preserve">27.1.2. A member of the Supervisory Board clearly defined his position on this issue by writing in his written opinion "for", "against" or "abstained". </w:t>
      </w:r>
    </w:p>
    <w:p w14:paraId="038B5204" w14:textId="77777777" w:rsidR="00FB48ED" w:rsidRPr="00BB4A4A" w:rsidRDefault="00BB4A4A" w:rsidP="00B715F0">
      <w:pPr>
        <w:tabs>
          <w:tab w:val="left" w:pos="318"/>
          <w:tab w:val="left" w:pos="459"/>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t>27.2. When determining the presence of a quorum and the results of voting on issues on which the Supervisory Board is obliged to vote by a simple majority and unanimously.</w:t>
      </w:r>
    </w:p>
    <w:p w14:paraId="12D626AB" w14:textId="77777777" w:rsidR="00FB48ED" w:rsidRPr="00605175" w:rsidRDefault="00BB4A4A" w:rsidP="00B715F0">
      <w:pPr>
        <w:pStyle w:val="a4"/>
        <w:widowControl w:val="0"/>
        <w:tabs>
          <w:tab w:val="left" w:pos="0"/>
          <w:tab w:val="left" w:pos="284"/>
          <w:tab w:val="left" w:pos="426"/>
        </w:tabs>
        <w:overflowPunct w:val="0"/>
        <w:autoSpaceDE w:val="0"/>
        <w:autoSpaceDN w:val="0"/>
        <w:adjustRightInd w:val="0"/>
        <w:spacing w:before="120" w:after="120" w:line="254" w:lineRule="auto"/>
        <w:ind w:left="0" w:firstLine="720"/>
        <w:jc w:val="both"/>
        <w:textAlignment w:val="baseline"/>
        <w:rPr>
          <w:rFonts w:ascii="Arial" w:hAnsi="Arial" w:cs="Arial"/>
          <w:b/>
          <w:sz w:val="26"/>
          <w:szCs w:val="26"/>
          <w:lang w:val="uz-Cyrl-UZ"/>
        </w:rPr>
      </w:pPr>
      <w:r w:rsidRPr="00605175">
        <w:rPr>
          <w:rFonts w:ascii="Arial" w:hAnsi="Arial" w:cs="Arial"/>
          <w:b/>
          <w:sz w:val="26"/>
          <w:szCs w:val="26"/>
          <w:lang w:val="en-US"/>
        </w:rPr>
        <w:t>10. Paragraph 33 of the Regulation should be worded as follows:</w:t>
      </w:r>
    </w:p>
    <w:p w14:paraId="3C961EFA" w14:textId="77777777" w:rsidR="00FB48ED" w:rsidRPr="008155F0" w:rsidRDefault="00BB4A4A" w:rsidP="00B715F0">
      <w:pPr>
        <w:pStyle w:val="a4"/>
        <w:widowControl w:val="0"/>
        <w:tabs>
          <w:tab w:val="left" w:pos="0"/>
          <w:tab w:val="left" w:pos="993"/>
        </w:tabs>
        <w:overflowPunct w:val="0"/>
        <w:autoSpaceDE w:val="0"/>
        <w:autoSpaceDN w:val="0"/>
        <w:adjustRightInd w:val="0"/>
        <w:spacing w:before="120" w:after="120" w:line="254" w:lineRule="auto"/>
        <w:ind w:left="0" w:firstLine="720"/>
        <w:jc w:val="both"/>
        <w:textAlignment w:val="baseline"/>
        <w:rPr>
          <w:rFonts w:ascii="Arial" w:hAnsi="Arial" w:cs="Arial"/>
          <w:sz w:val="26"/>
          <w:szCs w:val="26"/>
          <w:lang w:val="uz-Cyrl-UZ"/>
        </w:rPr>
      </w:pPr>
      <w:r w:rsidRPr="008155F0">
        <w:rPr>
          <w:rFonts w:ascii="Arial" w:hAnsi="Arial" w:cs="Arial"/>
          <w:sz w:val="26"/>
          <w:szCs w:val="26"/>
          <w:lang w:val="en-US"/>
        </w:rPr>
        <w:t xml:space="preserve">33. Meetings of the Bank's Board are held in the form of meetings (joint participation for discussion and decision-making on issues put to the vote), as well as in the mode of telephone conference and/or videoconference and/or by absentee voting (by poll). Absentee voting (by poll) can be carried out using completed voting ballots by mail, courier delivery service, e-mail. Decisions of the Bank's Board may be taken unanimously by all members of the Board by absentee voting (by poll). At least once a year, the Council should hold its meeting in the form of a meeting (joint participation). </w:t>
      </w:r>
    </w:p>
    <w:p w14:paraId="662F20C7" w14:textId="77777777" w:rsidR="00FB48ED" w:rsidRPr="008155F0" w:rsidRDefault="00BB4A4A" w:rsidP="00B715F0">
      <w:pPr>
        <w:widowControl w:val="0"/>
        <w:tabs>
          <w:tab w:val="left" w:pos="456"/>
          <w:tab w:val="left" w:pos="993"/>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uz-Cyrl-UZ"/>
        </w:rPr>
      </w:pPr>
      <w:r w:rsidRPr="008155F0">
        <w:rPr>
          <w:rFonts w:ascii="Arial" w:hAnsi="Arial" w:cs="Arial"/>
          <w:sz w:val="26"/>
          <w:szCs w:val="26"/>
          <w:lang w:val="en-US"/>
        </w:rPr>
        <w:t xml:space="preserve">A member of the Supervisory Board intending to attend a meeting of the Supervisory Board via videoconference is obliged to notify the Chairman of the </w:t>
      </w:r>
      <w:r w:rsidRPr="008155F0">
        <w:rPr>
          <w:rFonts w:ascii="Arial" w:hAnsi="Arial" w:cs="Arial"/>
          <w:sz w:val="26"/>
          <w:szCs w:val="26"/>
          <w:lang w:val="en-US"/>
        </w:rPr>
        <w:lastRenderedPageBreak/>
        <w:t xml:space="preserve">Supervisory Board two days before the planned date of the meeting. </w:t>
      </w:r>
    </w:p>
    <w:p w14:paraId="390968D5" w14:textId="77777777" w:rsidR="00FB48ED" w:rsidRPr="00605175" w:rsidRDefault="00BB4A4A" w:rsidP="00B715F0">
      <w:pPr>
        <w:widowControl w:val="0"/>
        <w:tabs>
          <w:tab w:val="left" w:pos="456"/>
          <w:tab w:val="left" w:pos="993"/>
        </w:tabs>
        <w:overflowPunct w:val="0"/>
        <w:autoSpaceDE w:val="0"/>
        <w:autoSpaceDN w:val="0"/>
        <w:adjustRightInd w:val="0"/>
        <w:spacing w:before="120" w:after="120" w:line="254" w:lineRule="auto"/>
        <w:ind w:firstLine="720"/>
        <w:jc w:val="both"/>
        <w:textAlignment w:val="baseline"/>
        <w:rPr>
          <w:rFonts w:ascii="Arial" w:hAnsi="Arial" w:cs="Arial"/>
          <w:b/>
          <w:sz w:val="26"/>
          <w:szCs w:val="26"/>
          <w:lang w:val="uz-Cyrl-UZ"/>
        </w:rPr>
      </w:pPr>
      <w:r w:rsidRPr="00605175">
        <w:rPr>
          <w:rFonts w:ascii="Arial" w:hAnsi="Arial" w:cs="Arial"/>
          <w:b/>
          <w:sz w:val="26"/>
          <w:szCs w:val="26"/>
          <w:lang w:val="en-US"/>
        </w:rPr>
        <w:t>11. Add the following subparagraph to paragraph 35:</w:t>
      </w:r>
    </w:p>
    <w:p w14:paraId="3907747E" w14:textId="77777777" w:rsidR="00FB48ED" w:rsidRPr="00BB4A4A" w:rsidRDefault="00BB4A4A" w:rsidP="00B715F0">
      <w:pPr>
        <w:widowControl w:val="0"/>
        <w:tabs>
          <w:tab w:val="left" w:pos="456"/>
          <w:tab w:val="left" w:pos="993"/>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t xml:space="preserve">m) implementation of adequate control over banking operations in accordance with the legislation of the Republic of Uzbekistan and banking policy; </w:t>
      </w:r>
    </w:p>
    <w:p w14:paraId="6E0CD9B1" w14:textId="77777777" w:rsidR="00FB48ED" w:rsidRPr="00BB4A4A" w:rsidRDefault="00BB4A4A" w:rsidP="00B715F0">
      <w:pPr>
        <w:widowControl w:val="0"/>
        <w:tabs>
          <w:tab w:val="left" w:pos="456"/>
          <w:tab w:val="left" w:pos="993"/>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t>h) conclusion of transactions directly related to the Bank, or notification to the Board of the Bank of the existence of extreme interest (directly, indirectly or on behalf of third parties) in any matter.</w:t>
      </w:r>
    </w:p>
    <w:p w14:paraId="7E0845EC" w14:textId="77777777" w:rsidR="00FB48ED" w:rsidRPr="008155F0" w:rsidRDefault="00FB48ED" w:rsidP="00B715F0">
      <w:pPr>
        <w:widowControl w:val="0"/>
        <w:tabs>
          <w:tab w:val="left" w:pos="456"/>
          <w:tab w:val="left" w:pos="993"/>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uz-Cyrl-UZ"/>
        </w:rPr>
      </w:pPr>
    </w:p>
    <w:p w14:paraId="1E6F5ADC" w14:textId="77777777" w:rsidR="00FB48ED" w:rsidRPr="00605175" w:rsidRDefault="00BB4A4A" w:rsidP="00B715F0">
      <w:pPr>
        <w:pStyle w:val="a4"/>
        <w:widowControl w:val="0"/>
        <w:tabs>
          <w:tab w:val="left" w:pos="456"/>
          <w:tab w:val="left" w:pos="993"/>
        </w:tabs>
        <w:overflowPunct w:val="0"/>
        <w:autoSpaceDE w:val="0"/>
        <w:autoSpaceDN w:val="0"/>
        <w:adjustRightInd w:val="0"/>
        <w:spacing w:before="120" w:after="120" w:line="254" w:lineRule="auto"/>
        <w:ind w:left="0" w:firstLine="720"/>
        <w:jc w:val="both"/>
        <w:textAlignment w:val="baseline"/>
        <w:rPr>
          <w:rFonts w:ascii="Arial" w:hAnsi="Arial" w:cs="Arial"/>
          <w:b/>
          <w:sz w:val="26"/>
          <w:szCs w:val="26"/>
          <w:lang w:val="uz-Cyrl-UZ"/>
        </w:rPr>
      </w:pPr>
      <w:r w:rsidRPr="00605175">
        <w:rPr>
          <w:rFonts w:ascii="Arial" w:hAnsi="Arial" w:cs="Arial"/>
          <w:b/>
          <w:sz w:val="26"/>
          <w:szCs w:val="26"/>
          <w:lang w:val="en-US"/>
        </w:rPr>
        <w:t>12. Paragraph 40 of the Regulation should be worded as follows:</w:t>
      </w:r>
    </w:p>
    <w:p w14:paraId="30FD6198" w14:textId="77777777" w:rsidR="00FB48ED" w:rsidRPr="00BB4A4A" w:rsidRDefault="00BB4A4A" w:rsidP="00B715F0">
      <w:pPr>
        <w:pStyle w:val="a4"/>
        <w:tabs>
          <w:tab w:val="left" w:pos="0"/>
          <w:tab w:val="left" w:pos="1026"/>
        </w:tabs>
        <w:overflowPunct w:val="0"/>
        <w:autoSpaceDE w:val="0"/>
        <w:autoSpaceDN w:val="0"/>
        <w:adjustRightInd w:val="0"/>
        <w:spacing w:before="120" w:after="120" w:line="254" w:lineRule="auto"/>
        <w:ind w:left="0" w:firstLine="720"/>
        <w:jc w:val="both"/>
        <w:textAlignment w:val="baseline"/>
        <w:rPr>
          <w:rFonts w:ascii="Arial" w:hAnsi="Arial" w:cs="Arial"/>
          <w:sz w:val="26"/>
          <w:szCs w:val="26"/>
          <w:lang w:val="en-US"/>
        </w:rPr>
      </w:pPr>
      <w:r w:rsidRPr="008155F0">
        <w:rPr>
          <w:rFonts w:ascii="Arial" w:hAnsi="Arial" w:cs="Arial"/>
          <w:sz w:val="26"/>
          <w:szCs w:val="26"/>
          <w:lang w:val="en-US"/>
        </w:rPr>
        <w:t>40. Non-discrimination of shareholders' rights when changing the shareholders' share in the Authorized Capital of the Bank by increasing or decreasing the Authorized Capital, issuing additional securities, etc.;</w:t>
      </w:r>
    </w:p>
    <w:p w14:paraId="0395DC7D" w14:textId="77777777" w:rsidR="00FB48ED" w:rsidRPr="00BB4A4A" w:rsidRDefault="00BB4A4A" w:rsidP="00B715F0">
      <w:pPr>
        <w:pStyle w:val="osn"/>
        <w:tabs>
          <w:tab w:val="left" w:pos="0"/>
          <w:tab w:val="left" w:pos="396"/>
        </w:tabs>
        <w:spacing w:before="120" w:after="120" w:line="254" w:lineRule="auto"/>
        <w:ind w:firstLine="720"/>
        <w:rPr>
          <w:rFonts w:ascii="Arial" w:hAnsi="Arial" w:cs="Arial"/>
          <w:color w:val="auto"/>
          <w:sz w:val="26"/>
          <w:szCs w:val="26"/>
          <w:lang w:val="en-US"/>
        </w:rPr>
      </w:pPr>
      <w:r w:rsidRPr="008155F0">
        <w:rPr>
          <w:rFonts w:ascii="Arial" w:hAnsi="Arial" w:cs="Arial"/>
          <w:color w:val="auto"/>
          <w:sz w:val="26"/>
          <w:szCs w:val="26"/>
          <w:lang w:val="en-US"/>
        </w:rPr>
        <w:t>Equal treatment is provided to all shareholders, regardless of their share, income level, gender, race, religion, nationality, language, social origin, personal and social status</w:t>
      </w:r>
    </w:p>
    <w:p w14:paraId="273859D7" w14:textId="77777777" w:rsidR="00FB48ED" w:rsidRPr="008155F0" w:rsidRDefault="00FB48ED" w:rsidP="00B715F0">
      <w:pPr>
        <w:pStyle w:val="osn"/>
        <w:tabs>
          <w:tab w:val="left" w:pos="0"/>
          <w:tab w:val="left" w:pos="396"/>
        </w:tabs>
        <w:spacing w:before="120" w:after="120" w:line="254" w:lineRule="auto"/>
        <w:ind w:firstLine="720"/>
        <w:rPr>
          <w:rFonts w:ascii="Arial" w:hAnsi="Arial" w:cs="Arial"/>
          <w:color w:val="auto"/>
          <w:sz w:val="26"/>
          <w:szCs w:val="26"/>
          <w:lang w:val="uz-Cyrl-UZ"/>
        </w:rPr>
      </w:pPr>
    </w:p>
    <w:p w14:paraId="37DB49F3" w14:textId="77777777" w:rsidR="00FB48ED" w:rsidRPr="00605175" w:rsidRDefault="00BB4A4A" w:rsidP="00B715F0">
      <w:pPr>
        <w:tabs>
          <w:tab w:val="left" w:pos="993"/>
        </w:tabs>
        <w:overflowPunct w:val="0"/>
        <w:autoSpaceDE w:val="0"/>
        <w:autoSpaceDN w:val="0"/>
        <w:adjustRightInd w:val="0"/>
        <w:spacing w:before="120" w:after="120" w:line="254" w:lineRule="auto"/>
        <w:ind w:firstLine="720"/>
        <w:jc w:val="both"/>
        <w:textAlignment w:val="baseline"/>
        <w:rPr>
          <w:rFonts w:ascii="Arial" w:hAnsi="Arial" w:cs="Arial"/>
          <w:b/>
          <w:sz w:val="26"/>
          <w:szCs w:val="26"/>
          <w:lang w:val="uz-Cyrl-UZ"/>
        </w:rPr>
      </w:pPr>
      <w:r w:rsidRPr="00605175">
        <w:rPr>
          <w:rFonts w:ascii="Arial" w:hAnsi="Arial" w:cs="Arial"/>
          <w:b/>
          <w:sz w:val="26"/>
          <w:szCs w:val="26"/>
          <w:lang w:val="en-US"/>
        </w:rPr>
        <w:t>13. Add the following sub-paragraphs to paragraph 45 of the Regulation:</w:t>
      </w:r>
    </w:p>
    <w:p w14:paraId="72B0B5A2" w14:textId="77777777" w:rsidR="00FB48ED" w:rsidRPr="00BB4A4A" w:rsidRDefault="00BB4A4A" w:rsidP="00B715F0">
      <w:pPr>
        <w:tabs>
          <w:tab w:val="left" w:pos="993"/>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t>i) the policy of JSCB Turonbank on compliance risk management.</w:t>
      </w:r>
    </w:p>
    <w:p w14:paraId="0034F733" w14:textId="77777777" w:rsidR="00FB48ED" w:rsidRPr="00BB4A4A" w:rsidRDefault="00BB4A4A" w:rsidP="00B715F0">
      <w:pPr>
        <w:tabs>
          <w:tab w:val="left" w:pos="993"/>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t>j) policy of JSCB Turonbank on regulation of transactions with related parties.</w:t>
      </w:r>
    </w:p>
    <w:p w14:paraId="0AFC1002" w14:textId="77777777" w:rsidR="00FB48ED" w:rsidRPr="00BB4A4A" w:rsidRDefault="00FB48ED" w:rsidP="00B715F0">
      <w:pPr>
        <w:tabs>
          <w:tab w:val="left" w:pos="993"/>
        </w:tabs>
        <w:overflowPunct w:val="0"/>
        <w:autoSpaceDE w:val="0"/>
        <w:autoSpaceDN w:val="0"/>
        <w:adjustRightInd w:val="0"/>
        <w:spacing w:before="120" w:after="120" w:line="254" w:lineRule="auto"/>
        <w:ind w:firstLine="720"/>
        <w:jc w:val="both"/>
        <w:textAlignment w:val="baseline"/>
        <w:rPr>
          <w:rFonts w:ascii="Arial" w:hAnsi="Arial" w:cs="Arial"/>
          <w:b/>
          <w:sz w:val="26"/>
          <w:szCs w:val="26"/>
          <w:lang w:val="en-US"/>
        </w:rPr>
      </w:pPr>
    </w:p>
    <w:p w14:paraId="02FEE437" w14:textId="77777777" w:rsidR="00FB48ED" w:rsidRPr="00605175" w:rsidRDefault="00BB4A4A" w:rsidP="00B715F0">
      <w:pPr>
        <w:tabs>
          <w:tab w:val="left" w:pos="993"/>
        </w:tabs>
        <w:overflowPunct w:val="0"/>
        <w:autoSpaceDE w:val="0"/>
        <w:autoSpaceDN w:val="0"/>
        <w:adjustRightInd w:val="0"/>
        <w:spacing w:before="120" w:after="120" w:line="254" w:lineRule="auto"/>
        <w:ind w:firstLine="720"/>
        <w:jc w:val="both"/>
        <w:textAlignment w:val="baseline"/>
        <w:rPr>
          <w:rFonts w:ascii="Arial" w:hAnsi="Arial" w:cs="Arial"/>
          <w:b/>
          <w:sz w:val="26"/>
          <w:szCs w:val="26"/>
          <w:lang w:val="uz-Cyrl-UZ"/>
        </w:rPr>
      </w:pPr>
      <w:r w:rsidRPr="00605175">
        <w:rPr>
          <w:rFonts w:ascii="Arial" w:hAnsi="Arial" w:cs="Arial"/>
          <w:b/>
          <w:sz w:val="26"/>
          <w:szCs w:val="26"/>
          <w:lang w:val="en-US"/>
        </w:rPr>
        <w:t>14. Add the following sub-paragraphs to paragraph 50 of the Regulation:</w:t>
      </w:r>
    </w:p>
    <w:p w14:paraId="0785B86A" w14:textId="77777777" w:rsidR="00FB48ED" w:rsidRPr="00BB4A4A" w:rsidRDefault="00BB4A4A" w:rsidP="00B715F0">
      <w:pPr>
        <w:tabs>
          <w:tab w:val="left" w:pos="993"/>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t>(e) Committee on Major Transactions and Interested Transactions;</w:t>
      </w:r>
    </w:p>
    <w:p w14:paraId="300065B3" w14:textId="77777777" w:rsidR="00FB48ED" w:rsidRPr="00BB4A4A" w:rsidRDefault="00BB4A4A" w:rsidP="00B715F0">
      <w:pPr>
        <w:tabs>
          <w:tab w:val="left" w:pos="993"/>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t>g) The Appointment and Award Committee.</w:t>
      </w:r>
    </w:p>
    <w:p w14:paraId="1A4A4786" w14:textId="77777777" w:rsidR="00FB48ED" w:rsidRPr="00BB4A4A" w:rsidRDefault="00BB4A4A" w:rsidP="00B715F0">
      <w:pPr>
        <w:tabs>
          <w:tab w:val="left" w:pos="993"/>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t>At the same time, the Audit Committee and the Risk Management Committee, as a rule, should include members of the Bank's Board who have the appropriate higher education, sufficient qualifications and work experience in this field.</w:t>
      </w:r>
    </w:p>
    <w:p w14:paraId="2EA68DE9" w14:textId="77777777" w:rsidR="00FB48ED" w:rsidRPr="008155F0" w:rsidRDefault="00FB48ED" w:rsidP="00B715F0">
      <w:pPr>
        <w:tabs>
          <w:tab w:val="left" w:pos="993"/>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uz-Cyrl-UZ"/>
        </w:rPr>
      </w:pPr>
    </w:p>
    <w:p w14:paraId="469F0041" w14:textId="77777777" w:rsidR="00FB48ED" w:rsidRPr="00605175" w:rsidRDefault="00BB4A4A" w:rsidP="00B715F0">
      <w:pPr>
        <w:pStyle w:val="osn"/>
        <w:tabs>
          <w:tab w:val="left" w:pos="0"/>
          <w:tab w:val="left" w:pos="396"/>
        </w:tabs>
        <w:spacing w:before="120" w:after="120" w:line="254" w:lineRule="auto"/>
        <w:ind w:firstLine="720"/>
        <w:rPr>
          <w:rFonts w:ascii="Arial" w:hAnsi="Arial" w:cs="Arial"/>
          <w:b/>
          <w:sz w:val="26"/>
          <w:szCs w:val="26"/>
          <w:lang w:val="uz-Cyrl-UZ"/>
        </w:rPr>
      </w:pPr>
      <w:r w:rsidRPr="00605175">
        <w:rPr>
          <w:rFonts w:ascii="Arial" w:hAnsi="Arial" w:cs="Arial"/>
          <w:b/>
          <w:sz w:val="26"/>
          <w:szCs w:val="26"/>
          <w:lang w:val="en-US"/>
        </w:rPr>
        <w:t>15. Add the following sub-paragraphs to paragraph 56 and state as follows:</w:t>
      </w:r>
    </w:p>
    <w:p w14:paraId="5CD9AAEF" w14:textId="77777777" w:rsidR="00FB48ED" w:rsidRPr="00BB4A4A" w:rsidRDefault="00BB4A4A" w:rsidP="00B715F0">
      <w:pPr>
        <w:tabs>
          <w:tab w:val="left" w:pos="0"/>
          <w:tab w:val="left" w:pos="317"/>
        </w:tabs>
        <w:autoSpaceDE w:val="0"/>
        <w:autoSpaceDN w:val="0"/>
        <w:adjustRightInd w:val="0"/>
        <w:spacing w:before="120" w:after="120" w:line="254" w:lineRule="auto"/>
        <w:ind w:firstLine="720"/>
        <w:jc w:val="both"/>
        <w:rPr>
          <w:rFonts w:ascii="Arial CYR" w:hAnsi="Arial CYR" w:cs="Arial CYR"/>
          <w:sz w:val="26"/>
          <w:szCs w:val="26"/>
          <w:lang w:val="en-US"/>
        </w:rPr>
      </w:pPr>
      <w:r w:rsidRPr="008155F0">
        <w:rPr>
          <w:rFonts w:ascii="Arial CYR" w:hAnsi="Arial CYR" w:cs="Arial CYR"/>
          <w:sz w:val="26"/>
          <w:szCs w:val="26"/>
          <w:lang w:val="en-US"/>
        </w:rPr>
        <w:t>a) the system of bonuses, incentives and punishments for Bank employees;</w:t>
      </w:r>
    </w:p>
    <w:p w14:paraId="257F6D31" w14:textId="77777777" w:rsidR="00FB48ED" w:rsidRPr="00BB4A4A" w:rsidRDefault="00BB4A4A" w:rsidP="00B715F0">
      <w:pPr>
        <w:tabs>
          <w:tab w:val="left" w:pos="0"/>
          <w:tab w:val="left" w:pos="317"/>
        </w:tabs>
        <w:autoSpaceDE w:val="0"/>
        <w:autoSpaceDN w:val="0"/>
        <w:adjustRightInd w:val="0"/>
        <w:spacing w:before="120" w:after="120" w:line="254" w:lineRule="auto"/>
        <w:ind w:firstLine="720"/>
        <w:jc w:val="both"/>
        <w:rPr>
          <w:rFonts w:ascii="Arial CYR" w:hAnsi="Arial CYR" w:cs="Arial CYR"/>
          <w:sz w:val="26"/>
          <w:szCs w:val="26"/>
          <w:lang w:val="en-US"/>
        </w:rPr>
      </w:pPr>
      <w:r w:rsidRPr="008155F0">
        <w:rPr>
          <w:rFonts w:ascii="Arial CYR" w:hAnsi="Arial CYR" w:cs="Arial CYR"/>
          <w:sz w:val="26"/>
          <w:szCs w:val="26"/>
          <w:lang w:val="en-US"/>
        </w:rPr>
        <w:t>b) training and retraining program;</w:t>
      </w:r>
    </w:p>
    <w:p w14:paraId="248CA687" w14:textId="77777777" w:rsidR="00FB48ED" w:rsidRPr="00BB4A4A" w:rsidRDefault="00BB4A4A" w:rsidP="00B715F0">
      <w:pPr>
        <w:tabs>
          <w:tab w:val="left" w:pos="0"/>
          <w:tab w:val="left" w:pos="317"/>
        </w:tabs>
        <w:autoSpaceDE w:val="0"/>
        <w:autoSpaceDN w:val="0"/>
        <w:adjustRightInd w:val="0"/>
        <w:spacing w:before="120" w:after="120" w:line="254" w:lineRule="auto"/>
        <w:ind w:firstLine="720"/>
        <w:jc w:val="both"/>
        <w:rPr>
          <w:rFonts w:ascii="Arial CYR" w:hAnsi="Arial CYR" w:cs="Arial CYR"/>
          <w:sz w:val="26"/>
          <w:szCs w:val="26"/>
          <w:lang w:val="en-US"/>
        </w:rPr>
      </w:pPr>
      <w:r w:rsidRPr="008155F0">
        <w:rPr>
          <w:rFonts w:ascii="Arial CYR" w:hAnsi="Arial CYR" w:cs="Arial CYR"/>
          <w:sz w:val="26"/>
          <w:szCs w:val="26"/>
          <w:lang w:val="en-US"/>
        </w:rPr>
        <w:t>c) ensuring gender equality;</w:t>
      </w:r>
    </w:p>
    <w:p w14:paraId="42DD4596" w14:textId="77777777" w:rsidR="00FB48ED" w:rsidRPr="00BB4A4A" w:rsidRDefault="00BB4A4A" w:rsidP="00B715F0">
      <w:pPr>
        <w:tabs>
          <w:tab w:val="left" w:pos="0"/>
          <w:tab w:val="left" w:pos="317"/>
        </w:tabs>
        <w:autoSpaceDE w:val="0"/>
        <w:autoSpaceDN w:val="0"/>
        <w:adjustRightInd w:val="0"/>
        <w:spacing w:before="120" w:after="120" w:line="254" w:lineRule="auto"/>
        <w:ind w:firstLine="720"/>
        <w:jc w:val="both"/>
        <w:rPr>
          <w:rFonts w:ascii="Arial CYR" w:hAnsi="Arial CYR" w:cs="Arial CYR"/>
          <w:sz w:val="26"/>
          <w:szCs w:val="26"/>
          <w:lang w:val="en-US"/>
        </w:rPr>
      </w:pPr>
      <w:r>
        <w:rPr>
          <w:rFonts w:ascii="Arial CYR" w:hAnsi="Arial CYR" w:cs="Arial CYR"/>
          <w:sz w:val="26"/>
          <w:szCs w:val="26"/>
          <w:lang w:val="en-US"/>
        </w:rPr>
        <w:t>d) the procedure for appointing managers in case of vacant positions;</w:t>
      </w:r>
    </w:p>
    <w:p w14:paraId="3DC35C57" w14:textId="77777777" w:rsidR="00FB48ED" w:rsidRPr="00BB4A4A" w:rsidRDefault="00BB4A4A" w:rsidP="00B715F0">
      <w:pPr>
        <w:tabs>
          <w:tab w:val="left" w:pos="0"/>
          <w:tab w:val="left" w:pos="317"/>
        </w:tabs>
        <w:autoSpaceDE w:val="0"/>
        <w:autoSpaceDN w:val="0"/>
        <w:adjustRightInd w:val="0"/>
        <w:spacing w:before="120" w:after="120" w:line="254" w:lineRule="auto"/>
        <w:ind w:firstLine="720"/>
        <w:jc w:val="both"/>
        <w:rPr>
          <w:rFonts w:ascii="Arial CYR" w:hAnsi="Arial CYR" w:cs="Arial CYR"/>
          <w:sz w:val="26"/>
          <w:szCs w:val="26"/>
          <w:lang w:val="en-US"/>
        </w:rPr>
      </w:pPr>
      <w:r>
        <w:rPr>
          <w:rFonts w:ascii="Arial CYR" w:hAnsi="Arial CYR" w:cs="Arial CYR"/>
          <w:sz w:val="26"/>
          <w:szCs w:val="26"/>
          <w:lang w:val="en-US"/>
        </w:rPr>
        <w:lastRenderedPageBreak/>
        <w:t>e) identification of circumstances under which the dismissal of the Bank's management becomes mandatory.</w:t>
      </w:r>
    </w:p>
    <w:p w14:paraId="0ABA4F13" w14:textId="77777777" w:rsidR="00FB48ED" w:rsidRPr="008155F0" w:rsidRDefault="00FB48ED" w:rsidP="00B715F0">
      <w:pPr>
        <w:pStyle w:val="osn"/>
        <w:tabs>
          <w:tab w:val="left" w:pos="0"/>
          <w:tab w:val="left" w:pos="396"/>
        </w:tabs>
        <w:spacing w:before="120" w:after="120" w:line="254" w:lineRule="auto"/>
        <w:ind w:firstLine="720"/>
        <w:rPr>
          <w:rFonts w:ascii="Arial CYR" w:hAnsi="Arial CYR" w:cs="Arial CYR"/>
          <w:sz w:val="26"/>
          <w:szCs w:val="26"/>
          <w:lang w:val="uz-Cyrl-UZ"/>
        </w:rPr>
      </w:pPr>
    </w:p>
    <w:p w14:paraId="28783ABC" w14:textId="77777777" w:rsidR="00FB48ED" w:rsidRPr="00BB4A4A" w:rsidRDefault="00BB4A4A" w:rsidP="00B715F0">
      <w:pPr>
        <w:pStyle w:val="osn"/>
        <w:tabs>
          <w:tab w:val="left" w:pos="396"/>
        </w:tabs>
        <w:spacing w:before="120" w:after="120" w:line="254" w:lineRule="auto"/>
        <w:ind w:firstLine="720"/>
        <w:rPr>
          <w:rFonts w:ascii="Arial" w:hAnsi="Arial" w:cs="Arial"/>
          <w:b/>
          <w:sz w:val="26"/>
          <w:szCs w:val="26"/>
          <w:lang w:val="en-US"/>
        </w:rPr>
      </w:pPr>
      <w:r w:rsidRPr="00605175">
        <w:rPr>
          <w:rFonts w:ascii="Arial" w:hAnsi="Arial" w:cs="Arial"/>
          <w:b/>
          <w:sz w:val="26"/>
          <w:szCs w:val="26"/>
          <w:lang w:val="en-US"/>
        </w:rPr>
        <w:t>16. Paragraph 70 of the Regulation should be worded as follows:</w:t>
      </w:r>
    </w:p>
    <w:p w14:paraId="277205EE" w14:textId="77777777" w:rsidR="00FB48ED" w:rsidRPr="008155F0" w:rsidRDefault="00BB4A4A" w:rsidP="00B715F0">
      <w:pPr>
        <w:pStyle w:val="osn"/>
        <w:tabs>
          <w:tab w:val="left" w:pos="0"/>
          <w:tab w:val="left" w:pos="396"/>
        </w:tabs>
        <w:spacing w:before="120" w:after="120" w:line="254" w:lineRule="auto"/>
        <w:ind w:firstLine="720"/>
        <w:rPr>
          <w:rFonts w:ascii="Arial" w:hAnsi="Arial" w:cs="Arial"/>
          <w:sz w:val="26"/>
          <w:szCs w:val="26"/>
          <w:lang w:val="uz-Cyrl-UZ"/>
        </w:rPr>
      </w:pPr>
      <w:r w:rsidRPr="008155F0">
        <w:rPr>
          <w:rFonts w:ascii="Arial" w:hAnsi="Arial" w:cs="Arial"/>
          <w:sz w:val="26"/>
          <w:szCs w:val="26"/>
          <w:lang w:val="en-US"/>
        </w:rPr>
        <w:t xml:space="preserve">70. The amount of this monthly salary is established in accordance with the "Regulations on the procedure for awarding members of the Supervisory Board of the Joint-Stock Commercial Bank Turonbank".  </w:t>
      </w:r>
    </w:p>
    <w:p w14:paraId="5C5A47D0" w14:textId="77777777" w:rsidR="00FB48ED" w:rsidRPr="008155F0" w:rsidRDefault="00FB48ED" w:rsidP="00B715F0">
      <w:pPr>
        <w:pStyle w:val="osn"/>
        <w:tabs>
          <w:tab w:val="left" w:pos="0"/>
          <w:tab w:val="left" w:pos="396"/>
        </w:tabs>
        <w:spacing w:before="120" w:after="120" w:line="254" w:lineRule="auto"/>
        <w:ind w:firstLine="720"/>
        <w:rPr>
          <w:rFonts w:ascii="Arial" w:hAnsi="Arial" w:cs="Arial"/>
          <w:sz w:val="26"/>
          <w:szCs w:val="26"/>
          <w:lang w:val="uz-Cyrl-UZ"/>
        </w:rPr>
      </w:pPr>
    </w:p>
    <w:p w14:paraId="0E81D3ED" w14:textId="77777777" w:rsidR="00FB48ED" w:rsidRPr="00605175" w:rsidRDefault="00BB4A4A" w:rsidP="00B715F0">
      <w:pPr>
        <w:pStyle w:val="a4"/>
        <w:tabs>
          <w:tab w:val="left" w:pos="0"/>
        </w:tabs>
        <w:overflowPunct w:val="0"/>
        <w:autoSpaceDE w:val="0"/>
        <w:autoSpaceDN w:val="0"/>
        <w:adjustRightInd w:val="0"/>
        <w:spacing w:before="120" w:after="120" w:line="254" w:lineRule="auto"/>
        <w:ind w:left="0" w:firstLine="720"/>
        <w:jc w:val="both"/>
        <w:textAlignment w:val="baseline"/>
        <w:rPr>
          <w:rFonts w:ascii="Arial" w:hAnsi="Arial" w:cs="Arial"/>
          <w:b/>
          <w:sz w:val="26"/>
          <w:szCs w:val="26"/>
          <w:lang w:val="uz-Cyrl-UZ"/>
        </w:rPr>
      </w:pPr>
      <w:r w:rsidRPr="00605175">
        <w:rPr>
          <w:rFonts w:ascii="Arial" w:hAnsi="Arial" w:cs="Arial"/>
          <w:b/>
          <w:sz w:val="26"/>
          <w:szCs w:val="26"/>
          <w:lang w:val="en-US"/>
        </w:rPr>
        <w:t>17. Add the following paragraphs to paragraph 79:</w:t>
      </w:r>
    </w:p>
    <w:p w14:paraId="25ABEB03" w14:textId="77777777" w:rsidR="00FB48ED" w:rsidRPr="00BB4A4A" w:rsidRDefault="00BB4A4A" w:rsidP="00B715F0">
      <w:pPr>
        <w:tabs>
          <w:tab w:val="left" w:pos="993"/>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t>A member of the Bank's Board, as well as a trustee, may be held liable for losses caused to the Bank as a result of presenting misleading information or knowingly false information to them, or offering them by their affiliated persons to make a major transaction in order to obtain profit (income) and (or) making a decision to conclude a major transaction and (or) to conclude transactions with affiliated persons.</w:t>
      </w:r>
    </w:p>
    <w:p w14:paraId="4F63A99B" w14:textId="77777777" w:rsidR="00FB48ED" w:rsidRPr="00BB4A4A" w:rsidRDefault="00BB4A4A" w:rsidP="00B715F0">
      <w:pPr>
        <w:tabs>
          <w:tab w:val="left" w:pos="993"/>
        </w:tabs>
        <w:overflowPunct w:val="0"/>
        <w:autoSpaceDE w:val="0"/>
        <w:autoSpaceDN w:val="0"/>
        <w:adjustRightInd w:val="0"/>
        <w:spacing w:before="120" w:after="120" w:line="254" w:lineRule="auto"/>
        <w:ind w:firstLine="720"/>
        <w:jc w:val="both"/>
        <w:textAlignment w:val="baseline"/>
        <w:rPr>
          <w:rFonts w:ascii="Arial" w:hAnsi="Arial" w:cs="Arial"/>
          <w:sz w:val="26"/>
          <w:szCs w:val="26"/>
          <w:lang w:val="en-US"/>
        </w:rPr>
      </w:pPr>
      <w:r w:rsidRPr="008155F0">
        <w:rPr>
          <w:rFonts w:ascii="Arial" w:hAnsi="Arial" w:cs="Arial"/>
          <w:sz w:val="26"/>
          <w:szCs w:val="26"/>
          <w:lang w:val="en-US"/>
        </w:rPr>
        <w:t>The members of the Bank's Board are fully responsible for compensation of losses caused to the Bank in case of violation of the Bank's Charter and the provisions specified in this Regulation, based on the requirements of the current legislation.</w:t>
      </w:r>
    </w:p>
    <w:p w14:paraId="3D6E7F24" w14:textId="77777777" w:rsidR="00FB48ED" w:rsidRPr="00BB4A4A" w:rsidRDefault="00BB4A4A" w:rsidP="00B715F0">
      <w:pPr>
        <w:pStyle w:val="osn"/>
        <w:tabs>
          <w:tab w:val="left" w:pos="0"/>
          <w:tab w:val="left" w:pos="567"/>
        </w:tabs>
        <w:spacing w:before="120" w:after="120" w:line="254" w:lineRule="auto"/>
        <w:ind w:firstLine="720"/>
        <w:rPr>
          <w:rFonts w:ascii="Arial" w:hAnsi="Arial" w:cs="Arial"/>
          <w:sz w:val="26"/>
          <w:szCs w:val="26"/>
          <w:lang w:val="en-US"/>
        </w:rPr>
      </w:pPr>
      <w:r w:rsidRPr="008155F0">
        <w:rPr>
          <w:rFonts w:ascii="Arial" w:hAnsi="Arial" w:cs="Arial"/>
          <w:sz w:val="26"/>
          <w:szCs w:val="26"/>
          <w:lang w:val="en-US"/>
        </w:rPr>
        <w:t>If, in accordance with the provisions of this paragraph, several persons are liable, then their liability to the Bank is joint and several.</w:t>
      </w:r>
    </w:p>
    <w:sectPr w:rsidR="00FB48ED" w:rsidRPr="00BB4A4A" w:rsidSect="000C2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ragmaticUZ">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841"/>
    <w:multiLevelType w:val="hybridMultilevel"/>
    <w:tmpl w:val="AC0823A2"/>
    <w:lvl w:ilvl="0" w:tplc="D1D09782">
      <w:start w:val="40"/>
      <w:numFmt w:val="decimal"/>
      <w:lvlText w:val="%1."/>
      <w:lvlJc w:val="left"/>
      <w:pPr>
        <w:ind w:left="720" w:hanging="360"/>
      </w:pPr>
      <w:rPr>
        <w:rFonts w:cs="Times New Roman" w:hint="default"/>
      </w:rPr>
    </w:lvl>
    <w:lvl w:ilvl="1" w:tplc="BF2A2A78" w:tentative="1">
      <w:start w:val="1"/>
      <w:numFmt w:val="lowerLetter"/>
      <w:lvlText w:val="%2."/>
      <w:lvlJc w:val="left"/>
      <w:pPr>
        <w:ind w:left="1440" w:hanging="360"/>
      </w:pPr>
      <w:rPr>
        <w:rFonts w:cs="Times New Roman"/>
      </w:rPr>
    </w:lvl>
    <w:lvl w:ilvl="2" w:tplc="AC027C90" w:tentative="1">
      <w:start w:val="1"/>
      <w:numFmt w:val="lowerRoman"/>
      <w:lvlText w:val="%3."/>
      <w:lvlJc w:val="right"/>
      <w:pPr>
        <w:ind w:left="2160" w:hanging="180"/>
      </w:pPr>
      <w:rPr>
        <w:rFonts w:cs="Times New Roman"/>
      </w:rPr>
    </w:lvl>
    <w:lvl w:ilvl="3" w:tplc="3AECBD7A" w:tentative="1">
      <w:start w:val="1"/>
      <w:numFmt w:val="decimal"/>
      <w:lvlText w:val="%4."/>
      <w:lvlJc w:val="left"/>
      <w:pPr>
        <w:ind w:left="2880" w:hanging="360"/>
      </w:pPr>
      <w:rPr>
        <w:rFonts w:cs="Times New Roman"/>
      </w:rPr>
    </w:lvl>
    <w:lvl w:ilvl="4" w:tplc="92EAADC4" w:tentative="1">
      <w:start w:val="1"/>
      <w:numFmt w:val="lowerLetter"/>
      <w:lvlText w:val="%5."/>
      <w:lvlJc w:val="left"/>
      <w:pPr>
        <w:ind w:left="3600" w:hanging="360"/>
      </w:pPr>
      <w:rPr>
        <w:rFonts w:cs="Times New Roman"/>
      </w:rPr>
    </w:lvl>
    <w:lvl w:ilvl="5" w:tplc="E5E4F14C" w:tentative="1">
      <w:start w:val="1"/>
      <w:numFmt w:val="lowerRoman"/>
      <w:lvlText w:val="%6."/>
      <w:lvlJc w:val="right"/>
      <w:pPr>
        <w:ind w:left="4320" w:hanging="180"/>
      </w:pPr>
      <w:rPr>
        <w:rFonts w:cs="Times New Roman"/>
      </w:rPr>
    </w:lvl>
    <w:lvl w:ilvl="6" w:tplc="92A8D384" w:tentative="1">
      <w:start w:val="1"/>
      <w:numFmt w:val="decimal"/>
      <w:lvlText w:val="%7."/>
      <w:lvlJc w:val="left"/>
      <w:pPr>
        <w:ind w:left="5040" w:hanging="360"/>
      </w:pPr>
      <w:rPr>
        <w:rFonts w:cs="Times New Roman"/>
      </w:rPr>
    </w:lvl>
    <w:lvl w:ilvl="7" w:tplc="29FAB4C0" w:tentative="1">
      <w:start w:val="1"/>
      <w:numFmt w:val="lowerLetter"/>
      <w:lvlText w:val="%8."/>
      <w:lvlJc w:val="left"/>
      <w:pPr>
        <w:ind w:left="5760" w:hanging="360"/>
      </w:pPr>
      <w:rPr>
        <w:rFonts w:cs="Times New Roman"/>
      </w:rPr>
    </w:lvl>
    <w:lvl w:ilvl="8" w:tplc="C8F295F8" w:tentative="1">
      <w:start w:val="1"/>
      <w:numFmt w:val="lowerRoman"/>
      <w:lvlText w:val="%9."/>
      <w:lvlJc w:val="right"/>
      <w:pPr>
        <w:ind w:left="6480" w:hanging="180"/>
      </w:pPr>
      <w:rPr>
        <w:rFonts w:cs="Times New Roman"/>
      </w:rPr>
    </w:lvl>
  </w:abstractNum>
  <w:abstractNum w:abstractNumId="1">
    <w:nsid w:val="0D076CDC"/>
    <w:multiLevelType w:val="hybridMultilevel"/>
    <w:tmpl w:val="8E0C03E4"/>
    <w:lvl w:ilvl="0" w:tplc="1BA00934">
      <w:start w:val="1"/>
      <w:numFmt w:val="russianLower"/>
      <w:lvlText w:val="%1)"/>
      <w:lvlJc w:val="left"/>
      <w:pPr>
        <w:tabs>
          <w:tab w:val="num" w:pos="3108"/>
        </w:tabs>
        <w:ind w:left="3108" w:hanging="360"/>
      </w:pPr>
      <w:rPr>
        <w:rFonts w:cs="Times New Roman" w:hint="default"/>
      </w:rPr>
    </w:lvl>
    <w:lvl w:ilvl="1" w:tplc="568A4A18" w:tentative="1">
      <w:start w:val="1"/>
      <w:numFmt w:val="lowerLetter"/>
      <w:lvlText w:val="%2."/>
      <w:lvlJc w:val="left"/>
      <w:pPr>
        <w:tabs>
          <w:tab w:val="num" w:pos="1974"/>
        </w:tabs>
        <w:ind w:left="1974" w:hanging="360"/>
      </w:pPr>
      <w:rPr>
        <w:rFonts w:cs="Times New Roman"/>
      </w:rPr>
    </w:lvl>
    <w:lvl w:ilvl="2" w:tplc="DBA0453A" w:tentative="1">
      <w:start w:val="1"/>
      <w:numFmt w:val="lowerRoman"/>
      <w:lvlText w:val="%3."/>
      <w:lvlJc w:val="right"/>
      <w:pPr>
        <w:tabs>
          <w:tab w:val="num" w:pos="2694"/>
        </w:tabs>
        <w:ind w:left="2694" w:hanging="180"/>
      </w:pPr>
      <w:rPr>
        <w:rFonts w:cs="Times New Roman"/>
      </w:rPr>
    </w:lvl>
    <w:lvl w:ilvl="3" w:tplc="4E188744" w:tentative="1">
      <w:start w:val="1"/>
      <w:numFmt w:val="decimal"/>
      <w:lvlText w:val="%4."/>
      <w:lvlJc w:val="left"/>
      <w:pPr>
        <w:tabs>
          <w:tab w:val="num" w:pos="3414"/>
        </w:tabs>
        <w:ind w:left="3414" w:hanging="360"/>
      </w:pPr>
      <w:rPr>
        <w:rFonts w:cs="Times New Roman"/>
      </w:rPr>
    </w:lvl>
    <w:lvl w:ilvl="4" w:tplc="B6FA3774" w:tentative="1">
      <w:start w:val="1"/>
      <w:numFmt w:val="lowerLetter"/>
      <w:lvlText w:val="%5."/>
      <w:lvlJc w:val="left"/>
      <w:pPr>
        <w:tabs>
          <w:tab w:val="num" w:pos="4134"/>
        </w:tabs>
        <w:ind w:left="4134" w:hanging="360"/>
      </w:pPr>
      <w:rPr>
        <w:rFonts w:cs="Times New Roman"/>
      </w:rPr>
    </w:lvl>
    <w:lvl w:ilvl="5" w:tplc="DCCAF20E" w:tentative="1">
      <w:start w:val="1"/>
      <w:numFmt w:val="lowerRoman"/>
      <w:lvlText w:val="%6."/>
      <w:lvlJc w:val="right"/>
      <w:pPr>
        <w:tabs>
          <w:tab w:val="num" w:pos="4854"/>
        </w:tabs>
        <w:ind w:left="4854" w:hanging="180"/>
      </w:pPr>
      <w:rPr>
        <w:rFonts w:cs="Times New Roman"/>
      </w:rPr>
    </w:lvl>
    <w:lvl w:ilvl="6" w:tplc="AA64517A" w:tentative="1">
      <w:start w:val="1"/>
      <w:numFmt w:val="decimal"/>
      <w:lvlText w:val="%7."/>
      <w:lvlJc w:val="left"/>
      <w:pPr>
        <w:tabs>
          <w:tab w:val="num" w:pos="5574"/>
        </w:tabs>
        <w:ind w:left="5574" w:hanging="360"/>
      </w:pPr>
      <w:rPr>
        <w:rFonts w:cs="Times New Roman"/>
      </w:rPr>
    </w:lvl>
    <w:lvl w:ilvl="7" w:tplc="2C76312C" w:tentative="1">
      <w:start w:val="1"/>
      <w:numFmt w:val="lowerLetter"/>
      <w:lvlText w:val="%8."/>
      <w:lvlJc w:val="left"/>
      <w:pPr>
        <w:tabs>
          <w:tab w:val="num" w:pos="6294"/>
        </w:tabs>
        <w:ind w:left="6294" w:hanging="360"/>
      </w:pPr>
      <w:rPr>
        <w:rFonts w:cs="Times New Roman"/>
      </w:rPr>
    </w:lvl>
    <w:lvl w:ilvl="8" w:tplc="E9888B8A" w:tentative="1">
      <w:start w:val="1"/>
      <w:numFmt w:val="lowerRoman"/>
      <w:lvlText w:val="%9."/>
      <w:lvlJc w:val="right"/>
      <w:pPr>
        <w:tabs>
          <w:tab w:val="num" w:pos="7014"/>
        </w:tabs>
        <w:ind w:left="7014" w:hanging="180"/>
      </w:pPr>
      <w:rPr>
        <w:rFonts w:cs="Times New Roman"/>
      </w:rPr>
    </w:lvl>
  </w:abstractNum>
  <w:abstractNum w:abstractNumId="2">
    <w:nsid w:val="109316F4"/>
    <w:multiLevelType w:val="hybridMultilevel"/>
    <w:tmpl w:val="49FCC464"/>
    <w:lvl w:ilvl="0" w:tplc="57CE1114">
      <w:start w:val="1"/>
      <w:numFmt w:val="decimal"/>
      <w:lvlText w:val="%1."/>
      <w:lvlJc w:val="left"/>
      <w:pPr>
        <w:ind w:left="393" w:hanging="360"/>
      </w:pPr>
      <w:rPr>
        <w:rFonts w:cs="Times New Roman" w:hint="default"/>
        <w:b/>
        <w:sz w:val="26"/>
        <w:szCs w:val="26"/>
      </w:rPr>
    </w:lvl>
    <w:lvl w:ilvl="1" w:tplc="8C2048F2" w:tentative="1">
      <w:start w:val="1"/>
      <w:numFmt w:val="lowerLetter"/>
      <w:lvlText w:val="%2."/>
      <w:lvlJc w:val="left"/>
      <w:pPr>
        <w:ind w:left="1113" w:hanging="360"/>
      </w:pPr>
      <w:rPr>
        <w:rFonts w:cs="Times New Roman"/>
      </w:rPr>
    </w:lvl>
    <w:lvl w:ilvl="2" w:tplc="F8C4282C" w:tentative="1">
      <w:start w:val="1"/>
      <w:numFmt w:val="lowerRoman"/>
      <w:lvlText w:val="%3."/>
      <w:lvlJc w:val="right"/>
      <w:pPr>
        <w:ind w:left="1833" w:hanging="180"/>
      </w:pPr>
      <w:rPr>
        <w:rFonts w:cs="Times New Roman"/>
      </w:rPr>
    </w:lvl>
    <w:lvl w:ilvl="3" w:tplc="7E1ED9AE" w:tentative="1">
      <w:start w:val="1"/>
      <w:numFmt w:val="decimal"/>
      <w:lvlText w:val="%4."/>
      <w:lvlJc w:val="left"/>
      <w:pPr>
        <w:ind w:left="2553" w:hanging="360"/>
      </w:pPr>
      <w:rPr>
        <w:rFonts w:cs="Times New Roman"/>
      </w:rPr>
    </w:lvl>
    <w:lvl w:ilvl="4" w:tplc="7CE6E1C2" w:tentative="1">
      <w:start w:val="1"/>
      <w:numFmt w:val="lowerLetter"/>
      <w:lvlText w:val="%5."/>
      <w:lvlJc w:val="left"/>
      <w:pPr>
        <w:ind w:left="3273" w:hanging="360"/>
      </w:pPr>
      <w:rPr>
        <w:rFonts w:cs="Times New Roman"/>
      </w:rPr>
    </w:lvl>
    <w:lvl w:ilvl="5" w:tplc="7F382470" w:tentative="1">
      <w:start w:val="1"/>
      <w:numFmt w:val="lowerRoman"/>
      <w:lvlText w:val="%6."/>
      <w:lvlJc w:val="right"/>
      <w:pPr>
        <w:ind w:left="3993" w:hanging="180"/>
      </w:pPr>
      <w:rPr>
        <w:rFonts w:cs="Times New Roman"/>
      </w:rPr>
    </w:lvl>
    <w:lvl w:ilvl="6" w:tplc="202CBBFC" w:tentative="1">
      <w:start w:val="1"/>
      <w:numFmt w:val="decimal"/>
      <w:lvlText w:val="%7."/>
      <w:lvlJc w:val="left"/>
      <w:pPr>
        <w:ind w:left="4713" w:hanging="360"/>
      </w:pPr>
      <w:rPr>
        <w:rFonts w:cs="Times New Roman"/>
      </w:rPr>
    </w:lvl>
    <w:lvl w:ilvl="7" w:tplc="50A2BCD8" w:tentative="1">
      <w:start w:val="1"/>
      <w:numFmt w:val="lowerLetter"/>
      <w:lvlText w:val="%8."/>
      <w:lvlJc w:val="left"/>
      <w:pPr>
        <w:ind w:left="5433" w:hanging="360"/>
      </w:pPr>
      <w:rPr>
        <w:rFonts w:cs="Times New Roman"/>
      </w:rPr>
    </w:lvl>
    <w:lvl w:ilvl="8" w:tplc="4CF4A1E8" w:tentative="1">
      <w:start w:val="1"/>
      <w:numFmt w:val="lowerRoman"/>
      <w:lvlText w:val="%9."/>
      <w:lvlJc w:val="right"/>
      <w:pPr>
        <w:ind w:left="6153" w:hanging="180"/>
      </w:pPr>
      <w:rPr>
        <w:rFonts w:cs="Times New Roman"/>
      </w:rPr>
    </w:lvl>
  </w:abstractNum>
  <w:abstractNum w:abstractNumId="3">
    <w:nsid w:val="17681F10"/>
    <w:multiLevelType w:val="hybridMultilevel"/>
    <w:tmpl w:val="49FCC464"/>
    <w:lvl w:ilvl="0" w:tplc="47C23E70">
      <w:start w:val="1"/>
      <w:numFmt w:val="decimal"/>
      <w:lvlText w:val="%1."/>
      <w:lvlJc w:val="left"/>
      <w:pPr>
        <w:ind w:left="393" w:hanging="360"/>
      </w:pPr>
      <w:rPr>
        <w:rFonts w:cs="Times New Roman" w:hint="default"/>
        <w:b/>
        <w:sz w:val="26"/>
        <w:szCs w:val="26"/>
      </w:rPr>
    </w:lvl>
    <w:lvl w:ilvl="1" w:tplc="B1F2168C" w:tentative="1">
      <w:start w:val="1"/>
      <w:numFmt w:val="lowerLetter"/>
      <w:lvlText w:val="%2."/>
      <w:lvlJc w:val="left"/>
      <w:pPr>
        <w:ind w:left="1113" w:hanging="360"/>
      </w:pPr>
      <w:rPr>
        <w:rFonts w:cs="Times New Roman"/>
      </w:rPr>
    </w:lvl>
    <w:lvl w:ilvl="2" w:tplc="5128FE8C" w:tentative="1">
      <w:start w:val="1"/>
      <w:numFmt w:val="lowerRoman"/>
      <w:lvlText w:val="%3."/>
      <w:lvlJc w:val="right"/>
      <w:pPr>
        <w:ind w:left="1833" w:hanging="180"/>
      </w:pPr>
      <w:rPr>
        <w:rFonts w:cs="Times New Roman"/>
      </w:rPr>
    </w:lvl>
    <w:lvl w:ilvl="3" w:tplc="E76E158A" w:tentative="1">
      <w:start w:val="1"/>
      <w:numFmt w:val="decimal"/>
      <w:lvlText w:val="%4."/>
      <w:lvlJc w:val="left"/>
      <w:pPr>
        <w:ind w:left="2553" w:hanging="360"/>
      </w:pPr>
      <w:rPr>
        <w:rFonts w:cs="Times New Roman"/>
      </w:rPr>
    </w:lvl>
    <w:lvl w:ilvl="4" w:tplc="C65E8CA6" w:tentative="1">
      <w:start w:val="1"/>
      <w:numFmt w:val="lowerLetter"/>
      <w:lvlText w:val="%5."/>
      <w:lvlJc w:val="left"/>
      <w:pPr>
        <w:ind w:left="3273" w:hanging="360"/>
      </w:pPr>
      <w:rPr>
        <w:rFonts w:cs="Times New Roman"/>
      </w:rPr>
    </w:lvl>
    <w:lvl w:ilvl="5" w:tplc="4992F888" w:tentative="1">
      <w:start w:val="1"/>
      <w:numFmt w:val="lowerRoman"/>
      <w:lvlText w:val="%6."/>
      <w:lvlJc w:val="right"/>
      <w:pPr>
        <w:ind w:left="3993" w:hanging="180"/>
      </w:pPr>
      <w:rPr>
        <w:rFonts w:cs="Times New Roman"/>
      </w:rPr>
    </w:lvl>
    <w:lvl w:ilvl="6" w:tplc="176E5C08" w:tentative="1">
      <w:start w:val="1"/>
      <w:numFmt w:val="decimal"/>
      <w:lvlText w:val="%7."/>
      <w:lvlJc w:val="left"/>
      <w:pPr>
        <w:ind w:left="4713" w:hanging="360"/>
      </w:pPr>
      <w:rPr>
        <w:rFonts w:cs="Times New Roman"/>
      </w:rPr>
    </w:lvl>
    <w:lvl w:ilvl="7" w:tplc="2D00A406" w:tentative="1">
      <w:start w:val="1"/>
      <w:numFmt w:val="lowerLetter"/>
      <w:lvlText w:val="%8."/>
      <w:lvlJc w:val="left"/>
      <w:pPr>
        <w:ind w:left="5433" w:hanging="360"/>
      </w:pPr>
      <w:rPr>
        <w:rFonts w:cs="Times New Roman"/>
      </w:rPr>
    </w:lvl>
    <w:lvl w:ilvl="8" w:tplc="F3EEA444" w:tentative="1">
      <w:start w:val="1"/>
      <w:numFmt w:val="lowerRoman"/>
      <w:lvlText w:val="%9."/>
      <w:lvlJc w:val="right"/>
      <w:pPr>
        <w:ind w:left="6153" w:hanging="180"/>
      </w:pPr>
      <w:rPr>
        <w:rFonts w:cs="Times New Roman"/>
      </w:rPr>
    </w:lvl>
  </w:abstractNum>
  <w:abstractNum w:abstractNumId="4">
    <w:nsid w:val="1E222FC0"/>
    <w:multiLevelType w:val="hybridMultilevel"/>
    <w:tmpl w:val="96FA7D9C"/>
    <w:lvl w:ilvl="0" w:tplc="D4288A3E">
      <w:start w:val="1"/>
      <w:numFmt w:val="decimal"/>
      <w:lvlText w:val="%1."/>
      <w:lvlJc w:val="left"/>
      <w:pPr>
        <w:ind w:left="927" w:hanging="360"/>
      </w:pPr>
      <w:rPr>
        <w:rFonts w:cs="Times New Roman" w:hint="default"/>
      </w:rPr>
    </w:lvl>
    <w:lvl w:ilvl="1" w:tplc="0AD4E1E6" w:tentative="1">
      <w:start w:val="1"/>
      <w:numFmt w:val="lowerLetter"/>
      <w:lvlText w:val="%2."/>
      <w:lvlJc w:val="left"/>
      <w:pPr>
        <w:ind w:left="1647" w:hanging="360"/>
      </w:pPr>
      <w:rPr>
        <w:rFonts w:cs="Times New Roman"/>
      </w:rPr>
    </w:lvl>
    <w:lvl w:ilvl="2" w:tplc="C9C87B80" w:tentative="1">
      <w:start w:val="1"/>
      <w:numFmt w:val="lowerRoman"/>
      <w:lvlText w:val="%3."/>
      <w:lvlJc w:val="right"/>
      <w:pPr>
        <w:ind w:left="2367" w:hanging="180"/>
      </w:pPr>
      <w:rPr>
        <w:rFonts w:cs="Times New Roman"/>
      </w:rPr>
    </w:lvl>
    <w:lvl w:ilvl="3" w:tplc="3C48FCCA" w:tentative="1">
      <w:start w:val="1"/>
      <w:numFmt w:val="decimal"/>
      <w:lvlText w:val="%4."/>
      <w:lvlJc w:val="left"/>
      <w:pPr>
        <w:ind w:left="3087" w:hanging="360"/>
      </w:pPr>
      <w:rPr>
        <w:rFonts w:cs="Times New Roman"/>
      </w:rPr>
    </w:lvl>
    <w:lvl w:ilvl="4" w:tplc="852C8AAC" w:tentative="1">
      <w:start w:val="1"/>
      <w:numFmt w:val="lowerLetter"/>
      <w:lvlText w:val="%5."/>
      <w:lvlJc w:val="left"/>
      <w:pPr>
        <w:ind w:left="3807" w:hanging="360"/>
      </w:pPr>
      <w:rPr>
        <w:rFonts w:cs="Times New Roman"/>
      </w:rPr>
    </w:lvl>
    <w:lvl w:ilvl="5" w:tplc="9214A5A4" w:tentative="1">
      <w:start w:val="1"/>
      <w:numFmt w:val="lowerRoman"/>
      <w:lvlText w:val="%6."/>
      <w:lvlJc w:val="right"/>
      <w:pPr>
        <w:ind w:left="4527" w:hanging="180"/>
      </w:pPr>
      <w:rPr>
        <w:rFonts w:cs="Times New Roman"/>
      </w:rPr>
    </w:lvl>
    <w:lvl w:ilvl="6" w:tplc="3176E698" w:tentative="1">
      <w:start w:val="1"/>
      <w:numFmt w:val="decimal"/>
      <w:lvlText w:val="%7."/>
      <w:lvlJc w:val="left"/>
      <w:pPr>
        <w:ind w:left="5247" w:hanging="360"/>
      </w:pPr>
      <w:rPr>
        <w:rFonts w:cs="Times New Roman"/>
      </w:rPr>
    </w:lvl>
    <w:lvl w:ilvl="7" w:tplc="1332D4F0" w:tentative="1">
      <w:start w:val="1"/>
      <w:numFmt w:val="lowerLetter"/>
      <w:lvlText w:val="%8."/>
      <w:lvlJc w:val="left"/>
      <w:pPr>
        <w:ind w:left="5967" w:hanging="360"/>
      </w:pPr>
      <w:rPr>
        <w:rFonts w:cs="Times New Roman"/>
      </w:rPr>
    </w:lvl>
    <w:lvl w:ilvl="8" w:tplc="78ACCB04" w:tentative="1">
      <w:start w:val="1"/>
      <w:numFmt w:val="lowerRoman"/>
      <w:lvlText w:val="%9."/>
      <w:lvlJc w:val="right"/>
      <w:pPr>
        <w:ind w:left="6687" w:hanging="180"/>
      </w:pPr>
      <w:rPr>
        <w:rFonts w:cs="Times New Roman"/>
      </w:rPr>
    </w:lvl>
  </w:abstractNum>
  <w:abstractNum w:abstractNumId="5">
    <w:nsid w:val="21836425"/>
    <w:multiLevelType w:val="hybridMultilevel"/>
    <w:tmpl w:val="BEF2E29A"/>
    <w:lvl w:ilvl="0" w:tplc="7D04A9B6">
      <w:start w:val="10"/>
      <w:numFmt w:val="decimal"/>
      <w:lvlText w:val="%1."/>
      <w:lvlJc w:val="left"/>
      <w:pPr>
        <w:ind w:left="720" w:hanging="360"/>
      </w:pPr>
      <w:rPr>
        <w:rFonts w:cs="Times New Roman" w:hint="default"/>
      </w:rPr>
    </w:lvl>
    <w:lvl w:ilvl="1" w:tplc="51C0A38E" w:tentative="1">
      <w:start w:val="1"/>
      <w:numFmt w:val="lowerLetter"/>
      <w:lvlText w:val="%2."/>
      <w:lvlJc w:val="left"/>
      <w:pPr>
        <w:ind w:left="1440" w:hanging="360"/>
      </w:pPr>
      <w:rPr>
        <w:rFonts w:cs="Times New Roman"/>
      </w:rPr>
    </w:lvl>
    <w:lvl w:ilvl="2" w:tplc="E8E893A6" w:tentative="1">
      <w:start w:val="1"/>
      <w:numFmt w:val="lowerRoman"/>
      <w:lvlText w:val="%3."/>
      <w:lvlJc w:val="right"/>
      <w:pPr>
        <w:ind w:left="2160" w:hanging="180"/>
      </w:pPr>
      <w:rPr>
        <w:rFonts w:cs="Times New Roman"/>
      </w:rPr>
    </w:lvl>
    <w:lvl w:ilvl="3" w:tplc="ABF8E008" w:tentative="1">
      <w:start w:val="1"/>
      <w:numFmt w:val="decimal"/>
      <w:lvlText w:val="%4."/>
      <w:lvlJc w:val="left"/>
      <w:pPr>
        <w:ind w:left="2880" w:hanging="360"/>
      </w:pPr>
      <w:rPr>
        <w:rFonts w:cs="Times New Roman"/>
      </w:rPr>
    </w:lvl>
    <w:lvl w:ilvl="4" w:tplc="3C422DAC" w:tentative="1">
      <w:start w:val="1"/>
      <w:numFmt w:val="lowerLetter"/>
      <w:lvlText w:val="%5."/>
      <w:lvlJc w:val="left"/>
      <w:pPr>
        <w:ind w:left="3600" w:hanging="360"/>
      </w:pPr>
      <w:rPr>
        <w:rFonts w:cs="Times New Roman"/>
      </w:rPr>
    </w:lvl>
    <w:lvl w:ilvl="5" w:tplc="984C3896" w:tentative="1">
      <w:start w:val="1"/>
      <w:numFmt w:val="lowerRoman"/>
      <w:lvlText w:val="%6."/>
      <w:lvlJc w:val="right"/>
      <w:pPr>
        <w:ind w:left="4320" w:hanging="180"/>
      </w:pPr>
      <w:rPr>
        <w:rFonts w:cs="Times New Roman"/>
      </w:rPr>
    </w:lvl>
    <w:lvl w:ilvl="6" w:tplc="4D9A9B94" w:tentative="1">
      <w:start w:val="1"/>
      <w:numFmt w:val="decimal"/>
      <w:lvlText w:val="%7."/>
      <w:lvlJc w:val="left"/>
      <w:pPr>
        <w:ind w:left="5040" w:hanging="360"/>
      </w:pPr>
      <w:rPr>
        <w:rFonts w:cs="Times New Roman"/>
      </w:rPr>
    </w:lvl>
    <w:lvl w:ilvl="7" w:tplc="28360ED0" w:tentative="1">
      <w:start w:val="1"/>
      <w:numFmt w:val="lowerLetter"/>
      <w:lvlText w:val="%8."/>
      <w:lvlJc w:val="left"/>
      <w:pPr>
        <w:ind w:left="5760" w:hanging="360"/>
      </w:pPr>
      <w:rPr>
        <w:rFonts w:cs="Times New Roman"/>
      </w:rPr>
    </w:lvl>
    <w:lvl w:ilvl="8" w:tplc="8B2221EC" w:tentative="1">
      <w:start w:val="1"/>
      <w:numFmt w:val="lowerRoman"/>
      <w:lvlText w:val="%9."/>
      <w:lvlJc w:val="right"/>
      <w:pPr>
        <w:ind w:left="6480" w:hanging="180"/>
      </w:pPr>
      <w:rPr>
        <w:rFonts w:cs="Times New Roman"/>
      </w:rPr>
    </w:lvl>
  </w:abstractNum>
  <w:abstractNum w:abstractNumId="6">
    <w:nsid w:val="275E6CA0"/>
    <w:multiLevelType w:val="multilevel"/>
    <w:tmpl w:val="0F1E40C2"/>
    <w:lvl w:ilvl="0">
      <w:start w:val="2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2A1E7887"/>
    <w:multiLevelType w:val="hybridMultilevel"/>
    <w:tmpl w:val="B3D6BE76"/>
    <w:lvl w:ilvl="0" w:tplc="C3947A44">
      <w:start w:val="22"/>
      <w:numFmt w:val="decimal"/>
      <w:lvlText w:val="%1."/>
      <w:lvlJc w:val="left"/>
      <w:pPr>
        <w:ind w:left="928" w:hanging="360"/>
      </w:pPr>
      <w:rPr>
        <w:rFonts w:cs="Times New Roman" w:hint="default"/>
      </w:rPr>
    </w:lvl>
    <w:lvl w:ilvl="1" w:tplc="05AAC858">
      <w:start w:val="1"/>
      <w:numFmt w:val="lowerLetter"/>
      <w:lvlText w:val="%2."/>
      <w:lvlJc w:val="left"/>
      <w:pPr>
        <w:ind w:left="1648" w:hanging="360"/>
      </w:pPr>
      <w:rPr>
        <w:rFonts w:cs="Times New Roman"/>
      </w:rPr>
    </w:lvl>
    <w:lvl w:ilvl="2" w:tplc="4A82C4E4">
      <w:start w:val="1"/>
      <w:numFmt w:val="lowerRoman"/>
      <w:lvlText w:val="%3."/>
      <w:lvlJc w:val="right"/>
      <w:pPr>
        <w:ind w:left="2368" w:hanging="180"/>
      </w:pPr>
      <w:rPr>
        <w:rFonts w:cs="Times New Roman"/>
      </w:rPr>
    </w:lvl>
    <w:lvl w:ilvl="3" w:tplc="EE248588" w:tentative="1">
      <w:start w:val="1"/>
      <w:numFmt w:val="decimal"/>
      <w:lvlText w:val="%4."/>
      <w:lvlJc w:val="left"/>
      <w:pPr>
        <w:ind w:left="3088" w:hanging="360"/>
      </w:pPr>
      <w:rPr>
        <w:rFonts w:cs="Times New Roman"/>
      </w:rPr>
    </w:lvl>
    <w:lvl w:ilvl="4" w:tplc="16EA7A7A" w:tentative="1">
      <w:start w:val="1"/>
      <w:numFmt w:val="lowerLetter"/>
      <w:lvlText w:val="%5."/>
      <w:lvlJc w:val="left"/>
      <w:pPr>
        <w:ind w:left="3808" w:hanging="360"/>
      </w:pPr>
      <w:rPr>
        <w:rFonts w:cs="Times New Roman"/>
      </w:rPr>
    </w:lvl>
    <w:lvl w:ilvl="5" w:tplc="F6C80792" w:tentative="1">
      <w:start w:val="1"/>
      <w:numFmt w:val="lowerRoman"/>
      <w:lvlText w:val="%6."/>
      <w:lvlJc w:val="right"/>
      <w:pPr>
        <w:ind w:left="4528" w:hanging="180"/>
      </w:pPr>
      <w:rPr>
        <w:rFonts w:cs="Times New Roman"/>
      </w:rPr>
    </w:lvl>
    <w:lvl w:ilvl="6" w:tplc="C5AA90D2" w:tentative="1">
      <w:start w:val="1"/>
      <w:numFmt w:val="decimal"/>
      <w:lvlText w:val="%7."/>
      <w:lvlJc w:val="left"/>
      <w:pPr>
        <w:ind w:left="5248" w:hanging="360"/>
      </w:pPr>
      <w:rPr>
        <w:rFonts w:cs="Times New Roman"/>
      </w:rPr>
    </w:lvl>
    <w:lvl w:ilvl="7" w:tplc="351E181C" w:tentative="1">
      <w:start w:val="1"/>
      <w:numFmt w:val="lowerLetter"/>
      <w:lvlText w:val="%8."/>
      <w:lvlJc w:val="left"/>
      <w:pPr>
        <w:ind w:left="5968" w:hanging="360"/>
      </w:pPr>
      <w:rPr>
        <w:rFonts w:cs="Times New Roman"/>
      </w:rPr>
    </w:lvl>
    <w:lvl w:ilvl="8" w:tplc="6CDC95B4" w:tentative="1">
      <w:start w:val="1"/>
      <w:numFmt w:val="lowerRoman"/>
      <w:lvlText w:val="%9."/>
      <w:lvlJc w:val="right"/>
      <w:pPr>
        <w:ind w:left="6688" w:hanging="180"/>
      </w:pPr>
      <w:rPr>
        <w:rFonts w:cs="Times New Roman"/>
      </w:rPr>
    </w:lvl>
  </w:abstractNum>
  <w:abstractNum w:abstractNumId="8">
    <w:nsid w:val="31F12DA8"/>
    <w:multiLevelType w:val="hybridMultilevel"/>
    <w:tmpl w:val="FD180C0E"/>
    <w:lvl w:ilvl="0" w:tplc="3A623668">
      <w:start w:val="33"/>
      <w:numFmt w:val="decimal"/>
      <w:lvlText w:val="%1."/>
      <w:lvlJc w:val="left"/>
      <w:pPr>
        <w:ind w:left="720" w:hanging="360"/>
      </w:pPr>
      <w:rPr>
        <w:rFonts w:cs="Times New Roman" w:hint="default"/>
      </w:rPr>
    </w:lvl>
    <w:lvl w:ilvl="1" w:tplc="C422EB7C" w:tentative="1">
      <w:start w:val="1"/>
      <w:numFmt w:val="lowerLetter"/>
      <w:lvlText w:val="%2."/>
      <w:lvlJc w:val="left"/>
      <w:pPr>
        <w:ind w:left="1440" w:hanging="360"/>
      </w:pPr>
      <w:rPr>
        <w:rFonts w:cs="Times New Roman"/>
      </w:rPr>
    </w:lvl>
    <w:lvl w:ilvl="2" w:tplc="8E0ABBB6" w:tentative="1">
      <w:start w:val="1"/>
      <w:numFmt w:val="lowerRoman"/>
      <w:lvlText w:val="%3."/>
      <w:lvlJc w:val="right"/>
      <w:pPr>
        <w:ind w:left="2160" w:hanging="180"/>
      </w:pPr>
      <w:rPr>
        <w:rFonts w:cs="Times New Roman"/>
      </w:rPr>
    </w:lvl>
    <w:lvl w:ilvl="3" w:tplc="B950C18C" w:tentative="1">
      <w:start w:val="1"/>
      <w:numFmt w:val="decimal"/>
      <w:lvlText w:val="%4."/>
      <w:lvlJc w:val="left"/>
      <w:pPr>
        <w:ind w:left="2880" w:hanging="360"/>
      </w:pPr>
      <w:rPr>
        <w:rFonts w:cs="Times New Roman"/>
      </w:rPr>
    </w:lvl>
    <w:lvl w:ilvl="4" w:tplc="A852E54E" w:tentative="1">
      <w:start w:val="1"/>
      <w:numFmt w:val="lowerLetter"/>
      <w:lvlText w:val="%5."/>
      <w:lvlJc w:val="left"/>
      <w:pPr>
        <w:ind w:left="3600" w:hanging="360"/>
      </w:pPr>
      <w:rPr>
        <w:rFonts w:cs="Times New Roman"/>
      </w:rPr>
    </w:lvl>
    <w:lvl w:ilvl="5" w:tplc="660AF330" w:tentative="1">
      <w:start w:val="1"/>
      <w:numFmt w:val="lowerRoman"/>
      <w:lvlText w:val="%6."/>
      <w:lvlJc w:val="right"/>
      <w:pPr>
        <w:ind w:left="4320" w:hanging="180"/>
      </w:pPr>
      <w:rPr>
        <w:rFonts w:cs="Times New Roman"/>
      </w:rPr>
    </w:lvl>
    <w:lvl w:ilvl="6" w:tplc="1C66CD5C" w:tentative="1">
      <w:start w:val="1"/>
      <w:numFmt w:val="decimal"/>
      <w:lvlText w:val="%7."/>
      <w:lvlJc w:val="left"/>
      <w:pPr>
        <w:ind w:left="5040" w:hanging="360"/>
      </w:pPr>
      <w:rPr>
        <w:rFonts w:cs="Times New Roman"/>
      </w:rPr>
    </w:lvl>
    <w:lvl w:ilvl="7" w:tplc="ED58D1B8" w:tentative="1">
      <w:start w:val="1"/>
      <w:numFmt w:val="lowerLetter"/>
      <w:lvlText w:val="%8."/>
      <w:lvlJc w:val="left"/>
      <w:pPr>
        <w:ind w:left="5760" w:hanging="360"/>
      </w:pPr>
      <w:rPr>
        <w:rFonts w:cs="Times New Roman"/>
      </w:rPr>
    </w:lvl>
    <w:lvl w:ilvl="8" w:tplc="081453EA" w:tentative="1">
      <w:start w:val="1"/>
      <w:numFmt w:val="lowerRoman"/>
      <w:lvlText w:val="%9."/>
      <w:lvlJc w:val="right"/>
      <w:pPr>
        <w:ind w:left="6480" w:hanging="180"/>
      </w:pPr>
      <w:rPr>
        <w:rFonts w:cs="Times New Roman"/>
      </w:rPr>
    </w:lvl>
  </w:abstractNum>
  <w:abstractNum w:abstractNumId="9">
    <w:nsid w:val="33DE7FF2"/>
    <w:multiLevelType w:val="hybridMultilevel"/>
    <w:tmpl w:val="50FC619E"/>
    <w:lvl w:ilvl="0" w:tplc="5810CA90">
      <w:start w:val="10"/>
      <w:numFmt w:val="decimal"/>
      <w:lvlText w:val="%1."/>
      <w:lvlJc w:val="left"/>
      <w:pPr>
        <w:ind w:left="1070" w:hanging="360"/>
      </w:pPr>
      <w:rPr>
        <w:rFonts w:cs="Times New Roman" w:hint="default"/>
      </w:rPr>
    </w:lvl>
    <w:lvl w:ilvl="1" w:tplc="6A7C8A74" w:tentative="1">
      <w:start w:val="1"/>
      <w:numFmt w:val="lowerLetter"/>
      <w:lvlText w:val="%2."/>
      <w:lvlJc w:val="left"/>
      <w:pPr>
        <w:ind w:left="2150" w:hanging="360"/>
      </w:pPr>
      <w:rPr>
        <w:rFonts w:cs="Times New Roman"/>
      </w:rPr>
    </w:lvl>
    <w:lvl w:ilvl="2" w:tplc="2E5CC7F8" w:tentative="1">
      <w:start w:val="1"/>
      <w:numFmt w:val="lowerRoman"/>
      <w:lvlText w:val="%3."/>
      <w:lvlJc w:val="right"/>
      <w:pPr>
        <w:ind w:left="2870" w:hanging="180"/>
      </w:pPr>
      <w:rPr>
        <w:rFonts w:cs="Times New Roman"/>
      </w:rPr>
    </w:lvl>
    <w:lvl w:ilvl="3" w:tplc="F654AEC6" w:tentative="1">
      <w:start w:val="1"/>
      <w:numFmt w:val="decimal"/>
      <w:lvlText w:val="%4."/>
      <w:lvlJc w:val="left"/>
      <w:pPr>
        <w:ind w:left="3590" w:hanging="360"/>
      </w:pPr>
      <w:rPr>
        <w:rFonts w:cs="Times New Roman"/>
      </w:rPr>
    </w:lvl>
    <w:lvl w:ilvl="4" w:tplc="5106D77E" w:tentative="1">
      <w:start w:val="1"/>
      <w:numFmt w:val="lowerLetter"/>
      <w:lvlText w:val="%5."/>
      <w:lvlJc w:val="left"/>
      <w:pPr>
        <w:ind w:left="4310" w:hanging="360"/>
      </w:pPr>
      <w:rPr>
        <w:rFonts w:cs="Times New Roman"/>
      </w:rPr>
    </w:lvl>
    <w:lvl w:ilvl="5" w:tplc="904885C4" w:tentative="1">
      <w:start w:val="1"/>
      <w:numFmt w:val="lowerRoman"/>
      <w:lvlText w:val="%6."/>
      <w:lvlJc w:val="right"/>
      <w:pPr>
        <w:ind w:left="5030" w:hanging="180"/>
      </w:pPr>
      <w:rPr>
        <w:rFonts w:cs="Times New Roman"/>
      </w:rPr>
    </w:lvl>
    <w:lvl w:ilvl="6" w:tplc="18E45CAA" w:tentative="1">
      <w:start w:val="1"/>
      <w:numFmt w:val="decimal"/>
      <w:lvlText w:val="%7."/>
      <w:lvlJc w:val="left"/>
      <w:pPr>
        <w:ind w:left="5750" w:hanging="360"/>
      </w:pPr>
      <w:rPr>
        <w:rFonts w:cs="Times New Roman"/>
      </w:rPr>
    </w:lvl>
    <w:lvl w:ilvl="7" w:tplc="4D4CC25E" w:tentative="1">
      <w:start w:val="1"/>
      <w:numFmt w:val="lowerLetter"/>
      <w:lvlText w:val="%8."/>
      <w:lvlJc w:val="left"/>
      <w:pPr>
        <w:ind w:left="6470" w:hanging="360"/>
      </w:pPr>
      <w:rPr>
        <w:rFonts w:cs="Times New Roman"/>
      </w:rPr>
    </w:lvl>
    <w:lvl w:ilvl="8" w:tplc="3E7ECADC" w:tentative="1">
      <w:start w:val="1"/>
      <w:numFmt w:val="lowerRoman"/>
      <w:lvlText w:val="%9."/>
      <w:lvlJc w:val="right"/>
      <w:pPr>
        <w:ind w:left="7190" w:hanging="180"/>
      </w:pPr>
      <w:rPr>
        <w:rFonts w:cs="Times New Roman"/>
      </w:rPr>
    </w:lvl>
  </w:abstractNum>
  <w:abstractNum w:abstractNumId="10">
    <w:nsid w:val="34D62352"/>
    <w:multiLevelType w:val="hybridMultilevel"/>
    <w:tmpl w:val="D672527C"/>
    <w:lvl w:ilvl="0" w:tplc="BACE0F9C">
      <w:start w:val="13"/>
      <w:numFmt w:val="bullet"/>
      <w:lvlText w:val="-"/>
      <w:lvlJc w:val="left"/>
      <w:pPr>
        <w:ind w:left="786" w:hanging="360"/>
      </w:pPr>
      <w:rPr>
        <w:rFonts w:ascii="Arial" w:eastAsia="Times New Roman" w:hAnsi="Arial" w:hint="default"/>
      </w:rPr>
    </w:lvl>
    <w:lvl w:ilvl="1" w:tplc="3524EF82" w:tentative="1">
      <w:start w:val="1"/>
      <w:numFmt w:val="bullet"/>
      <w:lvlText w:val="o"/>
      <w:lvlJc w:val="left"/>
      <w:pPr>
        <w:ind w:left="1506" w:hanging="360"/>
      </w:pPr>
      <w:rPr>
        <w:rFonts w:ascii="Courier New" w:hAnsi="Courier New" w:hint="default"/>
      </w:rPr>
    </w:lvl>
    <w:lvl w:ilvl="2" w:tplc="E848BB78" w:tentative="1">
      <w:start w:val="1"/>
      <w:numFmt w:val="bullet"/>
      <w:lvlText w:val=""/>
      <w:lvlJc w:val="left"/>
      <w:pPr>
        <w:ind w:left="2226" w:hanging="360"/>
      </w:pPr>
      <w:rPr>
        <w:rFonts w:ascii="Wingdings" w:hAnsi="Wingdings" w:hint="default"/>
      </w:rPr>
    </w:lvl>
    <w:lvl w:ilvl="3" w:tplc="94B093A4" w:tentative="1">
      <w:start w:val="1"/>
      <w:numFmt w:val="bullet"/>
      <w:lvlText w:val=""/>
      <w:lvlJc w:val="left"/>
      <w:pPr>
        <w:ind w:left="2946" w:hanging="360"/>
      </w:pPr>
      <w:rPr>
        <w:rFonts w:ascii="Symbol" w:hAnsi="Symbol" w:hint="default"/>
      </w:rPr>
    </w:lvl>
    <w:lvl w:ilvl="4" w:tplc="7AACB312" w:tentative="1">
      <w:start w:val="1"/>
      <w:numFmt w:val="bullet"/>
      <w:lvlText w:val="o"/>
      <w:lvlJc w:val="left"/>
      <w:pPr>
        <w:ind w:left="3666" w:hanging="360"/>
      </w:pPr>
      <w:rPr>
        <w:rFonts w:ascii="Courier New" w:hAnsi="Courier New" w:hint="default"/>
      </w:rPr>
    </w:lvl>
    <w:lvl w:ilvl="5" w:tplc="25661892" w:tentative="1">
      <w:start w:val="1"/>
      <w:numFmt w:val="bullet"/>
      <w:lvlText w:val=""/>
      <w:lvlJc w:val="left"/>
      <w:pPr>
        <w:ind w:left="4386" w:hanging="360"/>
      </w:pPr>
      <w:rPr>
        <w:rFonts w:ascii="Wingdings" w:hAnsi="Wingdings" w:hint="default"/>
      </w:rPr>
    </w:lvl>
    <w:lvl w:ilvl="6" w:tplc="D91A5F02" w:tentative="1">
      <w:start w:val="1"/>
      <w:numFmt w:val="bullet"/>
      <w:lvlText w:val=""/>
      <w:lvlJc w:val="left"/>
      <w:pPr>
        <w:ind w:left="5106" w:hanging="360"/>
      </w:pPr>
      <w:rPr>
        <w:rFonts w:ascii="Symbol" w:hAnsi="Symbol" w:hint="default"/>
      </w:rPr>
    </w:lvl>
    <w:lvl w:ilvl="7" w:tplc="647C6CAE" w:tentative="1">
      <w:start w:val="1"/>
      <w:numFmt w:val="bullet"/>
      <w:lvlText w:val="o"/>
      <w:lvlJc w:val="left"/>
      <w:pPr>
        <w:ind w:left="5826" w:hanging="360"/>
      </w:pPr>
      <w:rPr>
        <w:rFonts w:ascii="Courier New" w:hAnsi="Courier New" w:hint="default"/>
      </w:rPr>
    </w:lvl>
    <w:lvl w:ilvl="8" w:tplc="E2162BCE" w:tentative="1">
      <w:start w:val="1"/>
      <w:numFmt w:val="bullet"/>
      <w:lvlText w:val=""/>
      <w:lvlJc w:val="left"/>
      <w:pPr>
        <w:ind w:left="6546" w:hanging="360"/>
      </w:pPr>
      <w:rPr>
        <w:rFonts w:ascii="Wingdings" w:hAnsi="Wingdings" w:hint="default"/>
      </w:rPr>
    </w:lvl>
  </w:abstractNum>
  <w:abstractNum w:abstractNumId="11">
    <w:nsid w:val="44C03847"/>
    <w:multiLevelType w:val="hybridMultilevel"/>
    <w:tmpl w:val="70E0DFF4"/>
    <w:lvl w:ilvl="0" w:tplc="D59EA7D0">
      <w:start w:val="12"/>
      <w:numFmt w:val="decimal"/>
      <w:lvlText w:val="%1."/>
      <w:lvlJc w:val="left"/>
      <w:pPr>
        <w:ind w:left="360" w:hanging="360"/>
      </w:pPr>
      <w:rPr>
        <w:rFonts w:cs="Times New Roman" w:hint="default"/>
      </w:rPr>
    </w:lvl>
    <w:lvl w:ilvl="1" w:tplc="75942058" w:tentative="1">
      <w:start w:val="1"/>
      <w:numFmt w:val="lowerLetter"/>
      <w:lvlText w:val="%2."/>
      <w:lvlJc w:val="left"/>
      <w:pPr>
        <w:ind w:left="1440" w:hanging="360"/>
      </w:pPr>
      <w:rPr>
        <w:rFonts w:cs="Times New Roman"/>
      </w:rPr>
    </w:lvl>
    <w:lvl w:ilvl="2" w:tplc="2382BAA8" w:tentative="1">
      <w:start w:val="1"/>
      <w:numFmt w:val="lowerRoman"/>
      <w:lvlText w:val="%3."/>
      <w:lvlJc w:val="right"/>
      <w:pPr>
        <w:ind w:left="2160" w:hanging="180"/>
      </w:pPr>
      <w:rPr>
        <w:rFonts w:cs="Times New Roman"/>
      </w:rPr>
    </w:lvl>
    <w:lvl w:ilvl="3" w:tplc="652C9FFA" w:tentative="1">
      <w:start w:val="1"/>
      <w:numFmt w:val="decimal"/>
      <w:lvlText w:val="%4."/>
      <w:lvlJc w:val="left"/>
      <w:pPr>
        <w:ind w:left="2880" w:hanging="360"/>
      </w:pPr>
      <w:rPr>
        <w:rFonts w:cs="Times New Roman"/>
      </w:rPr>
    </w:lvl>
    <w:lvl w:ilvl="4" w:tplc="D9540F0A" w:tentative="1">
      <w:start w:val="1"/>
      <w:numFmt w:val="lowerLetter"/>
      <w:lvlText w:val="%5."/>
      <w:lvlJc w:val="left"/>
      <w:pPr>
        <w:ind w:left="3600" w:hanging="360"/>
      </w:pPr>
      <w:rPr>
        <w:rFonts w:cs="Times New Roman"/>
      </w:rPr>
    </w:lvl>
    <w:lvl w:ilvl="5" w:tplc="63FEA60A" w:tentative="1">
      <w:start w:val="1"/>
      <w:numFmt w:val="lowerRoman"/>
      <w:lvlText w:val="%6."/>
      <w:lvlJc w:val="right"/>
      <w:pPr>
        <w:ind w:left="4320" w:hanging="180"/>
      </w:pPr>
      <w:rPr>
        <w:rFonts w:cs="Times New Roman"/>
      </w:rPr>
    </w:lvl>
    <w:lvl w:ilvl="6" w:tplc="56E28886" w:tentative="1">
      <w:start w:val="1"/>
      <w:numFmt w:val="decimal"/>
      <w:lvlText w:val="%7."/>
      <w:lvlJc w:val="left"/>
      <w:pPr>
        <w:ind w:left="5040" w:hanging="360"/>
      </w:pPr>
      <w:rPr>
        <w:rFonts w:cs="Times New Roman"/>
      </w:rPr>
    </w:lvl>
    <w:lvl w:ilvl="7" w:tplc="F5BA6DDA" w:tentative="1">
      <w:start w:val="1"/>
      <w:numFmt w:val="lowerLetter"/>
      <w:lvlText w:val="%8."/>
      <w:lvlJc w:val="left"/>
      <w:pPr>
        <w:ind w:left="5760" w:hanging="360"/>
      </w:pPr>
      <w:rPr>
        <w:rFonts w:cs="Times New Roman"/>
      </w:rPr>
    </w:lvl>
    <w:lvl w:ilvl="8" w:tplc="A8287BEC" w:tentative="1">
      <w:start w:val="1"/>
      <w:numFmt w:val="lowerRoman"/>
      <w:lvlText w:val="%9."/>
      <w:lvlJc w:val="right"/>
      <w:pPr>
        <w:ind w:left="6480" w:hanging="180"/>
      </w:pPr>
      <w:rPr>
        <w:rFonts w:cs="Times New Roman"/>
      </w:rPr>
    </w:lvl>
  </w:abstractNum>
  <w:abstractNum w:abstractNumId="12">
    <w:nsid w:val="4EA01ED9"/>
    <w:multiLevelType w:val="hybridMultilevel"/>
    <w:tmpl w:val="49FCC464"/>
    <w:lvl w:ilvl="0" w:tplc="5096E366">
      <w:start w:val="1"/>
      <w:numFmt w:val="decimal"/>
      <w:lvlText w:val="%1."/>
      <w:lvlJc w:val="left"/>
      <w:pPr>
        <w:ind w:left="1496" w:hanging="360"/>
      </w:pPr>
      <w:rPr>
        <w:rFonts w:cs="Times New Roman" w:hint="default"/>
        <w:b/>
        <w:sz w:val="26"/>
        <w:szCs w:val="26"/>
      </w:rPr>
    </w:lvl>
    <w:lvl w:ilvl="1" w:tplc="65F830EA" w:tentative="1">
      <w:start w:val="1"/>
      <w:numFmt w:val="lowerLetter"/>
      <w:lvlText w:val="%2."/>
      <w:lvlJc w:val="left"/>
      <w:pPr>
        <w:ind w:left="2249" w:hanging="360"/>
      </w:pPr>
      <w:rPr>
        <w:rFonts w:cs="Times New Roman"/>
      </w:rPr>
    </w:lvl>
    <w:lvl w:ilvl="2" w:tplc="C6CE4D40" w:tentative="1">
      <w:start w:val="1"/>
      <w:numFmt w:val="lowerRoman"/>
      <w:lvlText w:val="%3."/>
      <w:lvlJc w:val="right"/>
      <w:pPr>
        <w:ind w:left="2969" w:hanging="180"/>
      </w:pPr>
      <w:rPr>
        <w:rFonts w:cs="Times New Roman"/>
      </w:rPr>
    </w:lvl>
    <w:lvl w:ilvl="3" w:tplc="296ECE08" w:tentative="1">
      <w:start w:val="1"/>
      <w:numFmt w:val="decimal"/>
      <w:lvlText w:val="%4."/>
      <w:lvlJc w:val="left"/>
      <w:pPr>
        <w:ind w:left="3689" w:hanging="360"/>
      </w:pPr>
      <w:rPr>
        <w:rFonts w:cs="Times New Roman"/>
      </w:rPr>
    </w:lvl>
    <w:lvl w:ilvl="4" w:tplc="8640ADC2" w:tentative="1">
      <w:start w:val="1"/>
      <w:numFmt w:val="lowerLetter"/>
      <w:lvlText w:val="%5."/>
      <w:lvlJc w:val="left"/>
      <w:pPr>
        <w:ind w:left="4409" w:hanging="360"/>
      </w:pPr>
      <w:rPr>
        <w:rFonts w:cs="Times New Roman"/>
      </w:rPr>
    </w:lvl>
    <w:lvl w:ilvl="5" w:tplc="94D8C3D2" w:tentative="1">
      <w:start w:val="1"/>
      <w:numFmt w:val="lowerRoman"/>
      <w:lvlText w:val="%6."/>
      <w:lvlJc w:val="right"/>
      <w:pPr>
        <w:ind w:left="5129" w:hanging="180"/>
      </w:pPr>
      <w:rPr>
        <w:rFonts w:cs="Times New Roman"/>
      </w:rPr>
    </w:lvl>
    <w:lvl w:ilvl="6" w:tplc="D15A2178" w:tentative="1">
      <w:start w:val="1"/>
      <w:numFmt w:val="decimal"/>
      <w:lvlText w:val="%7."/>
      <w:lvlJc w:val="left"/>
      <w:pPr>
        <w:ind w:left="5849" w:hanging="360"/>
      </w:pPr>
      <w:rPr>
        <w:rFonts w:cs="Times New Roman"/>
      </w:rPr>
    </w:lvl>
    <w:lvl w:ilvl="7" w:tplc="65CCDD2A" w:tentative="1">
      <w:start w:val="1"/>
      <w:numFmt w:val="lowerLetter"/>
      <w:lvlText w:val="%8."/>
      <w:lvlJc w:val="left"/>
      <w:pPr>
        <w:ind w:left="6569" w:hanging="360"/>
      </w:pPr>
      <w:rPr>
        <w:rFonts w:cs="Times New Roman"/>
      </w:rPr>
    </w:lvl>
    <w:lvl w:ilvl="8" w:tplc="40D69FE6" w:tentative="1">
      <w:start w:val="1"/>
      <w:numFmt w:val="lowerRoman"/>
      <w:lvlText w:val="%9."/>
      <w:lvlJc w:val="right"/>
      <w:pPr>
        <w:ind w:left="7289" w:hanging="180"/>
      </w:pPr>
      <w:rPr>
        <w:rFonts w:cs="Times New Roman"/>
      </w:rPr>
    </w:lvl>
  </w:abstractNum>
  <w:abstractNum w:abstractNumId="13">
    <w:nsid w:val="56BA6D34"/>
    <w:multiLevelType w:val="hybridMultilevel"/>
    <w:tmpl w:val="9C6A0F5E"/>
    <w:lvl w:ilvl="0" w:tplc="5D8A0FB8">
      <w:start w:val="33"/>
      <w:numFmt w:val="decimal"/>
      <w:lvlText w:val="%1."/>
      <w:lvlJc w:val="left"/>
      <w:pPr>
        <w:ind w:left="720" w:hanging="360"/>
      </w:pPr>
      <w:rPr>
        <w:rFonts w:cs="Times New Roman" w:hint="default"/>
        <w:b/>
      </w:rPr>
    </w:lvl>
    <w:lvl w:ilvl="1" w:tplc="64102E50" w:tentative="1">
      <w:start w:val="1"/>
      <w:numFmt w:val="lowerLetter"/>
      <w:lvlText w:val="%2."/>
      <w:lvlJc w:val="left"/>
      <w:pPr>
        <w:ind w:left="1440" w:hanging="360"/>
      </w:pPr>
      <w:rPr>
        <w:rFonts w:cs="Times New Roman"/>
      </w:rPr>
    </w:lvl>
    <w:lvl w:ilvl="2" w:tplc="2A3C929E" w:tentative="1">
      <w:start w:val="1"/>
      <w:numFmt w:val="lowerRoman"/>
      <w:lvlText w:val="%3."/>
      <w:lvlJc w:val="right"/>
      <w:pPr>
        <w:ind w:left="2160" w:hanging="180"/>
      </w:pPr>
      <w:rPr>
        <w:rFonts w:cs="Times New Roman"/>
      </w:rPr>
    </w:lvl>
    <w:lvl w:ilvl="3" w:tplc="62A00168" w:tentative="1">
      <w:start w:val="1"/>
      <w:numFmt w:val="decimal"/>
      <w:lvlText w:val="%4."/>
      <w:lvlJc w:val="left"/>
      <w:pPr>
        <w:ind w:left="2880" w:hanging="360"/>
      </w:pPr>
      <w:rPr>
        <w:rFonts w:cs="Times New Roman"/>
      </w:rPr>
    </w:lvl>
    <w:lvl w:ilvl="4" w:tplc="45A2B52A" w:tentative="1">
      <w:start w:val="1"/>
      <w:numFmt w:val="lowerLetter"/>
      <w:lvlText w:val="%5."/>
      <w:lvlJc w:val="left"/>
      <w:pPr>
        <w:ind w:left="3600" w:hanging="360"/>
      </w:pPr>
      <w:rPr>
        <w:rFonts w:cs="Times New Roman"/>
      </w:rPr>
    </w:lvl>
    <w:lvl w:ilvl="5" w:tplc="8AB2656C" w:tentative="1">
      <w:start w:val="1"/>
      <w:numFmt w:val="lowerRoman"/>
      <w:lvlText w:val="%6."/>
      <w:lvlJc w:val="right"/>
      <w:pPr>
        <w:ind w:left="4320" w:hanging="180"/>
      </w:pPr>
      <w:rPr>
        <w:rFonts w:cs="Times New Roman"/>
      </w:rPr>
    </w:lvl>
    <w:lvl w:ilvl="6" w:tplc="809AF6CA" w:tentative="1">
      <w:start w:val="1"/>
      <w:numFmt w:val="decimal"/>
      <w:lvlText w:val="%7."/>
      <w:lvlJc w:val="left"/>
      <w:pPr>
        <w:ind w:left="5040" w:hanging="360"/>
      </w:pPr>
      <w:rPr>
        <w:rFonts w:cs="Times New Roman"/>
      </w:rPr>
    </w:lvl>
    <w:lvl w:ilvl="7" w:tplc="2F402F9E" w:tentative="1">
      <w:start w:val="1"/>
      <w:numFmt w:val="lowerLetter"/>
      <w:lvlText w:val="%8."/>
      <w:lvlJc w:val="left"/>
      <w:pPr>
        <w:ind w:left="5760" w:hanging="360"/>
      </w:pPr>
      <w:rPr>
        <w:rFonts w:cs="Times New Roman"/>
      </w:rPr>
    </w:lvl>
    <w:lvl w:ilvl="8" w:tplc="4B264E0A" w:tentative="1">
      <w:start w:val="1"/>
      <w:numFmt w:val="lowerRoman"/>
      <w:lvlText w:val="%9."/>
      <w:lvlJc w:val="right"/>
      <w:pPr>
        <w:ind w:left="6480" w:hanging="180"/>
      </w:pPr>
      <w:rPr>
        <w:rFonts w:cs="Times New Roman"/>
      </w:rPr>
    </w:lvl>
  </w:abstractNum>
  <w:abstractNum w:abstractNumId="14">
    <w:nsid w:val="5A4E2E1E"/>
    <w:multiLevelType w:val="hybridMultilevel"/>
    <w:tmpl w:val="0D328D40"/>
    <w:lvl w:ilvl="0" w:tplc="FFFAAE50">
      <w:start w:val="4"/>
      <w:numFmt w:val="decimal"/>
      <w:lvlText w:val="%1."/>
      <w:lvlJc w:val="left"/>
      <w:pPr>
        <w:ind w:left="573" w:hanging="360"/>
      </w:pPr>
      <w:rPr>
        <w:rFonts w:cs="Times New Roman" w:hint="default"/>
        <w:b/>
      </w:rPr>
    </w:lvl>
    <w:lvl w:ilvl="1" w:tplc="B824DB96" w:tentative="1">
      <w:start w:val="1"/>
      <w:numFmt w:val="lowerLetter"/>
      <w:lvlText w:val="%2."/>
      <w:lvlJc w:val="left"/>
      <w:pPr>
        <w:ind w:left="1293" w:hanging="360"/>
      </w:pPr>
      <w:rPr>
        <w:rFonts w:cs="Times New Roman"/>
      </w:rPr>
    </w:lvl>
    <w:lvl w:ilvl="2" w:tplc="C046F178" w:tentative="1">
      <w:start w:val="1"/>
      <w:numFmt w:val="lowerRoman"/>
      <w:lvlText w:val="%3."/>
      <w:lvlJc w:val="right"/>
      <w:pPr>
        <w:ind w:left="2013" w:hanging="180"/>
      </w:pPr>
      <w:rPr>
        <w:rFonts w:cs="Times New Roman"/>
      </w:rPr>
    </w:lvl>
    <w:lvl w:ilvl="3" w:tplc="17C8A1DE" w:tentative="1">
      <w:start w:val="1"/>
      <w:numFmt w:val="decimal"/>
      <w:lvlText w:val="%4."/>
      <w:lvlJc w:val="left"/>
      <w:pPr>
        <w:ind w:left="2733" w:hanging="360"/>
      </w:pPr>
      <w:rPr>
        <w:rFonts w:cs="Times New Roman"/>
      </w:rPr>
    </w:lvl>
    <w:lvl w:ilvl="4" w:tplc="3E640CFC" w:tentative="1">
      <w:start w:val="1"/>
      <w:numFmt w:val="lowerLetter"/>
      <w:lvlText w:val="%5."/>
      <w:lvlJc w:val="left"/>
      <w:pPr>
        <w:ind w:left="3453" w:hanging="360"/>
      </w:pPr>
      <w:rPr>
        <w:rFonts w:cs="Times New Roman"/>
      </w:rPr>
    </w:lvl>
    <w:lvl w:ilvl="5" w:tplc="73446748" w:tentative="1">
      <w:start w:val="1"/>
      <w:numFmt w:val="lowerRoman"/>
      <w:lvlText w:val="%6."/>
      <w:lvlJc w:val="right"/>
      <w:pPr>
        <w:ind w:left="4173" w:hanging="180"/>
      </w:pPr>
      <w:rPr>
        <w:rFonts w:cs="Times New Roman"/>
      </w:rPr>
    </w:lvl>
    <w:lvl w:ilvl="6" w:tplc="B3E00E48" w:tentative="1">
      <w:start w:val="1"/>
      <w:numFmt w:val="decimal"/>
      <w:lvlText w:val="%7."/>
      <w:lvlJc w:val="left"/>
      <w:pPr>
        <w:ind w:left="4893" w:hanging="360"/>
      </w:pPr>
      <w:rPr>
        <w:rFonts w:cs="Times New Roman"/>
      </w:rPr>
    </w:lvl>
    <w:lvl w:ilvl="7" w:tplc="4A1EE322" w:tentative="1">
      <w:start w:val="1"/>
      <w:numFmt w:val="lowerLetter"/>
      <w:lvlText w:val="%8."/>
      <w:lvlJc w:val="left"/>
      <w:pPr>
        <w:ind w:left="5613" w:hanging="360"/>
      </w:pPr>
      <w:rPr>
        <w:rFonts w:cs="Times New Roman"/>
      </w:rPr>
    </w:lvl>
    <w:lvl w:ilvl="8" w:tplc="1B3E6B22" w:tentative="1">
      <w:start w:val="1"/>
      <w:numFmt w:val="lowerRoman"/>
      <w:lvlText w:val="%9."/>
      <w:lvlJc w:val="right"/>
      <w:pPr>
        <w:ind w:left="6333" w:hanging="180"/>
      </w:pPr>
      <w:rPr>
        <w:rFonts w:cs="Times New Roman"/>
      </w:rPr>
    </w:lvl>
  </w:abstractNum>
  <w:abstractNum w:abstractNumId="15">
    <w:nsid w:val="5D1963A1"/>
    <w:multiLevelType w:val="hybridMultilevel"/>
    <w:tmpl w:val="46246138"/>
    <w:lvl w:ilvl="0" w:tplc="3404C9C2">
      <w:start w:val="16"/>
      <w:numFmt w:val="decimal"/>
      <w:lvlText w:val="%1."/>
      <w:lvlJc w:val="left"/>
      <w:pPr>
        <w:ind w:left="360" w:hanging="360"/>
      </w:pPr>
      <w:rPr>
        <w:rFonts w:cs="Times New Roman" w:hint="default"/>
      </w:rPr>
    </w:lvl>
    <w:lvl w:ilvl="1" w:tplc="C9FE9ACC" w:tentative="1">
      <w:start w:val="1"/>
      <w:numFmt w:val="lowerLetter"/>
      <w:lvlText w:val="%2."/>
      <w:lvlJc w:val="left"/>
      <w:pPr>
        <w:ind w:left="1506" w:hanging="360"/>
      </w:pPr>
      <w:rPr>
        <w:rFonts w:cs="Times New Roman"/>
      </w:rPr>
    </w:lvl>
    <w:lvl w:ilvl="2" w:tplc="2B6C455E" w:tentative="1">
      <w:start w:val="1"/>
      <w:numFmt w:val="lowerRoman"/>
      <w:lvlText w:val="%3."/>
      <w:lvlJc w:val="right"/>
      <w:pPr>
        <w:ind w:left="2226" w:hanging="180"/>
      </w:pPr>
      <w:rPr>
        <w:rFonts w:cs="Times New Roman"/>
      </w:rPr>
    </w:lvl>
    <w:lvl w:ilvl="3" w:tplc="8D546CE4" w:tentative="1">
      <w:start w:val="1"/>
      <w:numFmt w:val="decimal"/>
      <w:lvlText w:val="%4."/>
      <w:lvlJc w:val="left"/>
      <w:pPr>
        <w:ind w:left="2946" w:hanging="360"/>
      </w:pPr>
      <w:rPr>
        <w:rFonts w:cs="Times New Roman"/>
      </w:rPr>
    </w:lvl>
    <w:lvl w:ilvl="4" w:tplc="F4562DB0" w:tentative="1">
      <w:start w:val="1"/>
      <w:numFmt w:val="lowerLetter"/>
      <w:lvlText w:val="%5."/>
      <w:lvlJc w:val="left"/>
      <w:pPr>
        <w:ind w:left="3666" w:hanging="360"/>
      </w:pPr>
      <w:rPr>
        <w:rFonts w:cs="Times New Roman"/>
      </w:rPr>
    </w:lvl>
    <w:lvl w:ilvl="5" w:tplc="3DAC4E5E" w:tentative="1">
      <w:start w:val="1"/>
      <w:numFmt w:val="lowerRoman"/>
      <w:lvlText w:val="%6."/>
      <w:lvlJc w:val="right"/>
      <w:pPr>
        <w:ind w:left="4386" w:hanging="180"/>
      </w:pPr>
      <w:rPr>
        <w:rFonts w:cs="Times New Roman"/>
      </w:rPr>
    </w:lvl>
    <w:lvl w:ilvl="6" w:tplc="CCA212D8" w:tentative="1">
      <w:start w:val="1"/>
      <w:numFmt w:val="decimal"/>
      <w:lvlText w:val="%7."/>
      <w:lvlJc w:val="left"/>
      <w:pPr>
        <w:ind w:left="5106" w:hanging="360"/>
      </w:pPr>
      <w:rPr>
        <w:rFonts w:cs="Times New Roman"/>
      </w:rPr>
    </w:lvl>
    <w:lvl w:ilvl="7" w:tplc="25F47866" w:tentative="1">
      <w:start w:val="1"/>
      <w:numFmt w:val="lowerLetter"/>
      <w:lvlText w:val="%8."/>
      <w:lvlJc w:val="left"/>
      <w:pPr>
        <w:ind w:left="5826" w:hanging="360"/>
      </w:pPr>
      <w:rPr>
        <w:rFonts w:cs="Times New Roman"/>
      </w:rPr>
    </w:lvl>
    <w:lvl w:ilvl="8" w:tplc="44A24DEA" w:tentative="1">
      <w:start w:val="1"/>
      <w:numFmt w:val="lowerRoman"/>
      <w:lvlText w:val="%9."/>
      <w:lvlJc w:val="right"/>
      <w:pPr>
        <w:ind w:left="6546" w:hanging="180"/>
      </w:pPr>
      <w:rPr>
        <w:rFonts w:cs="Times New Roman"/>
      </w:rPr>
    </w:lvl>
  </w:abstractNum>
  <w:abstractNum w:abstractNumId="16">
    <w:nsid w:val="5EEE1A94"/>
    <w:multiLevelType w:val="hybridMultilevel"/>
    <w:tmpl w:val="EF34221E"/>
    <w:lvl w:ilvl="0" w:tplc="7C509078">
      <w:start w:val="3"/>
      <w:numFmt w:val="decimal"/>
      <w:lvlText w:val="%1."/>
      <w:lvlJc w:val="left"/>
      <w:pPr>
        <w:ind w:left="360" w:hanging="360"/>
      </w:pPr>
      <w:rPr>
        <w:rFonts w:cs="Times New Roman" w:hint="default"/>
      </w:rPr>
    </w:lvl>
    <w:lvl w:ilvl="1" w:tplc="C792AD86">
      <w:start w:val="1"/>
      <w:numFmt w:val="lowerLetter"/>
      <w:lvlText w:val="%2."/>
      <w:lvlJc w:val="left"/>
      <w:pPr>
        <w:ind w:left="1440" w:hanging="360"/>
      </w:pPr>
      <w:rPr>
        <w:rFonts w:cs="Times New Roman"/>
      </w:rPr>
    </w:lvl>
    <w:lvl w:ilvl="2" w:tplc="79505CB6">
      <w:start w:val="1"/>
      <w:numFmt w:val="lowerRoman"/>
      <w:lvlText w:val="%3."/>
      <w:lvlJc w:val="right"/>
      <w:pPr>
        <w:ind w:left="2160" w:hanging="180"/>
      </w:pPr>
      <w:rPr>
        <w:rFonts w:cs="Times New Roman"/>
      </w:rPr>
    </w:lvl>
    <w:lvl w:ilvl="3" w:tplc="0D5A9A70" w:tentative="1">
      <w:start w:val="1"/>
      <w:numFmt w:val="decimal"/>
      <w:lvlText w:val="%4."/>
      <w:lvlJc w:val="left"/>
      <w:pPr>
        <w:ind w:left="2880" w:hanging="360"/>
      </w:pPr>
      <w:rPr>
        <w:rFonts w:cs="Times New Roman"/>
      </w:rPr>
    </w:lvl>
    <w:lvl w:ilvl="4" w:tplc="3670C188" w:tentative="1">
      <w:start w:val="1"/>
      <w:numFmt w:val="lowerLetter"/>
      <w:lvlText w:val="%5."/>
      <w:lvlJc w:val="left"/>
      <w:pPr>
        <w:ind w:left="3600" w:hanging="360"/>
      </w:pPr>
      <w:rPr>
        <w:rFonts w:cs="Times New Roman"/>
      </w:rPr>
    </w:lvl>
    <w:lvl w:ilvl="5" w:tplc="1752FA44" w:tentative="1">
      <w:start w:val="1"/>
      <w:numFmt w:val="lowerRoman"/>
      <w:lvlText w:val="%6."/>
      <w:lvlJc w:val="right"/>
      <w:pPr>
        <w:ind w:left="4320" w:hanging="180"/>
      </w:pPr>
      <w:rPr>
        <w:rFonts w:cs="Times New Roman"/>
      </w:rPr>
    </w:lvl>
    <w:lvl w:ilvl="6" w:tplc="86EA5F3E" w:tentative="1">
      <w:start w:val="1"/>
      <w:numFmt w:val="decimal"/>
      <w:lvlText w:val="%7."/>
      <w:lvlJc w:val="left"/>
      <w:pPr>
        <w:ind w:left="5040" w:hanging="360"/>
      </w:pPr>
      <w:rPr>
        <w:rFonts w:cs="Times New Roman"/>
      </w:rPr>
    </w:lvl>
    <w:lvl w:ilvl="7" w:tplc="4E603E5E" w:tentative="1">
      <w:start w:val="1"/>
      <w:numFmt w:val="lowerLetter"/>
      <w:lvlText w:val="%8."/>
      <w:lvlJc w:val="left"/>
      <w:pPr>
        <w:ind w:left="5760" w:hanging="360"/>
      </w:pPr>
      <w:rPr>
        <w:rFonts w:cs="Times New Roman"/>
      </w:rPr>
    </w:lvl>
    <w:lvl w:ilvl="8" w:tplc="15A8534E" w:tentative="1">
      <w:start w:val="1"/>
      <w:numFmt w:val="lowerRoman"/>
      <w:lvlText w:val="%9."/>
      <w:lvlJc w:val="right"/>
      <w:pPr>
        <w:ind w:left="6480" w:hanging="180"/>
      </w:pPr>
      <w:rPr>
        <w:rFonts w:cs="Times New Roman"/>
      </w:rPr>
    </w:lvl>
  </w:abstractNum>
  <w:abstractNum w:abstractNumId="17">
    <w:nsid w:val="63BD1223"/>
    <w:multiLevelType w:val="multilevel"/>
    <w:tmpl w:val="57B8C170"/>
    <w:lvl w:ilvl="0">
      <w:start w:val="16"/>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647E73E4"/>
    <w:multiLevelType w:val="hybridMultilevel"/>
    <w:tmpl w:val="49FCC464"/>
    <w:lvl w:ilvl="0" w:tplc="EFDEBB62">
      <w:start w:val="1"/>
      <w:numFmt w:val="decimal"/>
      <w:lvlText w:val="%1."/>
      <w:lvlJc w:val="left"/>
      <w:pPr>
        <w:ind w:left="393" w:hanging="360"/>
      </w:pPr>
      <w:rPr>
        <w:rFonts w:cs="Times New Roman" w:hint="default"/>
        <w:b/>
        <w:sz w:val="26"/>
        <w:szCs w:val="26"/>
      </w:rPr>
    </w:lvl>
    <w:lvl w:ilvl="1" w:tplc="28DE2F0E" w:tentative="1">
      <w:start w:val="1"/>
      <w:numFmt w:val="lowerLetter"/>
      <w:lvlText w:val="%2."/>
      <w:lvlJc w:val="left"/>
      <w:pPr>
        <w:ind w:left="1113" w:hanging="360"/>
      </w:pPr>
      <w:rPr>
        <w:rFonts w:cs="Times New Roman"/>
      </w:rPr>
    </w:lvl>
    <w:lvl w:ilvl="2" w:tplc="99501EB8" w:tentative="1">
      <w:start w:val="1"/>
      <w:numFmt w:val="lowerRoman"/>
      <w:lvlText w:val="%3."/>
      <w:lvlJc w:val="right"/>
      <w:pPr>
        <w:ind w:left="1833" w:hanging="180"/>
      </w:pPr>
      <w:rPr>
        <w:rFonts w:cs="Times New Roman"/>
      </w:rPr>
    </w:lvl>
    <w:lvl w:ilvl="3" w:tplc="FEF0CA74" w:tentative="1">
      <w:start w:val="1"/>
      <w:numFmt w:val="decimal"/>
      <w:lvlText w:val="%4."/>
      <w:lvlJc w:val="left"/>
      <w:pPr>
        <w:ind w:left="2553" w:hanging="360"/>
      </w:pPr>
      <w:rPr>
        <w:rFonts w:cs="Times New Roman"/>
      </w:rPr>
    </w:lvl>
    <w:lvl w:ilvl="4" w:tplc="420C1E6E" w:tentative="1">
      <w:start w:val="1"/>
      <w:numFmt w:val="lowerLetter"/>
      <w:lvlText w:val="%5."/>
      <w:lvlJc w:val="left"/>
      <w:pPr>
        <w:ind w:left="3273" w:hanging="360"/>
      </w:pPr>
      <w:rPr>
        <w:rFonts w:cs="Times New Roman"/>
      </w:rPr>
    </w:lvl>
    <w:lvl w:ilvl="5" w:tplc="CFBCD734" w:tentative="1">
      <w:start w:val="1"/>
      <w:numFmt w:val="lowerRoman"/>
      <w:lvlText w:val="%6."/>
      <w:lvlJc w:val="right"/>
      <w:pPr>
        <w:ind w:left="3993" w:hanging="180"/>
      </w:pPr>
      <w:rPr>
        <w:rFonts w:cs="Times New Roman"/>
      </w:rPr>
    </w:lvl>
    <w:lvl w:ilvl="6" w:tplc="641860C0" w:tentative="1">
      <w:start w:val="1"/>
      <w:numFmt w:val="decimal"/>
      <w:lvlText w:val="%7."/>
      <w:lvlJc w:val="left"/>
      <w:pPr>
        <w:ind w:left="4713" w:hanging="360"/>
      </w:pPr>
      <w:rPr>
        <w:rFonts w:cs="Times New Roman"/>
      </w:rPr>
    </w:lvl>
    <w:lvl w:ilvl="7" w:tplc="2946B7B2" w:tentative="1">
      <w:start w:val="1"/>
      <w:numFmt w:val="lowerLetter"/>
      <w:lvlText w:val="%8."/>
      <w:lvlJc w:val="left"/>
      <w:pPr>
        <w:ind w:left="5433" w:hanging="360"/>
      </w:pPr>
      <w:rPr>
        <w:rFonts w:cs="Times New Roman"/>
      </w:rPr>
    </w:lvl>
    <w:lvl w:ilvl="8" w:tplc="CAF0FB94" w:tentative="1">
      <w:start w:val="1"/>
      <w:numFmt w:val="lowerRoman"/>
      <w:lvlText w:val="%9."/>
      <w:lvlJc w:val="right"/>
      <w:pPr>
        <w:ind w:left="6153" w:hanging="180"/>
      </w:pPr>
      <w:rPr>
        <w:rFonts w:cs="Times New Roman"/>
      </w:rPr>
    </w:lvl>
  </w:abstractNum>
  <w:abstractNum w:abstractNumId="19">
    <w:nsid w:val="6935740F"/>
    <w:multiLevelType w:val="hybridMultilevel"/>
    <w:tmpl w:val="53901EE2"/>
    <w:lvl w:ilvl="0" w:tplc="EE5AA3B0">
      <w:start w:val="40"/>
      <w:numFmt w:val="decimal"/>
      <w:lvlText w:val="%1."/>
      <w:lvlJc w:val="left"/>
      <w:pPr>
        <w:ind w:left="927" w:hanging="360"/>
      </w:pPr>
      <w:rPr>
        <w:rFonts w:cs="Times New Roman" w:hint="default"/>
        <w:b/>
      </w:rPr>
    </w:lvl>
    <w:lvl w:ilvl="1" w:tplc="3520851C" w:tentative="1">
      <w:start w:val="1"/>
      <w:numFmt w:val="lowerLetter"/>
      <w:lvlText w:val="%2."/>
      <w:lvlJc w:val="left"/>
      <w:pPr>
        <w:ind w:left="1647" w:hanging="360"/>
      </w:pPr>
      <w:rPr>
        <w:rFonts w:cs="Times New Roman"/>
      </w:rPr>
    </w:lvl>
    <w:lvl w:ilvl="2" w:tplc="EDBCDD3E" w:tentative="1">
      <w:start w:val="1"/>
      <w:numFmt w:val="lowerRoman"/>
      <w:lvlText w:val="%3."/>
      <w:lvlJc w:val="right"/>
      <w:pPr>
        <w:ind w:left="2367" w:hanging="180"/>
      </w:pPr>
      <w:rPr>
        <w:rFonts w:cs="Times New Roman"/>
      </w:rPr>
    </w:lvl>
    <w:lvl w:ilvl="3" w:tplc="1E423734" w:tentative="1">
      <w:start w:val="1"/>
      <w:numFmt w:val="decimal"/>
      <w:lvlText w:val="%4."/>
      <w:lvlJc w:val="left"/>
      <w:pPr>
        <w:ind w:left="3087" w:hanging="360"/>
      </w:pPr>
      <w:rPr>
        <w:rFonts w:cs="Times New Roman"/>
      </w:rPr>
    </w:lvl>
    <w:lvl w:ilvl="4" w:tplc="556C915E" w:tentative="1">
      <w:start w:val="1"/>
      <w:numFmt w:val="lowerLetter"/>
      <w:lvlText w:val="%5."/>
      <w:lvlJc w:val="left"/>
      <w:pPr>
        <w:ind w:left="3807" w:hanging="360"/>
      </w:pPr>
      <w:rPr>
        <w:rFonts w:cs="Times New Roman"/>
      </w:rPr>
    </w:lvl>
    <w:lvl w:ilvl="5" w:tplc="4C388606" w:tentative="1">
      <w:start w:val="1"/>
      <w:numFmt w:val="lowerRoman"/>
      <w:lvlText w:val="%6."/>
      <w:lvlJc w:val="right"/>
      <w:pPr>
        <w:ind w:left="4527" w:hanging="180"/>
      </w:pPr>
      <w:rPr>
        <w:rFonts w:cs="Times New Roman"/>
      </w:rPr>
    </w:lvl>
    <w:lvl w:ilvl="6" w:tplc="20C68FC0" w:tentative="1">
      <w:start w:val="1"/>
      <w:numFmt w:val="decimal"/>
      <w:lvlText w:val="%7."/>
      <w:lvlJc w:val="left"/>
      <w:pPr>
        <w:ind w:left="5247" w:hanging="360"/>
      </w:pPr>
      <w:rPr>
        <w:rFonts w:cs="Times New Roman"/>
      </w:rPr>
    </w:lvl>
    <w:lvl w:ilvl="7" w:tplc="36966D62" w:tentative="1">
      <w:start w:val="1"/>
      <w:numFmt w:val="lowerLetter"/>
      <w:lvlText w:val="%8."/>
      <w:lvlJc w:val="left"/>
      <w:pPr>
        <w:ind w:left="5967" w:hanging="360"/>
      </w:pPr>
      <w:rPr>
        <w:rFonts w:cs="Times New Roman"/>
      </w:rPr>
    </w:lvl>
    <w:lvl w:ilvl="8" w:tplc="B4E08B1C" w:tentative="1">
      <w:start w:val="1"/>
      <w:numFmt w:val="lowerRoman"/>
      <w:lvlText w:val="%9."/>
      <w:lvlJc w:val="right"/>
      <w:pPr>
        <w:ind w:left="6687" w:hanging="180"/>
      </w:pPr>
      <w:rPr>
        <w:rFonts w:cs="Times New Roman"/>
      </w:rPr>
    </w:lvl>
  </w:abstractNum>
  <w:abstractNum w:abstractNumId="20">
    <w:nsid w:val="6B73603B"/>
    <w:multiLevelType w:val="hybridMultilevel"/>
    <w:tmpl w:val="CCCEB506"/>
    <w:lvl w:ilvl="0" w:tplc="EA9C16E4">
      <w:start w:val="4"/>
      <w:numFmt w:val="decimal"/>
      <w:lvlText w:val="%1."/>
      <w:lvlJc w:val="left"/>
      <w:pPr>
        <w:ind w:left="720" w:hanging="360"/>
      </w:pPr>
      <w:rPr>
        <w:rFonts w:cs="Times New Roman" w:hint="default"/>
      </w:rPr>
    </w:lvl>
    <w:lvl w:ilvl="1" w:tplc="96EA0730" w:tentative="1">
      <w:start w:val="1"/>
      <w:numFmt w:val="lowerLetter"/>
      <w:lvlText w:val="%2."/>
      <w:lvlJc w:val="left"/>
      <w:pPr>
        <w:ind w:left="1440" w:hanging="360"/>
      </w:pPr>
      <w:rPr>
        <w:rFonts w:cs="Times New Roman"/>
      </w:rPr>
    </w:lvl>
    <w:lvl w:ilvl="2" w:tplc="10C258FE" w:tentative="1">
      <w:start w:val="1"/>
      <w:numFmt w:val="lowerRoman"/>
      <w:lvlText w:val="%3."/>
      <w:lvlJc w:val="right"/>
      <w:pPr>
        <w:ind w:left="2160" w:hanging="180"/>
      </w:pPr>
      <w:rPr>
        <w:rFonts w:cs="Times New Roman"/>
      </w:rPr>
    </w:lvl>
    <w:lvl w:ilvl="3" w:tplc="65CCC76C" w:tentative="1">
      <w:start w:val="1"/>
      <w:numFmt w:val="decimal"/>
      <w:lvlText w:val="%4."/>
      <w:lvlJc w:val="left"/>
      <w:pPr>
        <w:ind w:left="2880" w:hanging="360"/>
      </w:pPr>
      <w:rPr>
        <w:rFonts w:cs="Times New Roman"/>
      </w:rPr>
    </w:lvl>
    <w:lvl w:ilvl="4" w:tplc="3522BA84" w:tentative="1">
      <w:start w:val="1"/>
      <w:numFmt w:val="lowerLetter"/>
      <w:lvlText w:val="%5."/>
      <w:lvlJc w:val="left"/>
      <w:pPr>
        <w:ind w:left="3600" w:hanging="360"/>
      </w:pPr>
      <w:rPr>
        <w:rFonts w:cs="Times New Roman"/>
      </w:rPr>
    </w:lvl>
    <w:lvl w:ilvl="5" w:tplc="EA3EF770" w:tentative="1">
      <w:start w:val="1"/>
      <w:numFmt w:val="lowerRoman"/>
      <w:lvlText w:val="%6."/>
      <w:lvlJc w:val="right"/>
      <w:pPr>
        <w:ind w:left="4320" w:hanging="180"/>
      </w:pPr>
      <w:rPr>
        <w:rFonts w:cs="Times New Roman"/>
      </w:rPr>
    </w:lvl>
    <w:lvl w:ilvl="6" w:tplc="47561BB6" w:tentative="1">
      <w:start w:val="1"/>
      <w:numFmt w:val="decimal"/>
      <w:lvlText w:val="%7."/>
      <w:lvlJc w:val="left"/>
      <w:pPr>
        <w:ind w:left="5040" w:hanging="360"/>
      </w:pPr>
      <w:rPr>
        <w:rFonts w:cs="Times New Roman"/>
      </w:rPr>
    </w:lvl>
    <w:lvl w:ilvl="7" w:tplc="610A3EEC" w:tentative="1">
      <w:start w:val="1"/>
      <w:numFmt w:val="lowerLetter"/>
      <w:lvlText w:val="%8."/>
      <w:lvlJc w:val="left"/>
      <w:pPr>
        <w:ind w:left="5760" w:hanging="360"/>
      </w:pPr>
      <w:rPr>
        <w:rFonts w:cs="Times New Roman"/>
      </w:rPr>
    </w:lvl>
    <w:lvl w:ilvl="8" w:tplc="58AAF7E0"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12"/>
  </w:num>
  <w:num w:numId="4">
    <w:abstractNumId w:val="18"/>
  </w:num>
  <w:num w:numId="5">
    <w:abstractNumId w:val="3"/>
  </w:num>
  <w:num w:numId="6">
    <w:abstractNumId w:val="10"/>
  </w:num>
  <w:num w:numId="7">
    <w:abstractNumId w:val="2"/>
  </w:num>
  <w:num w:numId="8">
    <w:abstractNumId w:val="14"/>
  </w:num>
  <w:num w:numId="9">
    <w:abstractNumId w:val="20"/>
  </w:num>
  <w:num w:numId="10">
    <w:abstractNumId w:val="16"/>
  </w:num>
  <w:num w:numId="11">
    <w:abstractNumId w:val="17"/>
  </w:num>
  <w:num w:numId="12">
    <w:abstractNumId w:val="15"/>
  </w:num>
  <w:num w:numId="13">
    <w:abstractNumId w:val="6"/>
  </w:num>
  <w:num w:numId="14">
    <w:abstractNumId w:val="7"/>
  </w:num>
  <w:num w:numId="15">
    <w:abstractNumId w:val="5"/>
  </w:num>
  <w:num w:numId="16">
    <w:abstractNumId w:val="9"/>
  </w:num>
  <w:num w:numId="17">
    <w:abstractNumId w:val="13"/>
  </w:num>
  <w:num w:numId="18">
    <w:abstractNumId w:val="8"/>
  </w:num>
  <w:num w:numId="19">
    <w:abstractNumId w:val="11"/>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76"/>
    <w:rsid w:val="00000123"/>
    <w:rsid w:val="00013530"/>
    <w:rsid w:val="00017FC3"/>
    <w:rsid w:val="00044714"/>
    <w:rsid w:val="00082D11"/>
    <w:rsid w:val="00087DD3"/>
    <w:rsid w:val="00090676"/>
    <w:rsid w:val="00096E3F"/>
    <w:rsid w:val="000A3CA2"/>
    <w:rsid w:val="000A6AEC"/>
    <w:rsid w:val="000B199E"/>
    <w:rsid w:val="000B2F2A"/>
    <w:rsid w:val="000B682C"/>
    <w:rsid w:val="000C26CC"/>
    <w:rsid w:val="000C44DF"/>
    <w:rsid w:val="000D00BD"/>
    <w:rsid w:val="000D04C8"/>
    <w:rsid w:val="000D1381"/>
    <w:rsid w:val="000E2F63"/>
    <w:rsid w:val="000F1DD2"/>
    <w:rsid w:val="000F418B"/>
    <w:rsid w:val="000F757A"/>
    <w:rsid w:val="001015B7"/>
    <w:rsid w:val="00122762"/>
    <w:rsid w:val="00123D82"/>
    <w:rsid w:val="00132C9D"/>
    <w:rsid w:val="00164E08"/>
    <w:rsid w:val="0017098C"/>
    <w:rsid w:val="001740B2"/>
    <w:rsid w:val="001849BF"/>
    <w:rsid w:val="00186D01"/>
    <w:rsid w:val="00187ACD"/>
    <w:rsid w:val="001A4A2E"/>
    <w:rsid w:val="001A63A2"/>
    <w:rsid w:val="001C48B6"/>
    <w:rsid w:val="001D6D1E"/>
    <w:rsid w:val="00204C15"/>
    <w:rsid w:val="0021628A"/>
    <w:rsid w:val="00226045"/>
    <w:rsid w:val="00227028"/>
    <w:rsid w:val="00257619"/>
    <w:rsid w:val="00284473"/>
    <w:rsid w:val="0029101A"/>
    <w:rsid w:val="002C7D86"/>
    <w:rsid w:val="002E4752"/>
    <w:rsid w:val="002E6CAA"/>
    <w:rsid w:val="0031062F"/>
    <w:rsid w:val="00315B27"/>
    <w:rsid w:val="00316D45"/>
    <w:rsid w:val="0032016C"/>
    <w:rsid w:val="0032208F"/>
    <w:rsid w:val="00345145"/>
    <w:rsid w:val="00357F6D"/>
    <w:rsid w:val="00362B34"/>
    <w:rsid w:val="0037449B"/>
    <w:rsid w:val="00376187"/>
    <w:rsid w:val="0038623D"/>
    <w:rsid w:val="00391CD0"/>
    <w:rsid w:val="003A238D"/>
    <w:rsid w:val="003A5CFC"/>
    <w:rsid w:val="003B6D04"/>
    <w:rsid w:val="003C6DD2"/>
    <w:rsid w:val="003D51F3"/>
    <w:rsid w:val="003D58DA"/>
    <w:rsid w:val="0041164E"/>
    <w:rsid w:val="00417975"/>
    <w:rsid w:val="00427723"/>
    <w:rsid w:val="00433CBC"/>
    <w:rsid w:val="00447D5E"/>
    <w:rsid w:val="00455A15"/>
    <w:rsid w:val="00474FC0"/>
    <w:rsid w:val="004A03AD"/>
    <w:rsid w:val="004A13FC"/>
    <w:rsid w:val="004A3799"/>
    <w:rsid w:val="004B1164"/>
    <w:rsid w:val="004C563C"/>
    <w:rsid w:val="004D1200"/>
    <w:rsid w:val="004F3B6C"/>
    <w:rsid w:val="00511C83"/>
    <w:rsid w:val="00514930"/>
    <w:rsid w:val="005155D7"/>
    <w:rsid w:val="005203E0"/>
    <w:rsid w:val="005268ED"/>
    <w:rsid w:val="00542AE3"/>
    <w:rsid w:val="005568C7"/>
    <w:rsid w:val="00562854"/>
    <w:rsid w:val="0056595C"/>
    <w:rsid w:val="0057179C"/>
    <w:rsid w:val="00581AF0"/>
    <w:rsid w:val="00587975"/>
    <w:rsid w:val="005A03B4"/>
    <w:rsid w:val="005C6288"/>
    <w:rsid w:val="005D6732"/>
    <w:rsid w:val="005E1B40"/>
    <w:rsid w:val="005E388B"/>
    <w:rsid w:val="005E41B2"/>
    <w:rsid w:val="005F3D27"/>
    <w:rsid w:val="0060032A"/>
    <w:rsid w:val="00604053"/>
    <w:rsid w:val="00605175"/>
    <w:rsid w:val="00612F6A"/>
    <w:rsid w:val="0062616C"/>
    <w:rsid w:val="00635FE7"/>
    <w:rsid w:val="0064653D"/>
    <w:rsid w:val="006477FF"/>
    <w:rsid w:val="00647D11"/>
    <w:rsid w:val="00655B6B"/>
    <w:rsid w:val="00661B3A"/>
    <w:rsid w:val="006629CB"/>
    <w:rsid w:val="006648E5"/>
    <w:rsid w:val="006824FD"/>
    <w:rsid w:val="00683AD9"/>
    <w:rsid w:val="006D39C2"/>
    <w:rsid w:val="006E39A7"/>
    <w:rsid w:val="006F12CB"/>
    <w:rsid w:val="007156D6"/>
    <w:rsid w:val="00741981"/>
    <w:rsid w:val="00742FAE"/>
    <w:rsid w:val="007430B8"/>
    <w:rsid w:val="00763FE3"/>
    <w:rsid w:val="0076431C"/>
    <w:rsid w:val="00765DF0"/>
    <w:rsid w:val="007671C6"/>
    <w:rsid w:val="0077078D"/>
    <w:rsid w:val="007738F7"/>
    <w:rsid w:val="00774E0B"/>
    <w:rsid w:val="007859F4"/>
    <w:rsid w:val="0078669A"/>
    <w:rsid w:val="007904A1"/>
    <w:rsid w:val="007906AD"/>
    <w:rsid w:val="0079213B"/>
    <w:rsid w:val="007961E2"/>
    <w:rsid w:val="007A339E"/>
    <w:rsid w:val="007C17ED"/>
    <w:rsid w:val="007D6EB9"/>
    <w:rsid w:val="00800277"/>
    <w:rsid w:val="00810CEE"/>
    <w:rsid w:val="00814A28"/>
    <w:rsid w:val="008155F0"/>
    <w:rsid w:val="00827CE4"/>
    <w:rsid w:val="00834114"/>
    <w:rsid w:val="0084170E"/>
    <w:rsid w:val="00867351"/>
    <w:rsid w:val="00877348"/>
    <w:rsid w:val="008874FC"/>
    <w:rsid w:val="00897456"/>
    <w:rsid w:val="008A75C2"/>
    <w:rsid w:val="008B48A5"/>
    <w:rsid w:val="008C3AAA"/>
    <w:rsid w:val="008C7946"/>
    <w:rsid w:val="008C7A80"/>
    <w:rsid w:val="008C7BE6"/>
    <w:rsid w:val="008D0945"/>
    <w:rsid w:val="008E269E"/>
    <w:rsid w:val="008F255E"/>
    <w:rsid w:val="00905E82"/>
    <w:rsid w:val="00912A54"/>
    <w:rsid w:val="00917EA9"/>
    <w:rsid w:val="00925EE3"/>
    <w:rsid w:val="00935799"/>
    <w:rsid w:val="009371A9"/>
    <w:rsid w:val="0095042F"/>
    <w:rsid w:val="00950961"/>
    <w:rsid w:val="00951E45"/>
    <w:rsid w:val="0098597B"/>
    <w:rsid w:val="00985ACE"/>
    <w:rsid w:val="00991A06"/>
    <w:rsid w:val="009C719B"/>
    <w:rsid w:val="00A06573"/>
    <w:rsid w:val="00A13061"/>
    <w:rsid w:val="00A16493"/>
    <w:rsid w:val="00A254FD"/>
    <w:rsid w:val="00A3376A"/>
    <w:rsid w:val="00A55CFF"/>
    <w:rsid w:val="00A57B35"/>
    <w:rsid w:val="00A6080D"/>
    <w:rsid w:val="00A66883"/>
    <w:rsid w:val="00A70093"/>
    <w:rsid w:val="00A76122"/>
    <w:rsid w:val="00A778C4"/>
    <w:rsid w:val="00A9175D"/>
    <w:rsid w:val="00A968B0"/>
    <w:rsid w:val="00AB04DF"/>
    <w:rsid w:val="00AD2D81"/>
    <w:rsid w:val="00AD5C90"/>
    <w:rsid w:val="00AE1673"/>
    <w:rsid w:val="00AF338C"/>
    <w:rsid w:val="00AF4155"/>
    <w:rsid w:val="00B00673"/>
    <w:rsid w:val="00B31072"/>
    <w:rsid w:val="00B40445"/>
    <w:rsid w:val="00B47290"/>
    <w:rsid w:val="00B60D76"/>
    <w:rsid w:val="00B63414"/>
    <w:rsid w:val="00B63454"/>
    <w:rsid w:val="00B715F0"/>
    <w:rsid w:val="00B75ADA"/>
    <w:rsid w:val="00B903FC"/>
    <w:rsid w:val="00B91058"/>
    <w:rsid w:val="00BA3991"/>
    <w:rsid w:val="00BA719D"/>
    <w:rsid w:val="00BB4A4A"/>
    <w:rsid w:val="00BC529F"/>
    <w:rsid w:val="00BD315F"/>
    <w:rsid w:val="00BE3789"/>
    <w:rsid w:val="00C064EB"/>
    <w:rsid w:val="00C161FC"/>
    <w:rsid w:val="00C2642E"/>
    <w:rsid w:val="00C26D42"/>
    <w:rsid w:val="00C31BB2"/>
    <w:rsid w:val="00C32EA5"/>
    <w:rsid w:val="00C339B5"/>
    <w:rsid w:val="00C46553"/>
    <w:rsid w:val="00C46713"/>
    <w:rsid w:val="00C56CF1"/>
    <w:rsid w:val="00C64EA6"/>
    <w:rsid w:val="00C65852"/>
    <w:rsid w:val="00C84A24"/>
    <w:rsid w:val="00C92716"/>
    <w:rsid w:val="00CA0EB1"/>
    <w:rsid w:val="00CA3836"/>
    <w:rsid w:val="00CA38BF"/>
    <w:rsid w:val="00CB1C38"/>
    <w:rsid w:val="00CC4A63"/>
    <w:rsid w:val="00CE7CDE"/>
    <w:rsid w:val="00D032B0"/>
    <w:rsid w:val="00D560E3"/>
    <w:rsid w:val="00D725BF"/>
    <w:rsid w:val="00D74E77"/>
    <w:rsid w:val="00DB4A49"/>
    <w:rsid w:val="00DE6E95"/>
    <w:rsid w:val="00E047CF"/>
    <w:rsid w:val="00E123A3"/>
    <w:rsid w:val="00E16939"/>
    <w:rsid w:val="00E174CD"/>
    <w:rsid w:val="00E2056D"/>
    <w:rsid w:val="00E33E7A"/>
    <w:rsid w:val="00E422FD"/>
    <w:rsid w:val="00E5361A"/>
    <w:rsid w:val="00E603F0"/>
    <w:rsid w:val="00E6539A"/>
    <w:rsid w:val="00E87D0D"/>
    <w:rsid w:val="00EB5E13"/>
    <w:rsid w:val="00EC1DAC"/>
    <w:rsid w:val="00EC7B2C"/>
    <w:rsid w:val="00EE084C"/>
    <w:rsid w:val="00EF127A"/>
    <w:rsid w:val="00F04596"/>
    <w:rsid w:val="00F10839"/>
    <w:rsid w:val="00F15911"/>
    <w:rsid w:val="00F15BB1"/>
    <w:rsid w:val="00F15FB0"/>
    <w:rsid w:val="00F20BD1"/>
    <w:rsid w:val="00F27B52"/>
    <w:rsid w:val="00F415BC"/>
    <w:rsid w:val="00F42DA5"/>
    <w:rsid w:val="00F5075B"/>
    <w:rsid w:val="00F54B40"/>
    <w:rsid w:val="00FA09C8"/>
    <w:rsid w:val="00FA22E0"/>
    <w:rsid w:val="00FB48ED"/>
    <w:rsid w:val="00FB5687"/>
    <w:rsid w:val="00FC3F62"/>
    <w:rsid w:val="00FC5BCE"/>
    <w:rsid w:val="00FC5C4E"/>
    <w:rsid w:val="00FC79B2"/>
    <w:rsid w:val="00FF036F"/>
    <w:rsid w:val="00FF2A5F"/>
    <w:rsid w:val="00FF3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5D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AEC"/>
    <w:pPr>
      <w:spacing w:after="200" w:line="276" w:lineRule="auto"/>
    </w:pPr>
    <w:rPr>
      <w:sz w:val="22"/>
      <w:szCs w:val="22"/>
      <w:lang w:val="ru-RU" w:eastAsia="ru-RU"/>
    </w:rPr>
  </w:style>
  <w:style w:type="paragraph" w:styleId="4">
    <w:name w:val="heading 4"/>
    <w:basedOn w:val="a"/>
    <w:next w:val="a"/>
    <w:link w:val="40"/>
    <w:uiPriority w:val="99"/>
    <w:qFormat/>
    <w:rsid w:val="00433CBC"/>
    <w:pPr>
      <w:keepNext/>
      <w:keepLines/>
      <w:spacing w:before="200" w:after="0" w:line="240" w:lineRule="auto"/>
      <w:outlineLvl w:val="3"/>
    </w:pPr>
    <w:rPr>
      <w:rFonts w:ascii="Cambria"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33CBC"/>
    <w:rPr>
      <w:rFonts w:ascii="Cambria" w:hAnsi="Cambria" w:cs="Times New Roman"/>
      <w:b/>
      <w:bCs/>
      <w:i/>
      <w:iCs/>
      <w:color w:val="4F81BD"/>
      <w:sz w:val="20"/>
      <w:szCs w:val="20"/>
    </w:rPr>
  </w:style>
  <w:style w:type="table" w:styleId="a3">
    <w:name w:val="Table Grid"/>
    <w:basedOn w:val="a1"/>
    <w:uiPriority w:val="99"/>
    <w:rsid w:val="000906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B63454"/>
    <w:pPr>
      <w:ind w:left="720"/>
      <w:contextualSpacing/>
    </w:pPr>
  </w:style>
  <w:style w:type="paragraph" w:styleId="a5">
    <w:name w:val="Balloon Text"/>
    <w:basedOn w:val="a"/>
    <w:link w:val="a6"/>
    <w:uiPriority w:val="99"/>
    <w:semiHidden/>
    <w:rsid w:val="003A238D"/>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3A238D"/>
    <w:rPr>
      <w:rFonts w:ascii="Tahoma" w:hAnsi="Tahoma" w:cs="Tahoma"/>
      <w:sz w:val="16"/>
      <w:szCs w:val="16"/>
    </w:rPr>
  </w:style>
  <w:style w:type="paragraph" w:styleId="a7">
    <w:name w:val="No Spacing"/>
    <w:uiPriority w:val="99"/>
    <w:qFormat/>
    <w:rsid w:val="00227028"/>
    <w:rPr>
      <w:sz w:val="22"/>
      <w:szCs w:val="22"/>
      <w:lang w:val="ru-RU" w:eastAsia="ru-RU"/>
    </w:rPr>
  </w:style>
  <w:style w:type="paragraph" w:customStyle="1" w:styleId="osn">
    <w:name w:val="osn"/>
    <w:uiPriority w:val="99"/>
    <w:rsid w:val="00E33E7A"/>
    <w:pPr>
      <w:autoSpaceDE w:val="0"/>
      <w:autoSpaceDN w:val="0"/>
      <w:adjustRightInd w:val="0"/>
      <w:spacing w:line="190" w:lineRule="atLeast"/>
      <w:ind w:firstLine="227"/>
      <w:jc w:val="both"/>
    </w:pPr>
    <w:rPr>
      <w:rFonts w:ascii="PragmaticUZ" w:hAnsi="PragmaticUZ" w:cs="PragmaticUZ"/>
      <w:color w:val="000000"/>
      <w:sz w:val="17"/>
      <w:szCs w:val="17"/>
      <w:lang w:val="ru-RU" w:eastAsia="ru-RU"/>
    </w:rPr>
  </w:style>
  <w:style w:type="character" w:customStyle="1" w:styleId="2">
    <w:name w:val="Основной текст (2)_"/>
    <w:link w:val="20"/>
    <w:uiPriority w:val="99"/>
    <w:locked/>
    <w:rsid w:val="00A254FD"/>
    <w:rPr>
      <w:rFonts w:ascii="Times New Roman" w:hAnsi="Times New Roman"/>
      <w:sz w:val="28"/>
      <w:shd w:val="clear" w:color="auto" w:fill="FFFFFF"/>
    </w:rPr>
  </w:style>
  <w:style w:type="paragraph" w:customStyle="1" w:styleId="20">
    <w:name w:val="Основной текст (2)"/>
    <w:basedOn w:val="a"/>
    <w:link w:val="2"/>
    <w:uiPriority w:val="99"/>
    <w:rsid w:val="00A254FD"/>
    <w:pPr>
      <w:widowControl w:val="0"/>
      <w:shd w:val="clear" w:color="auto" w:fill="FFFFFF"/>
      <w:spacing w:after="0" w:line="312" w:lineRule="exact"/>
      <w:jc w:val="both"/>
    </w:pPr>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AEC"/>
    <w:pPr>
      <w:spacing w:after="200" w:line="276" w:lineRule="auto"/>
    </w:pPr>
    <w:rPr>
      <w:sz w:val="22"/>
      <w:szCs w:val="22"/>
      <w:lang w:val="ru-RU" w:eastAsia="ru-RU"/>
    </w:rPr>
  </w:style>
  <w:style w:type="paragraph" w:styleId="4">
    <w:name w:val="heading 4"/>
    <w:basedOn w:val="a"/>
    <w:next w:val="a"/>
    <w:link w:val="40"/>
    <w:uiPriority w:val="99"/>
    <w:qFormat/>
    <w:rsid w:val="00433CBC"/>
    <w:pPr>
      <w:keepNext/>
      <w:keepLines/>
      <w:spacing w:before="200" w:after="0" w:line="240" w:lineRule="auto"/>
      <w:outlineLvl w:val="3"/>
    </w:pPr>
    <w:rPr>
      <w:rFonts w:ascii="Cambria"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33CBC"/>
    <w:rPr>
      <w:rFonts w:ascii="Cambria" w:hAnsi="Cambria" w:cs="Times New Roman"/>
      <w:b/>
      <w:bCs/>
      <w:i/>
      <w:iCs/>
      <w:color w:val="4F81BD"/>
      <w:sz w:val="20"/>
      <w:szCs w:val="20"/>
    </w:rPr>
  </w:style>
  <w:style w:type="table" w:styleId="a3">
    <w:name w:val="Table Grid"/>
    <w:basedOn w:val="a1"/>
    <w:uiPriority w:val="99"/>
    <w:rsid w:val="000906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B63454"/>
    <w:pPr>
      <w:ind w:left="720"/>
      <w:contextualSpacing/>
    </w:pPr>
  </w:style>
  <w:style w:type="paragraph" w:styleId="a5">
    <w:name w:val="Balloon Text"/>
    <w:basedOn w:val="a"/>
    <w:link w:val="a6"/>
    <w:uiPriority w:val="99"/>
    <w:semiHidden/>
    <w:rsid w:val="003A238D"/>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3A238D"/>
    <w:rPr>
      <w:rFonts w:ascii="Tahoma" w:hAnsi="Tahoma" w:cs="Tahoma"/>
      <w:sz w:val="16"/>
      <w:szCs w:val="16"/>
    </w:rPr>
  </w:style>
  <w:style w:type="paragraph" w:styleId="a7">
    <w:name w:val="No Spacing"/>
    <w:uiPriority w:val="99"/>
    <w:qFormat/>
    <w:rsid w:val="00227028"/>
    <w:rPr>
      <w:sz w:val="22"/>
      <w:szCs w:val="22"/>
      <w:lang w:val="ru-RU" w:eastAsia="ru-RU"/>
    </w:rPr>
  </w:style>
  <w:style w:type="paragraph" w:customStyle="1" w:styleId="osn">
    <w:name w:val="osn"/>
    <w:uiPriority w:val="99"/>
    <w:rsid w:val="00E33E7A"/>
    <w:pPr>
      <w:autoSpaceDE w:val="0"/>
      <w:autoSpaceDN w:val="0"/>
      <w:adjustRightInd w:val="0"/>
      <w:spacing w:line="190" w:lineRule="atLeast"/>
      <w:ind w:firstLine="227"/>
      <w:jc w:val="both"/>
    </w:pPr>
    <w:rPr>
      <w:rFonts w:ascii="PragmaticUZ" w:hAnsi="PragmaticUZ" w:cs="PragmaticUZ"/>
      <w:color w:val="000000"/>
      <w:sz w:val="17"/>
      <w:szCs w:val="17"/>
      <w:lang w:val="ru-RU" w:eastAsia="ru-RU"/>
    </w:rPr>
  </w:style>
  <w:style w:type="character" w:customStyle="1" w:styleId="2">
    <w:name w:val="Основной текст (2)_"/>
    <w:link w:val="20"/>
    <w:uiPriority w:val="99"/>
    <w:locked/>
    <w:rsid w:val="00A254FD"/>
    <w:rPr>
      <w:rFonts w:ascii="Times New Roman" w:hAnsi="Times New Roman"/>
      <w:sz w:val="28"/>
      <w:shd w:val="clear" w:color="auto" w:fill="FFFFFF"/>
    </w:rPr>
  </w:style>
  <w:style w:type="paragraph" w:customStyle="1" w:styleId="20">
    <w:name w:val="Основной текст (2)"/>
    <w:basedOn w:val="a"/>
    <w:link w:val="2"/>
    <w:uiPriority w:val="99"/>
    <w:rsid w:val="00A254FD"/>
    <w:pPr>
      <w:widowControl w:val="0"/>
      <w:shd w:val="clear" w:color="auto" w:fill="FFFFFF"/>
      <w:spacing w:after="0" w:line="312" w:lineRule="exact"/>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1941</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kazna</dc:creator>
  <cp:lastModifiedBy>RESP-MARKETING-</cp:lastModifiedBy>
  <cp:revision>2</cp:revision>
  <cp:lastPrinted>2017-05-25T10:12:00Z</cp:lastPrinted>
  <dcterms:created xsi:type="dcterms:W3CDTF">2021-11-30T04:26:00Z</dcterms:created>
  <dcterms:modified xsi:type="dcterms:W3CDTF">2021-11-30T04:26:00Z</dcterms:modified>
</cp:coreProperties>
</file>