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F" w:rsidRPr="001441CF" w:rsidRDefault="00C51FAF" w:rsidP="00C51FAF">
      <w:pPr>
        <w:spacing w:after="0"/>
        <w:ind w:firstLine="708"/>
        <w:jc w:val="both"/>
        <w:rPr>
          <w:rFonts w:ascii="Arial" w:hAnsi="Arial" w:cs="Arial"/>
          <w:sz w:val="26"/>
          <w:szCs w:val="26"/>
          <w:lang w:val="uz-Cyrl-UZ"/>
        </w:rPr>
      </w:pPr>
      <w:bookmarkStart w:id="0" w:name="_GoBack"/>
      <w:bookmarkEnd w:id="0"/>
    </w:p>
    <w:p w:rsidR="00C51FAF" w:rsidRPr="001441CF" w:rsidRDefault="00C51FAF" w:rsidP="00C51FAF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1441CF">
        <w:rPr>
          <w:rFonts w:ascii="Arial" w:hAnsi="Arial" w:cs="Arial"/>
          <w:b/>
          <w:sz w:val="26"/>
          <w:szCs w:val="26"/>
        </w:rPr>
        <w:t>«Туронбанк» акциядорлик тижорат банки томонидан</w:t>
      </w:r>
    </w:p>
    <w:p w:rsidR="00C51FAF" w:rsidRPr="001441CF" w:rsidRDefault="00C51FAF" w:rsidP="00C51FAF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1441CF">
        <w:rPr>
          <w:rFonts w:ascii="Arial" w:hAnsi="Arial" w:cs="Arial"/>
          <w:b/>
          <w:sz w:val="26"/>
          <w:szCs w:val="26"/>
          <w:lang w:val="uz-Cyrl-UZ"/>
        </w:rPr>
        <w:t>корпоратив бошқарув Қоидалари тавсиялари</w:t>
      </w:r>
    </w:p>
    <w:p w:rsidR="00C51FAF" w:rsidRPr="001441CF" w:rsidRDefault="00C51FAF" w:rsidP="00C51FAF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1441CF">
        <w:rPr>
          <w:rFonts w:ascii="Arial" w:hAnsi="Arial" w:cs="Arial"/>
          <w:b/>
          <w:sz w:val="26"/>
          <w:szCs w:val="26"/>
          <w:lang w:val="uz-Cyrl-UZ"/>
        </w:rPr>
        <w:t>қабул қилинганлиги тўғрисидаги</w:t>
      </w:r>
    </w:p>
    <w:p w:rsidR="00C51FAF" w:rsidRPr="001441CF" w:rsidRDefault="00C51FAF" w:rsidP="00C51FAF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1441CF">
        <w:rPr>
          <w:rFonts w:ascii="Arial" w:hAnsi="Arial" w:cs="Arial"/>
          <w:b/>
          <w:sz w:val="26"/>
          <w:szCs w:val="26"/>
          <w:lang w:val="uz-Cyrl-UZ"/>
        </w:rPr>
        <w:t>ХАБАРНОМА</w:t>
      </w:r>
    </w:p>
    <w:p w:rsidR="00C51FAF" w:rsidRPr="001441CF" w:rsidRDefault="00C51FAF" w:rsidP="00C51FAF">
      <w:pPr>
        <w:spacing w:after="0"/>
        <w:ind w:firstLine="708"/>
        <w:jc w:val="both"/>
        <w:rPr>
          <w:rFonts w:ascii="Arial" w:hAnsi="Arial" w:cs="Arial"/>
          <w:sz w:val="26"/>
          <w:szCs w:val="26"/>
          <w:lang w:val="uz-Cyrl-UZ"/>
        </w:rPr>
      </w:pPr>
    </w:p>
    <w:p w:rsidR="00C51FAF" w:rsidRPr="001441CF" w:rsidRDefault="00C51FAF" w:rsidP="00C51FAF">
      <w:pPr>
        <w:spacing w:after="0"/>
        <w:ind w:firstLine="708"/>
        <w:jc w:val="both"/>
        <w:rPr>
          <w:rFonts w:ascii="Arial" w:hAnsi="Arial" w:cs="Arial"/>
          <w:sz w:val="26"/>
          <w:szCs w:val="26"/>
          <w:lang w:val="uz-Cyrl-UZ"/>
        </w:rPr>
      </w:pPr>
      <w:r w:rsidRPr="001441CF">
        <w:rPr>
          <w:rFonts w:ascii="Arial" w:hAnsi="Arial" w:cs="Arial"/>
          <w:sz w:val="26"/>
          <w:szCs w:val="26"/>
          <w:lang w:val="uz-Cyrl-UZ"/>
        </w:rPr>
        <w:t>«Туронбанк» АТБ акциядорларининг 2019 йил 25 декабрдаги навбатдан ташқари умумий йиғилишининг АС-2/6-сонли қарори билан</w:t>
      </w:r>
      <w:r>
        <w:rPr>
          <w:rFonts w:ascii="Arial" w:hAnsi="Arial" w:cs="Arial"/>
          <w:sz w:val="26"/>
          <w:szCs w:val="26"/>
          <w:lang w:val="uz-Cyrl-UZ"/>
        </w:rPr>
        <w:t xml:space="preserve">           </w:t>
      </w:r>
      <w:r w:rsidRPr="001441CF">
        <w:rPr>
          <w:rFonts w:ascii="Arial" w:hAnsi="Arial" w:cs="Arial"/>
          <w:sz w:val="26"/>
          <w:szCs w:val="26"/>
          <w:lang w:val="uz-Cyrl-UZ"/>
        </w:rPr>
        <w:t xml:space="preserve"> 2020 йил 1 январдан Акциядорлик жамиятлари фаолиятини самарадорлигини ошириш ва корпоратив бошқарув тизимини такомиллаштириш Комиссиясининг  2018 йил 27 апрелдаги 24/1-989-сонли йиғилиши баённомаси билан маъқулланган “Давлат улуши мавжуд бўлган жамиятлар учун корпоратив бошқарув Қоидалари” тавсияларига амал қилиш мажбурияти қабул қилинганлигини маълум қилади.</w:t>
      </w:r>
    </w:p>
    <w:p w:rsidR="00065F95" w:rsidRPr="00C51FAF" w:rsidRDefault="00065F95">
      <w:pPr>
        <w:rPr>
          <w:lang w:val="uz-Cyrl-UZ"/>
        </w:rPr>
      </w:pPr>
    </w:p>
    <w:sectPr w:rsidR="00065F95" w:rsidRPr="00C5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F"/>
    <w:rsid w:val="00065F95"/>
    <w:rsid w:val="00176FA2"/>
    <w:rsid w:val="00C51FAF"/>
    <w:rsid w:val="00D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BDB8-A28B-4F31-B975-3075502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ТУРОНБАНК</cp:lastModifiedBy>
  <cp:revision>2</cp:revision>
  <dcterms:created xsi:type="dcterms:W3CDTF">2020-05-04T13:31:00Z</dcterms:created>
  <dcterms:modified xsi:type="dcterms:W3CDTF">2020-05-04T13:31:00Z</dcterms:modified>
</cp:coreProperties>
</file>